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88FBD" w14:textId="77777777" w:rsidR="007A77A1" w:rsidRPr="00D70BC2" w:rsidRDefault="00644E10" w:rsidP="007A77A1">
      <w:pPr>
        <w:ind w:left="6480"/>
        <w:jc w:val="both"/>
        <w:rPr>
          <w:rFonts w:cs="Arial"/>
        </w:rPr>
      </w:pPr>
      <w:r>
        <w:rPr>
          <w:rFonts w:cs="Arial"/>
        </w:rPr>
        <w:t>January</w:t>
      </w:r>
      <w:r w:rsidRPr="00D70BC2">
        <w:rPr>
          <w:rFonts w:cs="Arial"/>
        </w:rPr>
        <w:t xml:space="preserve"> </w:t>
      </w:r>
      <w:r>
        <w:rPr>
          <w:rFonts w:cs="Arial"/>
        </w:rPr>
        <w:t>9</w:t>
      </w:r>
      <w:r w:rsidRPr="00D70BC2">
        <w:rPr>
          <w:rFonts w:cs="Arial"/>
        </w:rPr>
        <w:t>, 20</w:t>
      </w:r>
      <w:r>
        <w:rPr>
          <w:rFonts w:cs="Arial"/>
        </w:rPr>
        <w:t>23</w:t>
      </w:r>
    </w:p>
    <w:p w14:paraId="47AF2A4A" w14:textId="77777777" w:rsidR="007A77A1" w:rsidRPr="00D70BC2" w:rsidRDefault="007A77A1" w:rsidP="007A77A1">
      <w:pPr>
        <w:jc w:val="both"/>
        <w:rPr>
          <w:rFonts w:cs="Arial"/>
        </w:rPr>
      </w:pPr>
    </w:p>
    <w:p w14:paraId="25F6308D" w14:textId="77777777" w:rsidR="007A77A1" w:rsidRPr="00D70BC2" w:rsidRDefault="007A77A1" w:rsidP="007A77A1">
      <w:pPr>
        <w:jc w:val="both"/>
        <w:rPr>
          <w:rFonts w:cs="Arial"/>
        </w:rPr>
      </w:pPr>
    </w:p>
    <w:p w14:paraId="70B158A0" w14:textId="77777777" w:rsidR="007A77A1" w:rsidRPr="00D70BC2" w:rsidRDefault="00644E10" w:rsidP="007A77A1">
      <w:pPr>
        <w:jc w:val="both"/>
        <w:rPr>
          <w:rFonts w:cs="Arial"/>
        </w:rPr>
      </w:pPr>
      <w:r w:rsidRPr="00D70BC2">
        <w:rPr>
          <w:rFonts w:cs="Arial"/>
        </w:rPr>
        <w:t>STATE OF TENNESSEE</w:t>
      </w:r>
    </w:p>
    <w:p w14:paraId="5EA1F64C" w14:textId="77777777" w:rsidR="007A77A1" w:rsidRPr="00D70BC2" w:rsidRDefault="007A77A1" w:rsidP="007A77A1">
      <w:pPr>
        <w:jc w:val="both"/>
        <w:rPr>
          <w:rFonts w:cs="Arial"/>
        </w:rPr>
      </w:pPr>
    </w:p>
    <w:p w14:paraId="0672AB56" w14:textId="77777777" w:rsidR="007A77A1" w:rsidRPr="00D70BC2" w:rsidRDefault="00644E10" w:rsidP="007A77A1">
      <w:pPr>
        <w:jc w:val="both"/>
        <w:rPr>
          <w:rFonts w:cs="Arial"/>
        </w:rPr>
      </w:pPr>
      <w:r w:rsidRPr="00D70BC2">
        <w:rPr>
          <w:rFonts w:cs="Arial"/>
        </w:rPr>
        <w:t>COUNTY OF WILLIAMSON</w:t>
      </w:r>
    </w:p>
    <w:p w14:paraId="7823C107" w14:textId="77777777" w:rsidR="007A77A1" w:rsidRPr="00D70BC2" w:rsidRDefault="007A77A1" w:rsidP="007A77A1">
      <w:pPr>
        <w:jc w:val="both"/>
        <w:rPr>
          <w:rFonts w:cs="Arial"/>
        </w:rPr>
      </w:pPr>
    </w:p>
    <w:p w14:paraId="0EB131FE" w14:textId="77777777" w:rsidR="007A77A1" w:rsidRPr="00D70BC2" w:rsidRDefault="007A77A1" w:rsidP="007A77A1">
      <w:pPr>
        <w:jc w:val="both"/>
        <w:rPr>
          <w:rFonts w:cs="Arial"/>
        </w:rPr>
      </w:pPr>
    </w:p>
    <w:p w14:paraId="3ED787E8" w14:textId="77777777" w:rsidR="007A77A1" w:rsidRDefault="00644E10" w:rsidP="007A77A1">
      <w:pPr>
        <w:spacing w:line="480" w:lineRule="auto"/>
        <w:jc w:val="both"/>
        <w:rPr>
          <w:rFonts w:eastAsia="Calibri"/>
        </w:rPr>
      </w:pPr>
      <w:r>
        <w:rPr>
          <w:rFonts w:eastAsia="Calibri"/>
        </w:rPr>
        <w:tab/>
      </w:r>
      <w:r w:rsidRPr="008878D4">
        <w:rPr>
          <w:rFonts w:cs="Arial"/>
        </w:rPr>
        <w:t xml:space="preserve">The Williamson County Commission, the Legislative Body of Williamson County, </w:t>
      </w:r>
      <w:proofErr w:type="gramStart"/>
      <w:r w:rsidRPr="008878D4">
        <w:rPr>
          <w:rFonts w:cs="Arial"/>
        </w:rPr>
        <w:t>was</w:t>
      </w:r>
      <w:proofErr w:type="gramEnd"/>
      <w:r w:rsidRPr="008878D4">
        <w:rPr>
          <w:rFonts w:cs="Arial"/>
        </w:rPr>
        <w:t xml:space="preserve"> called to order by </w:t>
      </w:r>
      <w:r>
        <w:rPr>
          <w:rFonts w:cs="Arial"/>
        </w:rPr>
        <w:t>Chairman Brian Beathard</w:t>
      </w:r>
      <w:r w:rsidRPr="008878D4">
        <w:rPr>
          <w:rFonts w:cs="Arial"/>
        </w:rPr>
        <w:t xml:space="preserve"> on </w:t>
      </w:r>
      <w:r w:rsidR="000637E0">
        <w:rPr>
          <w:rFonts w:cs="Arial"/>
        </w:rPr>
        <w:t>January</w:t>
      </w:r>
      <w:r w:rsidRPr="008878D4">
        <w:rPr>
          <w:rFonts w:cs="Arial"/>
        </w:rPr>
        <w:t xml:space="preserve"> </w:t>
      </w:r>
      <w:r w:rsidR="000637E0">
        <w:rPr>
          <w:rFonts w:cs="Arial"/>
        </w:rPr>
        <w:t>9</w:t>
      </w:r>
      <w:r w:rsidRPr="008878D4">
        <w:rPr>
          <w:rFonts w:cs="Arial"/>
        </w:rPr>
        <w:t>, 20</w:t>
      </w:r>
      <w:r>
        <w:rPr>
          <w:rFonts w:cs="Arial"/>
        </w:rPr>
        <w:t>2</w:t>
      </w:r>
      <w:r w:rsidR="000637E0">
        <w:rPr>
          <w:rFonts w:cs="Arial"/>
        </w:rPr>
        <w:t>3</w:t>
      </w:r>
      <w:r w:rsidRPr="008878D4">
        <w:rPr>
          <w:rFonts w:cs="Arial"/>
        </w:rPr>
        <w:t xml:space="preserve">, at </w:t>
      </w:r>
      <w:r>
        <w:rPr>
          <w:rFonts w:cs="Arial"/>
        </w:rPr>
        <w:t>7</w:t>
      </w:r>
      <w:r w:rsidRPr="008878D4">
        <w:rPr>
          <w:rFonts w:cs="Arial"/>
        </w:rPr>
        <w:t xml:space="preserve">:00 </w:t>
      </w:r>
      <w:r>
        <w:rPr>
          <w:rFonts w:cs="Arial"/>
        </w:rPr>
        <w:t>p</w:t>
      </w:r>
      <w:r w:rsidRPr="008878D4">
        <w:rPr>
          <w:rFonts w:cs="Arial"/>
        </w:rPr>
        <w:t xml:space="preserve">.m. at the Administrative Complex, </w:t>
      </w:r>
      <w:r w:rsidRPr="008878D4">
        <w:rPr>
          <w:rFonts w:cs="Arial"/>
        </w:rPr>
        <w:t>Franklin, Tennessee.</w:t>
      </w:r>
    </w:p>
    <w:p w14:paraId="6D85B6AE" w14:textId="77777777" w:rsidR="007A77A1" w:rsidRPr="00630131" w:rsidRDefault="00644E10" w:rsidP="007A77A1">
      <w:pPr>
        <w:spacing w:line="480" w:lineRule="auto"/>
        <w:jc w:val="both"/>
        <w:rPr>
          <w:rFonts w:cs="Arial"/>
        </w:rPr>
      </w:pPr>
      <w:r>
        <w:rPr>
          <w:rFonts w:eastAsia="Calibri"/>
        </w:rPr>
        <w:t>- - - - - - -</w:t>
      </w:r>
    </w:p>
    <w:p w14:paraId="3DBE2487" w14:textId="77777777" w:rsidR="007A77A1" w:rsidRPr="00D70BC2" w:rsidRDefault="00644E10" w:rsidP="007A77A1">
      <w:pPr>
        <w:spacing w:line="360" w:lineRule="auto"/>
        <w:jc w:val="both"/>
        <w:rPr>
          <w:rFonts w:cs="Arial"/>
        </w:rPr>
      </w:pPr>
      <w:r w:rsidRPr="00D70BC2">
        <w:rPr>
          <w:rFonts w:cs="Arial"/>
        </w:rPr>
        <w:tab/>
        <w:t>The invocation was given by Commissioner</w:t>
      </w:r>
      <w:r>
        <w:rPr>
          <w:rFonts w:cs="Arial"/>
        </w:rPr>
        <w:t xml:space="preserve"> </w:t>
      </w:r>
      <w:r w:rsidR="000637E0">
        <w:rPr>
          <w:rFonts w:cs="Arial"/>
        </w:rPr>
        <w:t>Graves</w:t>
      </w:r>
      <w:r w:rsidRPr="00D70BC2">
        <w:rPr>
          <w:rFonts w:cs="Arial"/>
        </w:rPr>
        <w:t>.</w:t>
      </w:r>
    </w:p>
    <w:p w14:paraId="428C1780" w14:textId="77777777" w:rsidR="007A77A1" w:rsidRPr="00D70BC2" w:rsidRDefault="00644E10" w:rsidP="007A77A1">
      <w:pPr>
        <w:spacing w:line="360" w:lineRule="auto"/>
        <w:jc w:val="both"/>
        <w:rPr>
          <w:rFonts w:cs="Arial"/>
        </w:rPr>
      </w:pPr>
      <w:r w:rsidRPr="00D70BC2">
        <w:rPr>
          <w:rFonts w:cs="Arial"/>
        </w:rPr>
        <w:tab/>
        <w:t xml:space="preserve">The Pledge of Allegiance was led </w:t>
      </w:r>
      <w:r>
        <w:rPr>
          <w:rFonts w:cs="Arial"/>
        </w:rPr>
        <w:t xml:space="preserve">Commissioner </w:t>
      </w:r>
      <w:r w:rsidR="000637E0">
        <w:rPr>
          <w:rFonts w:cs="Arial"/>
        </w:rPr>
        <w:t>Mason</w:t>
      </w:r>
      <w:r w:rsidRPr="00D70BC2">
        <w:rPr>
          <w:rFonts w:cs="Arial"/>
        </w:rPr>
        <w:t>.</w:t>
      </w:r>
    </w:p>
    <w:p w14:paraId="136E55C8" w14:textId="77777777" w:rsidR="007A77A1" w:rsidRPr="00D70BC2" w:rsidRDefault="00644E10" w:rsidP="007A77A1">
      <w:pPr>
        <w:spacing w:line="360" w:lineRule="auto"/>
        <w:jc w:val="both"/>
        <w:rPr>
          <w:rFonts w:cs="Arial"/>
        </w:rPr>
      </w:pPr>
      <w:r w:rsidRPr="00D70BC2">
        <w:rPr>
          <w:rFonts w:cs="Arial"/>
        </w:rPr>
        <w:t>________________</w:t>
      </w:r>
    </w:p>
    <w:p w14:paraId="0ADD89B0" w14:textId="77777777" w:rsidR="007A77A1" w:rsidRDefault="00644E10" w:rsidP="007A77A1">
      <w:pPr>
        <w:spacing w:line="480" w:lineRule="auto"/>
        <w:jc w:val="both"/>
        <w:rPr>
          <w:rFonts w:cs="Arial"/>
          <w:u w:val="single"/>
        </w:rPr>
      </w:pPr>
      <w:r w:rsidRPr="00D70BC2">
        <w:rPr>
          <w:rFonts w:cs="Arial"/>
          <w:u w:val="single"/>
        </w:rPr>
        <w:t>ROLL CALL</w:t>
      </w:r>
    </w:p>
    <w:p w14:paraId="6FF7E8F8" w14:textId="77777777" w:rsidR="007A77A1" w:rsidRDefault="00644E10" w:rsidP="007A77A1">
      <w:pPr>
        <w:spacing w:line="480" w:lineRule="auto"/>
        <w:jc w:val="both"/>
        <w:rPr>
          <w:rFonts w:cs="Arial"/>
        </w:rPr>
      </w:pPr>
      <w:r>
        <w:rPr>
          <w:rFonts w:cs="Arial"/>
        </w:rPr>
        <w:tab/>
      </w:r>
      <w:r w:rsidRPr="00D70BC2">
        <w:rPr>
          <w:rFonts w:cs="Arial"/>
        </w:rPr>
        <w:t xml:space="preserve">County Clerk </w:t>
      </w:r>
      <w:r>
        <w:rPr>
          <w:rFonts w:cs="Arial"/>
        </w:rPr>
        <w:t>Jeff Whidby</w:t>
      </w:r>
      <w:r w:rsidRPr="00D70BC2">
        <w:rPr>
          <w:rFonts w:cs="Arial"/>
        </w:rPr>
        <w:t xml:space="preserve"> announced 2</w:t>
      </w:r>
      <w:r w:rsidR="000637E0">
        <w:rPr>
          <w:rFonts w:cs="Arial"/>
        </w:rPr>
        <w:t>4 ‘present’ and 0 ‘absent’</w:t>
      </w:r>
      <w:r w:rsidRPr="00D70BC2">
        <w:rPr>
          <w:rFonts w:cs="Arial"/>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0E62F969" w14:textId="77777777" w:rsidTr="00E501F7">
        <w:tc>
          <w:tcPr>
            <w:tcW w:w="2338" w:type="dxa"/>
            <w:shd w:val="clear" w:color="auto" w:fill="auto"/>
          </w:tcPr>
          <w:p w14:paraId="14B16F9A" w14:textId="77777777" w:rsidR="007A77A1" w:rsidRPr="00770B96" w:rsidRDefault="00644E10" w:rsidP="00E501F7">
            <w:pPr>
              <w:jc w:val="center"/>
              <w:rPr>
                <w:rFonts w:cs="Arial"/>
                <w:u w:val="single"/>
              </w:rPr>
            </w:pPr>
            <w:r w:rsidRPr="00770B96">
              <w:rPr>
                <w:rFonts w:cs="Arial"/>
                <w:u w:val="single"/>
              </w:rPr>
              <w:t>PRESENT</w:t>
            </w:r>
          </w:p>
        </w:tc>
        <w:tc>
          <w:tcPr>
            <w:tcW w:w="2338" w:type="dxa"/>
            <w:shd w:val="clear" w:color="auto" w:fill="auto"/>
          </w:tcPr>
          <w:p w14:paraId="76132402" w14:textId="77777777" w:rsidR="007A77A1" w:rsidRPr="00770B96" w:rsidRDefault="00644E10" w:rsidP="00E501F7">
            <w:pPr>
              <w:jc w:val="center"/>
              <w:rPr>
                <w:rFonts w:cs="Arial"/>
                <w:u w:val="single"/>
              </w:rPr>
            </w:pPr>
            <w:r w:rsidRPr="00770B96">
              <w:rPr>
                <w:rFonts w:cs="Arial"/>
                <w:u w:val="single"/>
              </w:rPr>
              <w:t>PRESEN</w:t>
            </w:r>
            <w:r w:rsidRPr="00770B96">
              <w:rPr>
                <w:rFonts w:cs="Arial"/>
                <w:u w:val="single"/>
              </w:rPr>
              <w:t>T</w:t>
            </w:r>
          </w:p>
        </w:tc>
        <w:tc>
          <w:tcPr>
            <w:tcW w:w="2337" w:type="dxa"/>
            <w:shd w:val="clear" w:color="auto" w:fill="auto"/>
          </w:tcPr>
          <w:p w14:paraId="5759625A" w14:textId="77777777" w:rsidR="007A77A1" w:rsidRPr="00770B96" w:rsidRDefault="00644E10" w:rsidP="00E501F7">
            <w:pPr>
              <w:jc w:val="center"/>
              <w:rPr>
                <w:rFonts w:cs="Arial"/>
                <w:u w:val="single"/>
              </w:rPr>
            </w:pPr>
            <w:r w:rsidRPr="00770B96">
              <w:rPr>
                <w:rFonts w:cs="Arial"/>
                <w:u w:val="single"/>
              </w:rPr>
              <w:t>PRESENT</w:t>
            </w:r>
          </w:p>
        </w:tc>
        <w:tc>
          <w:tcPr>
            <w:tcW w:w="2337" w:type="dxa"/>
            <w:shd w:val="clear" w:color="auto" w:fill="auto"/>
          </w:tcPr>
          <w:p w14:paraId="1B1EF9D4" w14:textId="77777777" w:rsidR="007A77A1" w:rsidRPr="00770B96" w:rsidRDefault="00644E10" w:rsidP="00E501F7">
            <w:pPr>
              <w:jc w:val="center"/>
              <w:rPr>
                <w:rFonts w:cs="Arial"/>
                <w:u w:val="single"/>
              </w:rPr>
            </w:pPr>
            <w:r w:rsidRPr="00770B96">
              <w:rPr>
                <w:rFonts w:cs="Arial"/>
                <w:u w:val="single"/>
              </w:rPr>
              <w:t>PRESENT</w:t>
            </w:r>
          </w:p>
        </w:tc>
      </w:tr>
      <w:tr w:rsidR="0000277A" w14:paraId="3681E8C7" w14:textId="77777777" w:rsidTr="00E501F7">
        <w:tc>
          <w:tcPr>
            <w:tcW w:w="2338" w:type="dxa"/>
            <w:shd w:val="clear" w:color="auto" w:fill="auto"/>
          </w:tcPr>
          <w:p w14:paraId="0606D7E3" w14:textId="77777777" w:rsidR="007A77A1" w:rsidRPr="00770B96" w:rsidRDefault="00644E10" w:rsidP="00E501F7">
            <w:pPr>
              <w:jc w:val="center"/>
              <w:rPr>
                <w:rFonts w:cs="Arial"/>
              </w:rPr>
            </w:pPr>
            <w:r w:rsidRPr="00770B96">
              <w:rPr>
                <w:rFonts w:cs="Arial"/>
              </w:rPr>
              <w:t>Sean Aiello</w:t>
            </w:r>
          </w:p>
        </w:tc>
        <w:tc>
          <w:tcPr>
            <w:tcW w:w="2338" w:type="dxa"/>
            <w:shd w:val="clear" w:color="auto" w:fill="auto"/>
          </w:tcPr>
          <w:p w14:paraId="4F94CF6B" w14:textId="77777777" w:rsidR="007A77A1" w:rsidRPr="00770B96" w:rsidRDefault="00644E10" w:rsidP="00E501F7">
            <w:pPr>
              <w:jc w:val="center"/>
              <w:rPr>
                <w:rFonts w:cs="Arial"/>
              </w:rPr>
            </w:pPr>
            <w:r w:rsidRPr="00770B96">
              <w:rPr>
                <w:rFonts w:cs="Arial"/>
              </w:rPr>
              <w:t>Betsy Hester</w:t>
            </w:r>
          </w:p>
        </w:tc>
        <w:tc>
          <w:tcPr>
            <w:tcW w:w="2337" w:type="dxa"/>
            <w:shd w:val="clear" w:color="auto" w:fill="auto"/>
          </w:tcPr>
          <w:p w14:paraId="1AE61F4E" w14:textId="77777777" w:rsidR="007A77A1" w:rsidRPr="00770B96" w:rsidRDefault="00644E10" w:rsidP="00E501F7">
            <w:pPr>
              <w:jc w:val="center"/>
              <w:rPr>
                <w:rFonts w:cs="Arial"/>
              </w:rPr>
            </w:pPr>
            <w:r w:rsidRPr="00770B96">
              <w:rPr>
                <w:rFonts w:cs="Arial"/>
              </w:rPr>
              <w:t>Chas Morton</w:t>
            </w:r>
          </w:p>
        </w:tc>
        <w:tc>
          <w:tcPr>
            <w:tcW w:w="2337" w:type="dxa"/>
            <w:shd w:val="clear" w:color="auto" w:fill="auto"/>
          </w:tcPr>
          <w:p w14:paraId="094BA83D" w14:textId="77777777" w:rsidR="007A77A1" w:rsidRPr="00770B96" w:rsidRDefault="00644E10" w:rsidP="00E501F7">
            <w:pPr>
              <w:jc w:val="center"/>
              <w:rPr>
                <w:rFonts w:cs="Arial"/>
              </w:rPr>
            </w:pPr>
            <w:r w:rsidRPr="00770B96">
              <w:rPr>
                <w:rFonts w:cs="Arial"/>
              </w:rPr>
              <w:t>Pete Stresser</w:t>
            </w:r>
          </w:p>
        </w:tc>
      </w:tr>
      <w:tr w:rsidR="0000277A" w14:paraId="1859957F" w14:textId="77777777" w:rsidTr="00E501F7">
        <w:tc>
          <w:tcPr>
            <w:tcW w:w="2338" w:type="dxa"/>
            <w:shd w:val="clear" w:color="auto" w:fill="auto"/>
          </w:tcPr>
          <w:p w14:paraId="30CBF21C" w14:textId="77777777" w:rsidR="007A77A1" w:rsidRPr="00770B96" w:rsidRDefault="00644E10" w:rsidP="00E501F7">
            <w:pPr>
              <w:jc w:val="center"/>
              <w:rPr>
                <w:rFonts w:cs="Arial"/>
                <w:b/>
              </w:rPr>
            </w:pPr>
            <w:r w:rsidRPr="00770B96">
              <w:rPr>
                <w:rFonts w:cs="Arial"/>
              </w:rPr>
              <w:t>Brian Beathard</w:t>
            </w:r>
          </w:p>
        </w:tc>
        <w:tc>
          <w:tcPr>
            <w:tcW w:w="2338" w:type="dxa"/>
            <w:shd w:val="clear" w:color="auto" w:fill="auto"/>
          </w:tcPr>
          <w:p w14:paraId="1B13F185" w14:textId="77777777" w:rsidR="007A77A1" w:rsidRPr="00770B96" w:rsidRDefault="00644E10" w:rsidP="00E501F7">
            <w:pPr>
              <w:jc w:val="center"/>
              <w:rPr>
                <w:rFonts w:cs="Arial"/>
              </w:rPr>
            </w:pPr>
            <w:r w:rsidRPr="00770B96">
              <w:rPr>
                <w:rFonts w:cs="Arial"/>
              </w:rPr>
              <w:t>Ricky Jones</w:t>
            </w:r>
          </w:p>
        </w:tc>
        <w:tc>
          <w:tcPr>
            <w:tcW w:w="2337" w:type="dxa"/>
            <w:shd w:val="clear" w:color="auto" w:fill="auto"/>
          </w:tcPr>
          <w:p w14:paraId="67252A85" w14:textId="77777777" w:rsidR="007A77A1" w:rsidRPr="00770B96" w:rsidRDefault="00644E10" w:rsidP="00E501F7">
            <w:pPr>
              <w:jc w:val="center"/>
              <w:rPr>
                <w:rFonts w:cs="Arial"/>
              </w:rPr>
            </w:pPr>
            <w:r w:rsidRPr="00770B96">
              <w:rPr>
                <w:rFonts w:cs="Arial"/>
              </w:rPr>
              <w:t>Erin Nations</w:t>
            </w:r>
          </w:p>
        </w:tc>
        <w:tc>
          <w:tcPr>
            <w:tcW w:w="2337" w:type="dxa"/>
            <w:shd w:val="clear" w:color="auto" w:fill="auto"/>
          </w:tcPr>
          <w:p w14:paraId="17DD1ACB" w14:textId="77777777" w:rsidR="007A77A1" w:rsidRPr="00770B96" w:rsidRDefault="00644E10" w:rsidP="00E501F7">
            <w:pPr>
              <w:jc w:val="center"/>
              <w:rPr>
                <w:rFonts w:cs="Arial"/>
              </w:rPr>
            </w:pPr>
            <w:r>
              <w:rPr>
                <w:rFonts w:cs="Arial"/>
              </w:rPr>
              <w:t>Barb Sturgeon</w:t>
            </w:r>
          </w:p>
        </w:tc>
      </w:tr>
      <w:tr w:rsidR="0000277A" w14:paraId="7B702870" w14:textId="77777777" w:rsidTr="00E501F7">
        <w:tc>
          <w:tcPr>
            <w:tcW w:w="2338" w:type="dxa"/>
            <w:shd w:val="clear" w:color="auto" w:fill="auto"/>
          </w:tcPr>
          <w:p w14:paraId="3FC8E202" w14:textId="77777777" w:rsidR="000637E0" w:rsidRPr="00770B96" w:rsidRDefault="00644E10" w:rsidP="000637E0">
            <w:pPr>
              <w:jc w:val="center"/>
              <w:rPr>
                <w:rFonts w:cs="Arial"/>
              </w:rPr>
            </w:pPr>
            <w:r w:rsidRPr="00770B96">
              <w:rPr>
                <w:rFonts w:cs="Arial"/>
              </w:rPr>
              <w:t>Brian Clifford</w:t>
            </w:r>
          </w:p>
        </w:tc>
        <w:tc>
          <w:tcPr>
            <w:tcW w:w="2338" w:type="dxa"/>
            <w:shd w:val="clear" w:color="auto" w:fill="auto"/>
          </w:tcPr>
          <w:p w14:paraId="18933B66" w14:textId="77777777" w:rsidR="000637E0" w:rsidRPr="00770B96" w:rsidRDefault="00644E10" w:rsidP="000637E0">
            <w:pPr>
              <w:jc w:val="center"/>
              <w:rPr>
                <w:rFonts w:cs="Arial"/>
              </w:rPr>
            </w:pPr>
            <w:r w:rsidRPr="00770B96">
              <w:rPr>
                <w:rFonts w:cs="Arial"/>
              </w:rPr>
              <w:t>David Landrum</w:t>
            </w:r>
          </w:p>
        </w:tc>
        <w:tc>
          <w:tcPr>
            <w:tcW w:w="2337" w:type="dxa"/>
            <w:shd w:val="clear" w:color="auto" w:fill="auto"/>
          </w:tcPr>
          <w:p w14:paraId="635A7545" w14:textId="77777777" w:rsidR="000637E0" w:rsidRPr="00770B96" w:rsidRDefault="00644E10" w:rsidP="000637E0">
            <w:pPr>
              <w:jc w:val="center"/>
              <w:rPr>
                <w:rFonts w:cs="Arial"/>
              </w:rPr>
            </w:pPr>
            <w:r>
              <w:rPr>
                <w:rFonts w:cs="Arial"/>
              </w:rPr>
              <w:t>Chris Richards</w:t>
            </w:r>
          </w:p>
        </w:tc>
        <w:tc>
          <w:tcPr>
            <w:tcW w:w="2337" w:type="dxa"/>
            <w:shd w:val="clear" w:color="auto" w:fill="auto"/>
          </w:tcPr>
          <w:p w14:paraId="2051C145" w14:textId="77777777" w:rsidR="000637E0" w:rsidRPr="00770B96" w:rsidRDefault="00644E10" w:rsidP="000637E0">
            <w:pPr>
              <w:jc w:val="center"/>
              <w:rPr>
                <w:rFonts w:cs="Arial"/>
              </w:rPr>
            </w:pPr>
            <w:r w:rsidRPr="00770B96">
              <w:rPr>
                <w:rFonts w:cs="Arial"/>
              </w:rPr>
              <w:t>Drew Torres</w:t>
            </w:r>
          </w:p>
        </w:tc>
      </w:tr>
      <w:tr w:rsidR="0000277A" w14:paraId="181E27B7" w14:textId="77777777" w:rsidTr="00E501F7">
        <w:tc>
          <w:tcPr>
            <w:tcW w:w="2338" w:type="dxa"/>
            <w:shd w:val="clear" w:color="auto" w:fill="auto"/>
          </w:tcPr>
          <w:p w14:paraId="18CC4F9E" w14:textId="77777777" w:rsidR="000637E0" w:rsidRPr="00770B96" w:rsidRDefault="00644E10" w:rsidP="000637E0">
            <w:pPr>
              <w:jc w:val="center"/>
              <w:rPr>
                <w:rFonts w:cs="Arial"/>
              </w:rPr>
            </w:pPr>
            <w:r w:rsidRPr="00770B96">
              <w:rPr>
                <w:rFonts w:cs="Arial"/>
              </w:rPr>
              <w:t>Jeff Graves</w:t>
            </w:r>
          </w:p>
        </w:tc>
        <w:tc>
          <w:tcPr>
            <w:tcW w:w="2338" w:type="dxa"/>
            <w:shd w:val="clear" w:color="auto" w:fill="auto"/>
          </w:tcPr>
          <w:p w14:paraId="71172ED8" w14:textId="77777777" w:rsidR="000637E0" w:rsidRPr="00770B96" w:rsidRDefault="00644E10" w:rsidP="000637E0">
            <w:pPr>
              <w:jc w:val="center"/>
              <w:rPr>
                <w:rFonts w:cs="Arial"/>
              </w:rPr>
            </w:pPr>
            <w:r w:rsidRPr="00770B96">
              <w:rPr>
                <w:rFonts w:cs="Arial"/>
              </w:rPr>
              <w:t>Gregg Lawrence</w:t>
            </w:r>
          </w:p>
        </w:tc>
        <w:tc>
          <w:tcPr>
            <w:tcW w:w="2337" w:type="dxa"/>
            <w:shd w:val="clear" w:color="auto" w:fill="auto"/>
          </w:tcPr>
          <w:p w14:paraId="216D1B7E" w14:textId="77777777" w:rsidR="000637E0" w:rsidRPr="00770B96" w:rsidRDefault="00644E10" w:rsidP="000637E0">
            <w:pPr>
              <w:jc w:val="center"/>
              <w:rPr>
                <w:rFonts w:cs="Arial"/>
              </w:rPr>
            </w:pPr>
            <w:r w:rsidRPr="00770B96">
              <w:rPr>
                <w:rFonts w:cs="Arial"/>
              </w:rPr>
              <w:t>Greg Sanford</w:t>
            </w:r>
          </w:p>
        </w:tc>
        <w:tc>
          <w:tcPr>
            <w:tcW w:w="2337" w:type="dxa"/>
            <w:shd w:val="clear" w:color="auto" w:fill="auto"/>
          </w:tcPr>
          <w:p w14:paraId="71C47089" w14:textId="77777777" w:rsidR="000637E0" w:rsidRPr="00770B96" w:rsidRDefault="00644E10" w:rsidP="000637E0">
            <w:pPr>
              <w:jc w:val="center"/>
              <w:rPr>
                <w:rFonts w:cs="Arial"/>
              </w:rPr>
            </w:pPr>
            <w:r w:rsidRPr="00770B96">
              <w:rPr>
                <w:rFonts w:cs="Arial"/>
              </w:rPr>
              <w:t>Tom Tunnicliffe</w:t>
            </w:r>
          </w:p>
        </w:tc>
      </w:tr>
      <w:tr w:rsidR="0000277A" w14:paraId="55419A90" w14:textId="77777777" w:rsidTr="00E501F7">
        <w:tc>
          <w:tcPr>
            <w:tcW w:w="2338" w:type="dxa"/>
            <w:shd w:val="clear" w:color="auto" w:fill="auto"/>
          </w:tcPr>
          <w:p w14:paraId="57E65957" w14:textId="77777777" w:rsidR="000637E0" w:rsidRPr="00770B96" w:rsidRDefault="00644E10" w:rsidP="000637E0">
            <w:pPr>
              <w:jc w:val="center"/>
              <w:rPr>
                <w:rFonts w:cs="Arial"/>
              </w:rPr>
            </w:pPr>
            <w:r w:rsidRPr="00770B96">
              <w:rPr>
                <w:rFonts w:cs="Arial"/>
              </w:rPr>
              <w:t>Meghan Guffee</w:t>
            </w:r>
          </w:p>
        </w:tc>
        <w:tc>
          <w:tcPr>
            <w:tcW w:w="2338" w:type="dxa"/>
            <w:shd w:val="clear" w:color="auto" w:fill="auto"/>
          </w:tcPr>
          <w:p w14:paraId="3AFE51D9" w14:textId="77777777" w:rsidR="000637E0" w:rsidRPr="00770B96" w:rsidRDefault="00644E10" w:rsidP="000637E0">
            <w:pPr>
              <w:jc w:val="center"/>
              <w:rPr>
                <w:rFonts w:cs="Arial"/>
              </w:rPr>
            </w:pPr>
            <w:r w:rsidRPr="00770B96">
              <w:rPr>
                <w:rFonts w:cs="Arial"/>
              </w:rPr>
              <w:t>Lisa Lenox</w:t>
            </w:r>
          </w:p>
        </w:tc>
        <w:tc>
          <w:tcPr>
            <w:tcW w:w="2337" w:type="dxa"/>
            <w:shd w:val="clear" w:color="auto" w:fill="auto"/>
          </w:tcPr>
          <w:p w14:paraId="4996B33F" w14:textId="77777777" w:rsidR="000637E0" w:rsidRPr="00770B96" w:rsidRDefault="00644E10" w:rsidP="000637E0">
            <w:pPr>
              <w:jc w:val="center"/>
              <w:rPr>
                <w:rFonts w:cs="Arial"/>
              </w:rPr>
            </w:pPr>
            <w:r w:rsidRPr="00770B96">
              <w:rPr>
                <w:rFonts w:cs="Arial"/>
              </w:rPr>
              <w:t>Mary Smith</w:t>
            </w:r>
          </w:p>
        </w:tc>
        <w:tc>
          <w:tcPr>
            <w:tcW w:w="2337" w:type="dxa"/>
            <w:shd w:val="clear" w:color="auto" w:fill="auto"/>
          </w:tcPr>
          <w:p w14:paraId="35674151" w14:textId="77777777" w:rsidR="000637E0" w:rsidRPr="00770B96" w:rsidRDefault="00644E10" w:rsidP="000637E0">
            <w:pPr>
              <w:jc w:val="center"/>
              <w:rPr>
                <w:rFonts w:cs="Arial"/>
              </w:rPr>
            </w:pPr>
            <w:r w:rsidRPr="00770B96">
              <w:rPr>
                <w:rFonts w:cs="Arial"/>
              </w:rPr>
              <w:t>Paul Webb</w:t>
            </w:r>
          </w:p>
        </w:tc>
      </w:tr>
      <w:tr w:rsidR="0000277A" w14:paraId="3832C196" w14:textId="77777777" w:rsidTr="00E501F7">
        <w:tc>
          <w:tcPr>
            <w:tcW w:w="2338" w:type="dxa"/>
            <w:shd w:val="clear" w:color="auto" w:fill="auto"/>
          </w:tcPr>
          <w:p w14:paraId="50D373DB" w14:textId="77777777" w:rsidR="000637E0" w:rsidRPr="00770B96" w:rsidRDefault="00644E10" w:rsidP="000637E0">
            <w:pPr>
              <w:jc w:val="center"/>
              <w:rPr>
                <w:rFonts w:cs="Arial"/>
              </w:rPr>
            </w:pPr>
            <w:r w:rsidRPr="00770B96">
              <w:rPr>
                <w:rFonts w:cs="Arial"/>
              </w:rPr>
              <w:t>Judy Herbert</w:t>
            </w:r>
          </w:p>
        </w:tc>
        <w:tc>
          <w:tcPr>
            <w:tcW w:w="2338" w:type="dxa"/>
            <w:shd w:val="clear" w:color="auto" w:fill="auto"/>
          </w:tcPr>
          <w:p w14:paraId="5B1087D3" w14:textId="77777777" w:rsidR="000637E0" w:rsidRPr="00770B96" w:rsidRDefault="00644E10" w:rsidP="000637E0">
            <w:pPr>
              <w:jc w:val="center"/>
              <w:rPr>
                <w:rFonts w:cs="Arial"/>
              </w:rPr>
            </w:pPr>
            <w:r w:rsidRPr="00770B96">
              <w:rPr>
                <w:rFonts w:cs="Arial"/>
              </w:rPr>
              <w:t>Jennifer Mason</w:t>
            </w:r>
          </w:p>
        </w:tc>
        <w:tc>
          <w:tcPr>
            <w:tcW w:w="2337" w:type="dxa"/>
            <w:shd w:val="clear" w:color="auto" w:fill="auto"/>
          </w:tcPr>
          <w:p w14:paraId="24379FBE" w14:textId="77777777" w:rsidR="000637E0" w:rsidRPr="00770B96" w:rsidRDefault="00644E10" w:rsidP="000637E0">
            <w:pPr>
              <w:jc w:val="center"/>
              <w:rPr>
                <w:rFonts w:cs="Arial"/>
              </w:rPr>
            </w:pPr>
            <w:r w:rsidRPr="00770B96">
              <w:rPr>
                <w:rFonts w:cs="Arial"/>
              </w:rPr>
              <w:t>Steve Smith</w:t>
            </w:r>
          </w:p>
        </w:tc>
        <w:tc>
          <w:tcPr>
            <w:tcW w:w="2337" w:type="dxa"/>
            <w:shd w:val="clear" w:color="auto" w:fill="auto"/>
          </w:tcPr>
          <w:p w14:paraId="04F7F9B1" w14:textId="77777777" w:rsidR="000637E0" w:rsidRPr="00770B96" w:rsidRDefault="00644E10" w:rsidP="000637E0">
            <w:pPr>
              <w:jc w:val="center"/>
              <w:rPr>
                <w:rFonts w:cs="Arial"/>
              </w:rPr>
            </w:pPr>
            <w:r w:rsidRPr="00770B96">
              <w:rPr>
                <w:rFonts w:cs="Arial"/>
              </w:rPr>
              <w:t>Matt Williams</w:t>
            </w:r>
          </w:p>
        </w:tc>
      </w:tr>
    </w:tbl>
    <w:p w14:paraId="0E395982" w14:textId="77777777" w:rsidR="000C5C4A" w:rsidRDefault="000C5C4A" w:rsidP="007A77A1">
      <w:pPr>
        <w:spacing w:line="480" w:lineRule="auto"/>
        <w:jc w:val="both"/>
        <w:rPr>
          <w:rFonts w:cs="Arial"/>
        </w:rPr>
      </w:pPr>
    </w:p>
    <w:p w14:paraId="492B84AD" w14:textId="77777777" w:rsidR="000C5C4A" w:rsidRDefault="00644E10" w:rsidP="007A77A1">
      <w:pPr>
        <w:spacing w:line="480" w:lineRule="auto"/>
        <w:jc w:val="both"/>
        <w:rPr>
          <w:rFonts w:cs="Arial"/>
        </w:rPr>
      </w:pPr>
      <w:r>
        <w:rPr>
          <w:rFonts w:cs="Arial"/>
        </w:rPr>
        <w:t xml:space="preserve">*Commissioner Sturgeon participated in the meeting remotely via </w:t>
      </w:r>
      <w:proofErr w:type="spellStart"/>
      <w:r>
        <w:rPr>
          <w:rFonts w:cs="Arial"/>
        </w:rPr>
        <w:t>Webex</w:t>
      </w:r>
      <w:proofErr w:type="spellEnd"/>
      <w:r>
        <w:rPr>
          <w:rFonts w:cs="Arial"/>
        </w:rPr>
        <w:t>.</w:t>
      </w:r>
    </w:p>
    <w:p w14:paraId="258DC062" w14:textId="77777777" w:rsidR="007A77A1" w:rsidRDefault="00644E10" w:rsidP="007A77A1">
      <w:pPr>
        <w:spacing w:line="480" w:lineRule="auto"/>
        <w:jc w:val="both"/>
        <w:rPr>
          <w:rFonts w:cs="Arial"/>
        </w:rPr>
      </w:pPr>
      <w:r w:rsidRPr="00D70BC2">
        <w:rPr>
          <w:rFonts w:cs="Arial"/>
        </w:rPr>
        <w:t>________________</w:t>
      </w:r>
    </w:p>
    <w:p w14:paraId="4A1A39C8" w14:textId="77777777" w:rsidR="007A77A1" w:rsidRDefault="00644E10" w:rsidP="007A77A1">
      <w:pPr>
        <w:spacing w:line="480" w:lineRule="auto"/>
        <w:jc w:val="both"/>
        <w:rPr>
          <w:rFonts w:cs="Arial"/>
          <w:u w:val="single"/>
        </w:rPr>
      </w:pPr>
      <w:r w:rsidRPr="00D70BC2">
        <w:rPr>
          <w:rFonts w:cs="Arial"/>
          <w:u w:val="single"/>
        </w:rPr>
        <w:t>APPROVAL OF MINUTES</w:t>
      </w:r>
    </w:p>
    <w:p w14:paraId="6B2780C0" w14:textId="77777777" w:rsidR="007A77A1" w:rsidRDefault="00644E10" w:rsidP="007A77A1">
      <w:pPr>
        <w:spacing w:line="480" w:lineRule="auto"/>
        <w:jc w:val="both"/>
        <w:rPr>
          <w:rFonts w:cs="Arial"/>
        </w:rPr>
      </w:pPr>
      <w:r w:rsidRPr="00D70BC2">
        <w:rPr>
          <w:rFonts w:cs="Arial"/>
        </w:rPr>
        <w:tab/>
        <w:t xml:space="preserve">Commissioner </w:t>
      </w:r>
      <w:r w:rsidR="000C5C4A">
        <w:rPr>
          <w:rFonts w:cs="Arial"/>
        </w:rPr>
        <w:t>Torres</w:t>
      </w:r>
      <w:r>
        <w:rPr>
          <w:rFonts w:cs="Arial"/>
        </w:rPr>
        <w:t xml:space="preserve"> </w:t>
      </w:r>
      <w:r w:rsidRPr="00D70BC2">
        <w:rPr>
          <w:rFonts w:cs="Arial"/>
        </w:rPr>
        <w:t xml:space="preserve">moved to approve the minutes of the regular </w:t>
      </w:r>
      <w:r w:rsidR="000C5C4A">
        <w:rPr>
          <w:rFonts w:cs="Arial"/>
        </w:rPr>
        <w:t>November</w:t>
      </w:r>
      <w:r>
        <w:rPr>
          <w:rFonts w:cs="Arial"/>
        </w:rPr>
        <w:t xml:space="preserve"> 1</w:t>
      </w:r>
      <w:r w:rsidR="000C5C4A">
        <w:rPr>
          <w:rFonts w:cs="Arial"/>
        </w:rPr>
        <w:t>4</w:t>
      </w:r>
      <w:r w:rsidRPr="00D70BC2">
        <w:rPr>
          <w:rFonts w:cs="Arial"/>
        </w:rPr>
        <w:t>, 202</w:t>
      </w:r>
      <w:r>
        <w:rPr>
          <w:rFonts w:cs="Arial"/>
        </w:rPr>
        <w:t>2</w:t>
      </w:r>
      <w:r w:rsidRPr="00D70BC2">
        <w:rPr>
          <w:rFonts w:cs="Arial"/>
        </w:rPr>
        <w:t xml:space="preserve">, meeting of the Williamson County Commission, the Legislative Body of Williamson County.  Seconded by Commissioner </w:t>
      </w:r>
      <w:r w:rsidR="000C5C4A">
        <w:rPr>
          <w:rFonts w:cs="Arial"/>
        </w:rPr>
        <w:t>Steve Smith</w:t>
      </w:r>
      <w:r w:rsidRPr="00D70BC2">
        <w:rPr>
          <w:rFonts w:cs="Arial"/>
        </w:rPr>
        <w:t xml:space="preserve">.  Motion passed by unanimous </w:t>
      </w:r>
      <w:r>
        <w:rPr>
          <w:rFonts w:cs="Arial"/>
        </w:rPr>
        <w:t>recorded vote, 2</w:t>
      </w:r>
      <w:r w:rsidR="00C541D4">
        <w:rPr>
          <w:rFonts w:cs="Arial"/>
        </w:rPr>
        <w:t>4</w:t>
      </w:r>
      <w:r>
        <w:rPr>
          <w:rFonts w:cs="Arial"/>
        </w:rPr>
        <w:t xml:space="preserve"> ‘Yes’ and 0 ‘No’ as </w:t>
      </w:r>
      <w:r>
        <w:rPr>
          <w:rFonts w:cs="Arial"/>
        </w:rPr>
        <w:t>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7BD9E3BD" w14:textId="77777777" w:rsidTr="00E501F7">
        <w:tc>
          <w:tcPr>
            <w:tcW w:w="2338" w:type="dxa"/>
            <w:shd w:val="clear" w:color="auto" w:fill="auto"/>
          </w:tcPr>
          <w:p w14:paraId="65833072" w14:textId="77777777" w:rsidR="00C541D4" w:rsidRPr="00770B96" w:rsidRDefault="00644E10" w:rsidP="00E501F7">
            <w:pPr>
              <w:jc w:val="center"/>
              <w:rPr>
                <w:rFonts w:cs="Arial"/>
                <w:u w:val="single"/>
              </w:rPr>
            </w:pPr>
            <w:r>
              <w:rPr>
                <w:rFonts w:cs="Arial"/>
                <w:u w:val="single"/>
              </w:rPr>
              <w:t>YES</w:t>
            </w:r>
          </w:p>
        </w:tc>
        <w:tc>
          <w:tcPr>
            <w:tcW w:w="2338" w:type="dxa"/>
            <w:shd w:val="clear" w:color="auto" w:fill="auto"/>
          </w:tcPr>
          <w:p w14:paraId="74E6786D" w14:textId="77777777" w:rsidR="00C541D4" w:rsidRPr="00770B96" w:rsidRDefault="00644E10" w:rsidP="00E501F7">
            <w:pPr>
              <w:jc w:val="center"/>
              <w:rPr>
                <w:rFonts w:cs="Arial"/>
                <w:u w:val="single"/>
              </w:rPr>
            </w:pPr>
            <w:r>
              <w:rPr>
                <w:rFonts w:cs="Arial"/>
                <w:u w:val="single"/>
              </w:rPr>
              <w:t>YES</w:t>
            </w:r>
          </w:p>
        </w:tc>
        <w:tc>
          <w:tcPr>
            <w:tcW w:w="2337" w:type="dxa"/>
            <w:shd w:val="clear" w:color="auto" w:fill="auto"/>
          </w:tcPr>
          <w:p w14:paraId="48A6E6D5" w14:textId="77777777" w:rsidR="00C541D4" w:rsidRPr="00770B96" w:rsidRDefault="00644E10" w:rsidP="00E501F7">
            <w:pPr>
              <w:jc w:val="center"/>
              <w:rPr>
                <w:rFonts w:cs="Arial"/>
                <w:u w:val="single"/>
              </w:rPr>
            </w:pPr>
            <w:r>
              <w:rPr>
                <w:rFonts w:cs="Arial"/>
                <w:u w:val="single"/>
              </w:rPr>
              <w:t>YES</w:t>
            </w:r>
          </w:p>
        </w:tc>
        <w:tc>
          <w:tcPr>
            <w:tcW w:w="2337" w:type="dxa"/>
            <w:shd w:val="clear" w:color="auto" w:fill="auto"/>
          </w:tcPr>
          <w:p w14:paraId="45F24F52" w14:textId="77777777" w:rsidR="00C541D4" w:rsidRPr="00770B96" w:rsidRDefault="00644E10" w:rsidP="00E501F7">
            <w:pPr>
              <w:jc w:val="center"/>
              <w:rPr>
                <w:rFonts w:cs="Arial"/>
                <w:u w:val="single"/>
              </w:rPr>
            </w:pPr>
            <w:r>
              <w:rPr>
                <w:rFonts w:cs="Arial"/>
                <w:u w:val="single"/>
              </w:rPr>
              <w:t>YES</w:t>
            </w:r>
          </w:p>
        </w:tc>
      </w:tr>
      <w:tr w:rsidR="0000277A" w14:paraId="318E5AC7" w14:textId="77777777" w:rsidTr="00E501F7">
        <w:tc>
          <w:tcPr>
            <w:tcW w:w="2338" w:type="dxa"/>
            <w:shd w:val="clear" w:color="auto" w:fill="auto"/>
          </w:tcPr>
          <w:p w14:paraId="7102B987" w14:textId="77777777" w:rsidR="00C541D4" w:rsidRPr="00770B96" w:rsidRDefault="00644E10" w:rsidP="00E501F7">
            <w:pPr>
              <w:jc w:val="center"/>
              <w:rPr>
                <w:rFonts w:cs="Arial"/>
              </w:rPr>
            </w:pPr>
            <w:r w:rsidRPr="00770B96">
              <w:rPr>
                <w:rFonts w:cs="Arial"/>
              </w:rPr>
              <w:t>Sean Aiello</w:t>
            </w:r>
          </w:p>
        </w:tc>
        <w:tc>
          <w:tcPr>
            <w:tcW w:w="2338" w:type="dxa"/>
            <w:shd w:val="clear" w:color="auto" w:fill="auto"/>
          </w:tcPr>
          <w:p w14:paraId="1094513A" w14:textId="77777777" w:rsidR="00C541D4" w:rsidRPr="00770B96" w:rsidRDefault="00644E10" w:rsidP="00E501F7">
            <w:pPr>
              <w:jc w:val="center"/>
              <w:rPr>
                <w:rFonts w:cs="Arial"/>
              </w:rPr>
            </w:pPr>
            <w:r w:rsidRPr="00770B96">
              <w:rPr>
                <w:rFonts w:cs="Arial"/>
              </w:rPr>
              <w:t>Betsy Hester</w:t>
            </w:r>
          </w:p>
        </w:tc>
        <w:tc>
          <w:tcPr>
            <w:tcW w:w="2337" w:type="dxa"/>
            <w:shd w:val="clear" w:color="auto" w:fill="auto"/>
          </w:tcPr>
          <w:p w14:paraId="24FCE82D" w14:textId="77777777" w:rsidR="00C541D4" w:rsidRPr="00770B96" w:rsidRDefault="00644E10" w:rsidP="00E501F7">
            <w:pPr>
              <w:jc w:val="center"/>
              <w:rPr>
                <w:rFonts w:cs="Arial"/>
              </w:rPr>
            </w:pPr>
            <w:r w:rsidRPr="00770B96">
              <w:rPr>
                <w:rFonts w:cs="Arial"/>
              </w:rPr>
              <w:t>Chas Morton</w:t>
            </w:r>
          </w:p>
        </w:tc>
        <w:tc>
          <w:tcPr>
            <w:tcW w:w="2337" w:type="dxa"/>
            <w:shd w:val="clear" w:color="auto" w:fill="auto"/>
          </w:tcPr>
          <w:p w14:paraId="1563D27A" w14:textId="77777777" w:rsidR="00C541D4" w:rsidRPr="00770B96" w:rsidRDefault="00644E10" w:rsidP="00E501F7">
            <w:pPr>
              <w:jc w:val="center"/>
              <w:rPr>
                <w:rFonts w:cs="Arial"/>
              </w:rPr>
            </w:pPr>
            <w:r w:rsidRPr="00770B96">
              <w:rPr>
                <w:rFonts w:cs="Arial"/>
              </w:rPr>
              <w:t>Pete Stresser</w:t>
            </w:r>
          </w:p>
        </w:tc>
      </w:tr>
      <w:tr w:rsidR="0000277A" w14:paraId="25D590AB" w14:textId="77777777" w:rsidTr="00E501F7">
        <w:tc>
          <w:tcPr>
            <w:tcW w:w="2338" w:type="dxa"/>
            <w:shd w:val="clear" w:color="auto" w:fill="auto"/>
          </w:tcPr>
          <w:p w14:paraId="3D3D5092" w14:textId="77777777" w:rsidR="00C541D4" w:rsidRPr="00770B96" w:rsidRDefault="00644E10" w:rsidP="00E501F7">
            <w:pPr>
              <w:jc w:val="center"/>
              <w:rPr>
                <w:rFonts w:cs="Arial"/>
                <w:b/>
              </w:rPr>
            </w:pPr>
            <w:r w:rsidRPr="00770B96">
              <w:rPr>
                <w:rFonts w:cs="Arial"/>
              </w:rPr>
              <w:t>Brian Beathard</w:t>
            </w:r>
          </w:p>
        </w:tc>
        <w:tc>
          <w:tcPr>
            <w:tcW w:w="2338" w:type="dxa"/>
            <w:shd w:val="clear" w:color="auto" w:fill="auto"/>
          </w:tcPr>
          <w:p w14:paraId="7448C76E" w14:textId="77777777" w:rsidR="00C541D4" w:rsidRPr="00770B96" w:rsidRDefault="00644E10" w:rsidP="00E501F7">
            <w:pPr>
              <w:jc w:val="center"/>
              <w:rPr>
                <w:rFonts w:cs="Arial"/>
              </w:rPr>
            </w:pPr>
            <w:r w:rsidRPr="00770B96">
              <w:rPr>
                <w:rFonts w:cs="Arial"/>
              </w:rPr>
              <w:t>Ricky Jones</w:t>
            </w:r>
          </w:p>
        </w:tc>
        <w:tc>
          <w:tcPr>
            <w:tcW w:w="2337" w:type="dxa"/>
            <w:shd w:val="clear" w:color="auto" w:fill="auto"/>
          </w:tcPr>
          <w:p w14:paraId="2717B15C" w14:textId="77777777" w:rsidR="00C541D4" w:rsidRPr="00770B96" w:rsidRDefault="00644E10" w:rsidP="00E501F7">
            <w:pPr>
              <w:jc w:val="center"/>
              <w:rPr>
                <w:rFonts w:cs="Arial"/>
              </w:rPr>
            </w:pPr>
            <w:r w:rsidRPr="00770B96">
              <w:rPr>
                <w:rFonts w:cs="Arial"/>
              </w:rPr>
              <w:t>Erin Nations</w:t>
            </w:r>
          </w:p>
        </w:tc>
        <w:tc>
          <w:tcPr>
            <w:tcW w:w="2337" w:type="dxa"/>
            <w:shd w:val="clear" w:color="auto" w:fill="auto"/>
          </w:tcPr>
          <w:p w14:paraId="52FBED90" w14:textId="77777777" w:rsidR="00C541D4" w:rsidRPr="00770B96" w:rsidRDefault="00644E10" w:rsidP="00E501F7">
            <w:pPr>
              <w:jc w:val="center"/>
              <w:rPr>
                <w:rFonts w:cs="Arial"/>
              </w:rPr>
            </w:pPr>
            <w:r>
              <w:rPr>
                <w:rFonts w:cs="Arial"/>
              </w:rPr>
              <w:t>Barb Sturgeon</w:t>
            </w:r>
          </w:p>
        </w:tc>
      </w:tr>
      <w:tr w:rsidR="0000277A" w14:paraId="618AC919" w14:textId="77777777" w:rsidTr="00E501F7">
        <w:tc>
          <w:tcPr>
            <w:tcW w:w="2338" w:type="dxa"/>
            <w:shd w:val="clear" w:color="auto" w:fill="auto"/>
          </w:tcPr>
          <w:p w14:paraId="0D1BC46B" w14:textId="77777777" w:rsidR="00C541D4" w:rsidRPr="00770B96" w:rsidRDefault="00644E10" w:rsidP="00E501F7">
            <w:pPr>
              <w:jc w:val="center"/>
              <w:rPr>
                <w:rFonts w:cs="Arial"/>
              </w:rPr>
            </w:pPr>
            <w:r w:rsidRPr="00770B96">
              <w:rPr>
                <w:rFonts w:cs="Arial"/>
              </w:rPr>
              <w:t>Brian Clifford</w:t>
            </w:r>
          </w:p>
        </w:tc>
        <w:tc>
          <w:tcPr>
            <w:tcW w:w="2338" w:type="dxa"/>
            <w:shd w:val="clear" w:color="auto" w:fill="auto"/>
          </w:tcPr>
          <w:p w14:paraId="7D4AFD9B" w14:textId="77777777" w:rsidR="00C541D4" w:rsidRPr="00770B96" w:rsidRDefault="00644E10" w:rsidP="00E501F7">
            <w:pPr>
              <w:jc w:val="center"/>
              <w:rPr>
                <w:rFonts w:cs="Arial"/>
              </w:rPr>
            </w:pPr>
            <w:r w:rsidRPr="00770B96">
              <w:rPr>
                <w:rFonts w:cs="Arial"/>
              </w:rPr>
              <w:t>David Landrum</w:t>
            </w:r>
          </w:p>
        </w:tc>
        <w:tc>
          <w:tcPr>
            <w:tcW w:w="2337" w:type="dxa"/>
            <w:shd w:val="clear" w:color="auto" w:fill="auto"/>
          </w:tcPr>
          <w:p w14:paraId="40F0211D" w14:textId="77777777" w:rsidR="00C541D4" w:rsidRPr="00770B96" w:rsidRDefault="00644E10" w:rsidP="00E501F7">
            <w:pPr>
              <w:jc w:val="center"/>
              <w:rPr>
                <w:rFonts w:cs="Arial"/>
              </w:rPr>
            </w:pPr>
            <w:r>
              <w:rPr>
                <w:rFonts w:cs="Arial"/>
              </w:rPr>
              <w:t>Chris Richards</w:t>
            </w:r>
          </w:p>
        </w:tc>
        <w:tc>
          <w:tcPr>
            <w:tcW w:w="2337" w:type="dxa"/>
            <w:shd w:val="clear" w:color="auto" w:fill="auto"/>
          </w:tcPr>
          <w:p w14:paraId="57332E79" w14:textId="77777777" w:rsidR="00C541D4" w:rsidRPr="00770B96" w:rsidRDefault="00644E10" w:rsidP="00E501F7">
            <w:pPr>
              <w:jc w:val="center"/>
              <w:rPr>
                <w:rFonts w:cs="Arial"/>
              </w:rPr>
            </w:pPr>
            <w:r w:rsidRPr="00770B96">
              <w:rPr>
                <w:rFonts w:cs="Arial"/>
              </w:rPr>
              <w:t>Drew Torres</w:t>
            </w:r>
          </w:p>
        </w:tc>
      </w:tr>
      <w:tr w:rsidR="0000277A" w14:paraId="1E3A86A4" w14:textId="77777777" w:rsidTr="00E501F7">
        <w:tc>
          <w:tcPr>
            <w:tcW w:w="2338" w:type="dxa"/>
            <w:shd w:val="clear" w:color="auto" w:fill="auto"/>
          </w:tcPr>
          <w:p w14:paraId="2451A890" w14:textId="77777777" w:rsidR="00C541D4" w:rsidRPr="00770B96" w:rsidRDefault="00644E10" w:rsidP="00E501F7">
            <w:pPr>
              <w:jc w:val="center"/>
              <w:rPr>
                <w:rFonts w:cs="Arial"/>
              </w:rPr>
            </w:pPr>
            <w:r w:rsidRPr="00770B96">
              <w:rPr>
                <w:rFonts w:cs="Arial"/>
              </w:rPr>
              <w:t>Jeff Graves</w:t>
            </w:r>
          </w:p>
        </w:tc>
        <w:tc>
          <w:tcPr>
            <w:tcW w:w="2338" w:type="dxa"/>
            <w:shd w:val="clear" w:color="auto" w:fill="auto"/>
          </w:tcPr>
          <w:p w14:paraId="6BBC660A" w14:textId="77777777" w:rsidR="00C541D4" w:rsidRPr="00770B96" w:rsidRDefault="00644E10" w:rsidP="00E501F7">
            <w:pPr>
              <w:jc w:val="center"/>
              <w:rPr>
                <w:rFonts w:cs="Arial"/>
              </w:rPr>
            </w:pPr>
            <w:r w:rsidRPr="00770B96">
              <w:rPr>
                <w:rFonts w:cs="Arial"/>
              </w:rPr>
              <w:t>Gregg Lawrence</w:t>
            </w:r>
          </w:p>
        </w:tc>
        <w:tc>
          <w:tcPr>
            <w:tcW w:w="2337" w:type="dxa"/>
            <w:shd w:val="clear" w:color="auto" w:fill="auto"/>
          </w:tcPr>
          <w:p w14:paraId="35A383A5" w14:textId="77777777" w:rsidR="00C541D4" w:rsidRPr="00770B96" w:rsidRDefault="00644E10" w:rsidP="00E501F7">
            <w:pPr>
              <w:jc w:val="center"/>
              <w:rPr>
                <w:rFonts w:cs="Arial"/>
              </w:rPr>
            </w:pPr>
            <w:r w:rsidRPr="00770B96">
              <w:rPr>
                <w:rFonts w:cs="Arial"/>
              </w:rPr>
              <w:t>Greg Sanford</w:t>
            </w:r>
          </w:p>
        </w:tc>
        <w:tc>
          <w:tcPr>
            <w:tcW w:w="2337" w:type="dxa"/>
            <w:shd w:val="clear" w:color="auto" w:fill="auto"/>
          </w:tcPr>
          <w:p w14:paraId="5CFE2E13" w14:textId="77777777" w:rsidR="00C541D4" w:rsidRPr="00770B96" w:rsidRDefault="00644E10" w:rsidP="00E501F7">
            <w:pPr>
              <w:jc w:val="center"/>
              <w:rPr>
                <w:rFonts w:cs="Arial"/>
              </w:rPr>
            </w:pPr>
            <w:r w:rsidRPr="00770B96">
              <w:rPr>
                <w:rFonts w:cs="Arial"/>
              </w:rPr>
              <w:t>Tom Tunnicliffe</w:t>
            </w:r>
          </w:p>
        </w:tc>
      </w:tr>
      <w:tr w:rsidR="0000277A" w14:paraId="04E39C86" w14:textId="77777777" w:rsidTr="00E501F7">
        <w:tc>
          <w:tcPr>
            <w:tcW w:w="2338" w:type="dxa"/>
            <w:shd w:val="clear" w:color="auto" w:fill="auto"/>
          </w:tcPr>
          <w:p w14:paraId="464BFF18" w14:textId="77777777" w:rsidR="00C541D4" w:rsidRPr="00770B96" w:rsidRDefault="00644E10" w:rsidP="00E501F7">
            <w:pPr>
              <w:jc w:val="center"/>
              <w:rPr>
                <w:rFonts w:cs="Arial"/>
              </w:rPr>
            </w:pPr>
            <w:r w:rsidRPr="00770B96">
              <w:rPr>
                <w:rFonts w:cs="Arial"/>
              </w:rPr>
              <w:t xml:space="preserve">Meghan </w:t>
            </w:r>
            <w:r w:rsidRPr="00770B96">
              <w:rPr>
                <w:rFonts w:cs="Arial"/>
              </w:rPr>
              <w:t>Guffee</w:t>
            </w:r>
          </w:p>
        </w:tc>
        <w:tc>
          <w:tcPr>
            <w:tcW w:w="2338" w:type="dxa"/>
            <w:shd w:val="clear" w:color="auto" w:fill="auto"/>
          </w:tcPr>
          <w:p w14:paraId="6C861A6D" w14:textId="77777777" w:rsidR="00C541D4" w:rsidRPr="00770B96" w:rsidRDefault="00644E10" w:rsidP="00E501F7">
            <w:pPr>
              <w:jc w:val="center"/>
              <w:rPr>
                <w:rFonts w:cs="Arial"/>
              </w:rPr>
            </w:pPr>
            <w:r w:rsidRPr="00770B96">
              <w:rPr>
                <w:rFonts w:cs="Arial"/>
              </w:rPr>
              <w:t>Lisa Lenox</w:t>
            </w:r>
          </w:p>
        </w:tc>
        <w:tc>
          <w:tcPr>
            <w:tcW w:w="2337" w:type="dxa"/>
            <w:shd w:val="clear" w:color="auto" w:fill="auto"/>
          </w:tcPr>
          <w:p w14:paraId="6FB0B836" w14:textId="77777777" w:rsidR="00C541D4" w:rsidRPr="00770B96" w:rsidRDefault="00644E10" w:rsidP="00E501F7">
            <w:pPr>
              <w:jc w:val="center"/>
              <w:rPr>
                <w:rFonts w:cs="Arial"/>
              </w:rPr>
            </w:pPr>
            <w:r w:rsidRPr="00770B96">
              <w:rPr>
                <w:rFonts w:cs="Arial"/>
              </w:rPr>
              <w:t>Mary Smith</w:t>
            </w:r>
          </w:p>
        </w:tc>
        <w:tc>
          <w:tcPr>
            <w:tcW w:w="2337" w:type="dxa"/>
            <w:shd w:val="clear" w:color="auto" w:fill="auto"/>
          </w:tcPr>
          <w:p w14:paraId="6997F01E" w14:textId="77777777" w:rsidR="00C541D4" w:rsidRPr="00770B96" w:rsidRDefault="00644E10" w:rsidP="00E501F7">
            <w:pPr>
              <w:jc w:val="center"/>
              <w:rPr>
                <w:rFonts w:cs="Arial"/>
              </w:rPr>
            </w:pPr>
            <w:r w:rsidRPr="00770B96">
              <w:rPr>
                <w:rFonts w:cs="Arial"/>
              </w:rPr>
              <w:t>Paul Webb</w:t>
            </w:r>
          </w:p>
        </w:tc>
      </w:tr>
      <w:tr w:rsidR="0000277A" w14:paraId="13575748" w14:textId="77777777" w:rsidTr="00E501F7">
        <w:tc>
          <w:tcPr>
            <w:tcW w:w="2338" w:type="dxa"/>
            <w:shd w:val="clear" w:color="auto" w:fill="auto"/>
          </w:tcPr>
          <w:p w14:paraId="2AF86A31" w14:textId="77777777" w:rsidR="00C541D4" w:rsidRPr="00770B96" w:rsidRDefault="00644E10" w:rsidP="00E501F7">
            <w:pPr>
              <w:jc w:val="center"/>
              <w:rPr>
                <w:rFonts w:cs="Arial"/>
              </w:rPr>
            </w:pPr>
            <w:r w:rsidRPr="00770B96">
              <w:rPr>
                <w:rFonts w:cs="Arial"/>
              </w:rPr>
              <w:t>Judy Herbert</w:t>
            </w:r>
          </w:p>
        </w:tc>
        <w:tc>
          <w:tcPr>
            <w:tcW w:w="2338" w:type="dxa"/>
            <w:shd w:val="clear" w:color="auto" w:fill="auto"/>
          </w:tcPr>
          <w:p w14:paraId="170EA568" w14:textId="77777777" w:rsidR="00C541D4" w:rsidRPr="00770B96" w:rsidRDefault="00644E10" w:rsidP="00E501F7">
            <w:pPr>
              <w:jc w:val="center"/>
              <w:rPr>
                <w:rFonts w:cs="Arial"/>
              </w:rPr>
            </w:pPr>
            <w:r w:rsidRPr="00770B96">
              <w:rPr>
                <w:rFonts w:cs="Arial"/>
              </w:rPr>
              <w:t>Jennifer Mason</w:t>
            </w:r>
          </w:p>
        </w:tc>
        <w:tc>
          <w:tcPr>
            <w:tcW w:w="2337" w:type="dxa"/>
            <w:shd w:val="clear" w:color="auto" w:fill="auto"/>
          </w:tcPr>
          <w:p w14:paraId="27EC44D3" w14:textId="77777777" w:rsidR="00C541D4" w:rsidRPr="00770B96" w:rsidRDefault="00644E10" w:rsidP="00E501F7">
            <w:pPr>
              <w:jc w:val="center"/>
              <w:rPr>
                <w:rFonts w:cs="Arial"/>
              </w:rPr>
            </w:pPr>
            <w:r w:rsidRPr="00770B96">
              <w:rPr>
                <w:rFonts w:cs="Arial"/>
              </w:rPr>
              <w:t>Steve Smith</w:t>
            </w:r>
          </w:p>
        </w:tc>
        <w:tc>
          <w:tcPr>
            <w:tcW w:w="2337" w:type="dxa"/>
            <w:shd w:val="clear" w:color="auto" w:fill="auto"/>
          </w:tcPr>
          <w:p w14:paraId="2E19156A" w14:textId="77777777" w:rsidR="00C541D4" w:rsidRPr="00770B96" w:rsidRDefault="00644E10" w:rsidP="00E501F7">
            <w:pPr>
              <w:jc w:val="center"/>
              <w:rPr>
                <w:rFonts w:cs="Arial"/>
              </w:rPr>
            </w:pPr>
            <w:r w:rsidRPr="00770B96">
              <w:rPr>
                <w:rFonts w:cs="Arial"/>
              </w:rPr>
              <w:t>Matt Williams</w:t>
            </w:r>
          </w:p>
        </w:tc>
      </w:tr>
    </w:tbl>
    <w:p w14:paraId="18BC1B7B" w14:textId="77777777" w:rsidR="007A77A1" w:rsidRDefault="00644E10" w:rsidP="007A77A1">
      <w:pPr>
        <w:spacing w:line="480" w:lineRule="auto"/>
        <w:jc w:val="both"/>
        <w:rPr>
          <w:rFonts w:cs="Arial"/>
        </w:rPr>
      </w:pPr>
      <w:r w:rsidRPr="00D70BC2">
        <w:rPr>
          <w:rFonts w:cs="Arial"/>
        </w:rPr>
        <w:t>_______________</w:t>
      </w:r>
    </w:p>
    <w:p w14:paraId="03770B9D" w14:textId="77777777" w:rsidR="007A77A1" w:rsidRDefault="00644E10" w:rsidP="007A77A1">
      <w:pPr>
        <w:spacing w:line="480" w:lineRule="auto"/>
        <w:jc w:val="both"/>
        <w:rPr>
          <w:rFonts w:cs="Arial"/>
          <w:color w:val="000000"/>
          <w:u w:val="single"/>
        </w:rPr>
      </w:pPr>
      <w:r w:rsidRPr="00D70BC2">
        <w:rPr>
          <w:rFonts w:cs="Arial"/>
          <w:color w:val="000000"/>
          <w:u w:val="single"/>
        </w:rPr>
        <w:lastRenderedPageBreak/>
        <w:t>CITIZENS’ COMMUNICATION</w:t>
      </w:r>
    </w:p>
    <w:p w14:paraId="090535EB" w14:textId="77777777" w:rsidR="005F433D" w:rsidRDefault="00644E10" w:rsidP="007A77A1">
      <w:pPr>
        <w:spacing w:line="480" w:lineRule="auto"/>
        <w:jc w:val="both"/>
        <w:rPr>
          <w:rFonts w:cs="Arial"/>
        </w:rPr>
      </w:pPr>
      <w:r>
        <w:rPr>
          <w:rFonts w:cs="Arial"/>
        </w:rPr>
        <w:tab/>
        <w:t xml:space="preserve">Chairman Beathard </w:t>
      </w:r>
      <w:r w:rsidRPr="000E6B7B">
        <w:rPr>
          <w:rFonts w:cs="Arial"/>
        </w:rPr>
        <w:t xml:space="preserve">explained the rules for Citizens Communication.  </w:t>
      </w:r>
      <w:r w:rsidR="00E0004E">
        <w:rPr>
          <w:rFonts w:cs="Arial"/>
        </w:rPr>
        <w:t>Eleven</w:t>
      </w:r>
      <w:r w:rsidRPr="000E6B7B">
        <w:rPr>
          <w:rFonts w:cs="Arial"/>
        </w:rPr>
        <w:t xml:space="preserve"> individual</w:t>
      </w:r>
      <w:r>
        <w:rPr>
          <w:rFonts w:cs="Arial"/>
        </w:rPr>
        <w:t>s</w:t>
      </w:r>
      <w:r w:rsidRPr="000E6B7B">
        <w:rPr>
          <w:rFonts w:cs="Arial"/>
        </w:rPr>
        <w:t xml:space="preserve"> signed up to address the Commission.</w:t>
      </w:r>
      <w:bookmarkStart w:id="0" w:name="_GoBack"/>
      <w:bookmarkEnd w:id="0"/>
    </w:p>
    <w:p w14:paraId="27F22E79" w14:textId="77777777" w:rsidR="008E2499" w:rsidRDefault="00644E10" w:rsidP="007A77A1">
      <w:pPr>
        <w:spacing w:line="480" w:lineRule="auto"/>
        <w:jc w:val="both"/>
        <w:rPr>
          <w:rFonts w:cs="Arial"/>
        </w:rPr>
      </w:pPr>
      <w:r>
        <w:rPr>
          <w:rFonts w:cs="Arial"/>
        </w:rPr>
        <w:tab/>
        <w:t>Bill Petty, Franklin, addressed the Commission regarding new voting machines in the County.</w:t>
      </w:r>
    </w:p>
    <w:p w14:paraId="10ED90FB" w14:textId="77777777" w:rsidR="008E2499" w:rsidRDefault="00644E10" w:rsidP="007A77A1">
      <w:pPr>
        <w:spacing w:line="480" w:lineRule="auto"/>
        <w:jc w:val="both"/>
        <w:rPr>
          <w:color w:val="000000"/>
        </w:rPr>
      </w:pPr>
      <w:r>
        <w:rPr>
          <w:rFonts w:cs="Arial"/>
        </w:rPr>
        <w:tab/>
        <w:t>Karen Cochran, Franklin, addressed the Commission and stated her support of Resolution No. 1-23-16,</w:t>
      </w:r>
      <w:r w:rsidRPr="008E2499">
        <w:rPr>
          <w:sz w:val="22"/>
          <w:szCs w:val="22"/>
        </w:rPr>
        <w:t xml:space="preserve"> </w:t>
      </w:r>
      <w:r w:rsidRPr="008E2499">
        <w:t>Resolution of Support fo</w:t>
      </w:r>
      <w:r w:rsidRPr="008E2499">
        <w:t>r State Legislation that Would Permit Local Governments in Tennessee to Provide Tax Relief for Certain Historical Commercial Properties</w:t>
      </w:r>
      <w:r>
        <w:rPr>
          <w:color w:val="000000"/>
        </w:rPr>
        <w:t>.</w:t>
      </w:r>
    </w:p>
    <w:p w14:paraId="04DFA96E" w14:textId="77777777" w:rsidR="008E2499" w:rsidRDefault="00644E10" w:rsidP="007A77A1">
      <w:pPr>
        <w:spacing w:line="480" w:lineRule="auto"/>
        <w:jc w:val="both"/>
        <w:rPr>
          <w:rFonts w:cs="Arial"/>
        </w:rPr>
      </w:pPr>
      <w:r>
        <w:rPr>
          <w:color w:val="000000"/>
        </w:rPr>
        <w:tab/>
        <w:t xml:space="preserve">Frank </w:t>
      </w:r>
      <w:proofErr w:type="spellStart"/>
      <w:r>
        <w:rPr>
          <w:color w:val="000000"/>
        </w:rPr>
        <w:t>Limpus</w:t>
      </w:r>
      <w:proofErr w:type="spellEnd"/>
      <w:r>
        <w:rPr>
          <w:color w:val="000000"/>
        </w:rPr>
        <w:t xml:space="preserve">, Franklin, </w:t>
      </w:r>
      <w:r>
        <w:rPr>
          <w:rFonts w:cs="Arial"/>
        </w:rPr>
        <w:t>addressed the Commission regarding new voting machines in the County.</w:t>
      </w:r>
    </w:p>
    <w:p w14:paraId="137395F0" w14:textId="77777777" w:rsidR="008E2499" w:rsidRDefault="00644E10" w:rsidP="007A77A1">
      <w:pPr>
        <w:spacing w:line="480" w:lineRule="auto"/>
        <w:jc w:val="both"/>
        <w:rPr>
          <w:rFonts w:cs="Arial"/>
        </w:rPr>
      </w:pPr>
      <w:r>
        <w:rPr>
          <w:rFonts w:cs="Arial"/>
        </w:rPr>
        <w:tab/>
        <w:t>Sharon Spiegel, Frankli</w:t>
      </w:r>
      <w:r>
        <w:rPr>
          <w:rFonts w:cs="Arial"/>
        </w:rPr>
        <w:t>n, addressed the Commission regarding new voting machines in the County.</w:t>
      </w:r>
    </w:p>
    <w:p w14:paraId="544BDBC6" w14:textId="77777777" w:rsidR="008E2499" w:rsidRDefault="00644E10" w:rsidP="007A77A1">
      <w:pPr>
        <w:spacing w:line="480" w:lineRule="auto"/>
        <w:jc w:val="both"/>
        <w:rPr>
          <w:rFonts w:cs="Arial"/>
        </w:rPr>
      </w:pPr>
      <w:r>
        <w:rPr>
          <w:rFonts w:cs="Arial"/>
        </w:rPr>
        <w:tab/>
        <w:t>Elise Farrell, Franklin, addressed the Commission regarding new voting machines in the County.</w:t>
      </w:r>
    </w:p>
    <w:p w14:paraId="7D3B0E9F" w14:textId="77777777" w:rsidR="008E2499" w:rsidRDefault="00644E10" w:rsidP="007A77A1">
      <w:pPr>
        <w:spacing w:line="480" w:lineRule="auto"/>
        <w:jc w:val="both"/>
        <w:rPr>
          <w:color w:val="000000"/>
        </w:rPr>
      </w:pPr>
      <w:r>
        <w:rPr>
          <w:rFonts w:cs="Arial"/>
        </w:rPr>
        <w:tab/>
        <w:t>Heidi Hood, Franklin, addressed the Commission and stated her support of Resolution No</w:t>
      </w:r>
      <w:r>
        <w:rPr>
          <w:rFonts w:cs="Arial"/>
        </w:rPr>
        <w:t>. 1-23-16,</w:t>
      </w:r>
      <w:r w:rsidRPr="008E2499">
        <w:rPr>
          <w:sz w:val="22"/>
          <w:szCs w:val="22"/>
        </w:rPr>
        <w:t xml:space="preserve"> </w:t>
      </w:r>
      <w:r w:rsidRPr="008E2499">
        <w:t>Resolution of Support for State Legislation that Would Permit Local Governments in Tennessee to Provide Tax Relief for Certain Historical Commercial Properties</w:t>
      </w:r>
      <w:r>
        <w:rPr>
          <w:color w:val="000000"/>
        </w:rPr>
        <w:t>.</w:t>
      </w:r>
    </w:p>
    <w:p w14:paraId="5DACE5D7" w14:textId="77777777" w:rsidR="0015271A" w:rsidRDefault="00644E10" w:rsidP="007A77A1">
      <w:pPr>
        <w:spacing w:line="480" w:lineRule="auto"/>
        <w:jc w:val="both"/>
        <w:rPr>
          <w:color w:val="000000"/>
        </w:rPr>
      </w:pPr>
      <w:r>
        <w:rPr>
          <w:color w:val="000000"/>
        </w:rPr>
        <w:tab/>
        <w:t xml:space="preserve">Rozanne Jackson, Franklin, </w:t>
      </w:r>
      <w:r>
        <w:rPr>
          <w:rFonts w:cs="Arial"/>
        </w:rPr>
        <w:t xml:space="preserve">addressed the Commission and stated her support of </w:t>
      </w:r>
      <w:r>
        <w:rPr>
          <w:rFonts w:cs="Arial"/>
        </w:rPr>
        <w:t>Resolution No. 1-23-16,</w:t>
      </w:r>
      <w:r w:rsidRPr="008E2499">
        <w:rPr>
          <w:sz w:val="22"/>
          <w:szCs w:val="22"/>
        </w:rPr>
        <w:t xml:space="preserve"> </w:t>
      </w:r>
      <w:r w:rsidRPr="008E2499">
        <w:t>Resolution of Support for State Legislation that Would Permit Local Governments in Tennessee to Provide Tax Relief for Certain Historical Commercial Properties</w:t>
      </w:r>
      <w:r>
        <w:rPr>
          <w:color w:val="000000"/>
        </w:rPr>
        <w:t>.</w:t>
      </w:r>
    </w:p>
    <w:p w14:paraId="4CFA6184" w14:textId="77777777" w:rsidR="006F04D5" w:rsidRDefault="00644E10" w:rsidP="007A77A1">
      <w:pPr>
        <w:spacing w:line="480" w:lineRule="auto"/>
        <w:jc w:val="both"/>
        <w:rPr>
          <w:rFonts w:cs="Arial"/>
        </w:rPr>
      </w:pPr>
      <w:r>
        <w:rPr>
          <w:color w:val="000000"/>
        </w:rPr>
        <w:tab/>
        <w:t xml:space="preserve">Valerie Williams, Brentwood, </w:t>
      </w:r>
      <w:r>
        <w:rPr>
          <w:rFonts w:cs="Arial"/>
        </w:rPr>
        <w:t>addressed the Commission regarding new vo</w:t>
      </w:r>
      <w:r>
        <w:rPr>
          <w:rFonts w:cs="Arial"/>
        </w:rPr>
        <w:t>ting machines in the County.</w:t>
      </w:r>
    </w:p>
    <w:p w14:paraId="3C7BDAD2" w14:textId="77777777" w:rsidR="006F04D5" w:rsidRDefault="00644E10" w:rsidP="007A77A1">
      <w:pPr>
        <w:spacing w:line="480" w:lineRule="auto"/>
        <w:jc w:val="both"/>
        <w:rPr>
          <w:rFonts w:cs="Arial"/>
        </w:rPr>
      </w:pPr>
      <w:r>
        <w:rPr>
          <w:rFonts w:cs="Arial"/>
        </w:rPr>
        <w:tab/>
      </w:r>
      <w:r w:rsidR="00540730">
        <w:rPr>
          <w:rFonts w:cs="Arial"/>
        </w:rPr>
        <w:t>Laura Turner, Franklin, addressed the Commission and asked that the County take measures to protect historical places and artifacts across the County.</w:t>
      </w:r>
    </w:p>
    <w:p w14:paraId="76868A45" w14:textId="77777777" w:rsidR="00540730" w:rsidRDefault="00644E10" w:rsidP="007A77A1">
      <w:pPr>
        <w:spacing w:line="480" w:lineRule="auto"/>
        <w:jc w:val="both"/>
        <w:rPr>
          <w:rFonts w:cs="Arial"/>
        </w:rPr>
      </w:pPr>
      <w:r>
        <w:rPr>
          <w:rFonts w:cs="Arial"/>
        </w:rPr>
        <w:tab/>
      </w:r>
      <w:r w:rsidR="00336931">
        <w:rPr>
          <w:rFonts w:cs="Arial"/>
        </w:rPr>
        <w:t>Joni Cole, Franklin, addressed the Commission regarding new voting machines in the County.</w:t>
      </w:r>
    </w:p>
    <w:p w14:paraId="22736D0F" w14:textId="77777777" w:rsidR="00336931" w:rsidRDefault="00644E10" w:rsidP="007A77A1">
      <w:pPr>
        <w:spacing w:line="480" w:lineRule="auto"/>
        <w:jc w:val="both"/>
        <w:rPr>
          <w:rFonts w:cs="Arial"/>
        </w:rPr>
      </w:pPr>
      <w:r>
        <w:rPr>
          <w:rFonts w:cs="Arial"/>
        </w:rPr>
        <w:lastRenderedPageBreak/>
        <w:tab/>
        <w:t>Rudy Johnson, Franklin, addressed the Commission regarding new voting machines in the County.</w:t>
      </w:r>
    </w:p>
    <w:p w14:paraId="412B92D2" w14:textId="77777777" w:rsidR="005571F2" w:rsidRPr="00EB1C9E" w:rsidRDefault="00644E10" w:rsidP="005571F2">
      <w:pPr>
        <w:spacing w:line="480" w:lineRule="auto"/>
        <w:jc w:val="both"/>
        <w:rPr>
          <w:rFonts w:cs="Arial"/>
        </w:rPr>
      </w:pPr>
      <w:r w:rsidRPr="000E6B7B">
        <w:rPr>
          <w:rFonts w:cs="Arial"/>
        </w:rPr>
        <w:t>_______________</w:t>
      </w:r>
    </w:p>
    <w:p w14:paraId="3FAC48DF" w14:textId="77777777" w:rsidR="000C1535" w:rsidRDefault="00644E10" w:rsidP="005571F2">
      <w:pPr>
        <w:spacing w:line="480" w:lineRule="auto"/>
        <w:jc w:val="both"/>
        <w:rPr>
          <w:rFonts w:cs="Arial"/>
          <w:u w:val="single"/>
        </w:rPr>
      </w:pPr>
      <w:r>
        <w:rPr>
          <w:rFonts w:cs="Arial"/>
          <w:u w:val="single"/>
        </w:rPr>
        <w:t>COMMUNICATIONS and MESSAGES</w:t>
      </w:r>
    </w:p>
    <w:p w14:paraId="4F7470E5" w14:textId="77777777" w:rsidR="005571F2" w:rsidRDefault="00644E10" w:rsidP="005571F2">
      <w:pPr>
        <w:spacing w:line="480" w:lineRule="auto"/>
        <w:jc w:val="both"/>
      </w:pPr>
      <w:r>
        <w:rPr>
          <w:rFonts w:cs="Arial"/>
        </w:rPr>
        <w:tab/>
        <w:t>Chairman Beathard stated that Resolution N</w:t>
      </w:r>
      <w:r w:rsidR="00116899">
        <w:rPr>
          <w:rFonts w:cs="Arial"/>
        </w:rPr>
        <w:t>o</w:t>
      </w:r>
      <w:r>
        <w:rPr>
          <w:rFonts w:cs="Arial"/>
        </w:rPr>
        <w:t xml:space="preserve">. 1-23-1, </w:t>
      </w:r>
      <w:r w:rsidRPr="005571F2">
        <w:t>Resolution Appropriating and Amending the 2022</w:t>
      </w:r>
      <w:r w:rsidRPr="005571F2">
        <w:t xml:space="preserve">-23 Juvenile Services Budget by $5,837.04 – Revenues to Come </w:t>
      </w:r>
      <w:proofErr w:type="gramStart"/>
      <w:r w:rsidRPr="005571F2">
        <w:t>From</w:t>
      </w:r>
      <w:proofErr w:type="gramEnd"/>
      <w:r w:rsidRPr="005571F2">
        <w:t xml:space="preserve"> County General Budget</w:t>
      </w:r>
      <w:r>
        <w:t>, has been pulled at the request of Judge Guffee.</w:t>
      </w:r>
    </w:p>
    <w:p w14:paraId="411BF1E2" w14:textId="77777777" w:rsidR="005571F2" w:rsidRDefault="00644E10" w:rsidP="005571F2">
      <w:pPr>
        <w:spacing w:line="480" w:lineRule="auto"/>
        <w:jc w:val="both"/>
      </w:pPr>
      <w:r>
        <w:t>- - - - -</w:t>
      </w:r>
    </w:p>
    <w:p w14:paraId="681B4C22" w14:textId="77777777" w:rsidR="00116899" w:rsidRDefault="00644E10" w:rsidP="00116899">
      <w:pPr>
        <w:spacing w:line="480" w:lineRule="auto"/>
        <w:jc w:val="both"/>
      </w:pPr>
      <w:r>
        <w:tab/>
      </w:r>
      <w:r w:rsidRPr="00B47F4D">
        <w:t xml:space="preserve">Chairman </w:t>
      </w:r>
      <w:r>
        <w:t>Beathard</w:t>
      </w:r>
      <w:r w:rsidRPr="00B47F4D">
        <w:t xml:space="preserve"> asked if there were any objections to </w:t>
      </w:r>
      <w:r>
        <w:t xml:space="preserve">moving </w:t>
      </w:r>
      <w:r w:rsidRPr="00B47F4D">
        <w:t xml:space="preserve">Resolution No. </w:t>
      </w:r>
      <w:r>
        <w:t>1-23-1</w:t>
      </w:r>
      <w:r w:rsidRPr="00B47F4D">
        <w:t>,</w:t>
      </w:r>
      <w:r>
        <w:t xml:space="preserve"> </w:t>
      </w:r>
      <w:r w:rsidRPr="00141EDF">
        <w:rPr>
          <w:color w:val="000000"/>
        </w:rPr>
        <w:t xml:space="preserve">Resolution of Support </w:t>
      </w:r>
      <w:r w:rsidRPr="00141EDF">
        <w:rPr>
          <w:color w:val="000000"/>
        </w:rPr>
        <w:t>for State Legislation to Create a Tax Classification Bracket for Certain Commercial and Residential Historical Properties</w:t>
      </w:r>
      <w:r>
        <w:rPr>
          <w:color w:val="000000"/>
        </w:rPr>
        <w:t>, forward on the Agenda</w:t>
      </w:r>
      <w:r w:rsidRPr="00B47F4D">
        <w:rPr>
          <w:rFonts w:cs="Arial"/>
          <w:bCs/>
          <w:color w:val="000000"/>
        </w:rPr>
        <w:t xml:space="preserve">.  </w:t>
      </w:r>
      <w:r w:rsidRPr="00B47F4D">
        <w:t xml:space="preserve">There were no objections.  Chairman </w:t>
      </w:r>
      <w:r>
        <w:t>Beathard</w:t>
      </w:r>
      <w:r w:rsidRPr="00B47F4D">
        <w:t xml:space="preserve"> stated that Resolution No. </w:t>
      </w:r>
      <w:r>
        <w:t>1</w:t>
      </w:r>
      <w:r w:rsidRPr="00B47F4D">
        <w:t>-2</w:t>
      </w:r>
      <w:r w:rsidR="00372211">
        <w:t>3</w:t>
      </w:r>
      <w:r w:rsidRPr="00B47F4D">
        <w:t>-</w:t>
      </w:r>
      <w:r w:rsidR="00372211">
        <w:t>1</w:t>
      </w:r>
      <w:r w:rsidRPr="00B47F4D">
        <w:t xml:space="preserve"> would be </w:t>
      </w:r>
      <w:r>
        <w:t xml:space="preserve">heard </w:t>
      </w:r>
      <w:r w:rsidR="00372211">
        <w:t>as the first Resolution on the Agenda</w:t>
      </w:r>
      <w:r>
        <w:t>.</w:t>
      </w:r>
    </w:p>
    <w:p w14:paraId="7A4496CE" w14:textId="77777777" w:rsidR="00116899" w:rsidRDefault="00644E10" w:rsidP="00116899">
      <w:pPr>
        <w:spacing w:line="480" w:lineRule="auto"/>
        <w:jc w:val="both"/>
        <w:rPr>
          <w:rFonts w:cs="Arial"/>
        </w:rPr>
      </w:pPr>
      <w:r w:rsidRPr="00D70BC2">
        <w:rPr>
          <w:rFonts w:cs="Arial"/>
        </w:rPr>
        <w:t>_______________</w:t>
      </w:r>
    </w:p>
    <w:p w14:paraId="345A509A" w14:textId="77777777" w:rsidR="00116899" w:rsidRDefault="00644E10" w:rsidP="00116899">
      <w:pPr>
        <w:spacing w:line="480" w:lineRule="auto"/>
        <w:jc w:val="both"/>
        <w:rPr>
          <w:rFonts w:cs="Arial"/>
          <w:color w:val="000000"/>
          <w:u w:val="single"/>
        </w:rPr>
      </w:pPr>
      <w:r>
        <w:rPr>
          <w:rFonts w:cs="Arial"/>
          <w:color w:val="000000"/>
          <w:u w:val="single"/>
        </w:rPr>
        <w:t>REPORT</w:t>
      </w:r>
    </w:p>
    <w:p w14:paraId="07D2EFDA" w14:textId="77777777" w:rsidR="005571F2" w:rsidRDefault="00644E10" w:rsidP="00116899">
      <w:pPr>
        <w:spacing w:line="480" w:lineRule="auto"/>
        <w:jc w:val="both"/>
        <w:rPr>
          <w:u w:val="single"/>
        </w:rPr>
      </w:pPr>
      <w:r w:rsidRPr="00A17CB4">
        <w:rPr>
          <w:u w:val="single"/>
        </w:rPr>
        <w:t>COUNTY MAYOR</w:t>
      </w:r>
    </w:p>
    <w:p w14:paraId="424831BF" w14:textId="77777777" w:rsidR="00D47AE0" w:rsidRDefault="00644E10" w:rsidP="00116899">
      <w:pPr>
        <w:spacing w:line="480" w:lineRule="auto"/>
        <w:jc w:val="both"/>
      </w:pPr>
      <w:r>
        <w:tab/>
        <w:t>Mayor Anderson introduced Clair Cochran as the new Human Resources Director for the County.</w:t>
      </w:r>
    </w:p>
    <w:p w14:paraId="66A94506" w14:textId="77777777" w:rsidR="001C724B" w:rsidRDefault="00644E10" w:rsidP="00116899">
      <w:pPr>
        <w:spacing w:line="480" w:lineRule="auto"/>
        <w:jc w:val="both"/>
      </w:pPr>
      <w:r>
        <w:tab/>
        <w:t xml:space="preserve">Ms. Cochran </w:t>
      </w:r>
      <w:r w:rsidR="0075497A">
        <w:t>thanked Mayor Anderson for the opportunity and stated she is looking forward to serve in her new role.</w:t>
      </w:r>
    </w:p>
    <w:p w14:paraId="06C9F2D1" w14:textId="77777777" w:rsidR="0075497A" w:rsidRDefault="00644E10" w:rsidP="00116899">
      <w:pPr>
        <w:spacing w:line="480" w:lineRule="auto"/>
        <w:jc w:val="both"/>
      </w:pPr>
      <w:r>
        <w:t>- - - - - -</w:t>
      </w:r>
    </w:p>
    <w:p w14:paraId="0C74E42A" w14:textId="1C85A367" w:rsidR="002E7852" w:rsidRPr="002E7852" w:rsidRDefault="00644E10" w:rsidP="002E7852">
      <w:pPr>
        <w:spacing w:line="480" w:lineRule="auto"/>
        <w:rPr>
          <w:rFonts w:cs="Arial"/>
        </w:rPr>
      </w:pPr>
      <w:r>
        <w:tab/>
      </w:r>
      <w:r w:rsidRPr="002E7852">
        <w:t xml:space="preserve">Mayor Anderson </w:t>
      </w:r>
      <w:r w:rsidRPr="002E7852">
        <w:rPr>
          <w:rFonts w:cs="Arial"/>
        </w:rPr>
        <w:t>asked Phoebe Reilly, Budget Director, to give the financial report.</w:t>
      </w:r>
    </w:p>
    <w:p w14:paraId="7B61E77C" w14:textId="77777777" w:rsidR="002E7852" w:rsidRDefault="00644E10" w:rsidP="002E7852">
      <w:pPr>
        <w:spacing w:line="480" w:lineRule="auto"/>
        <w:rPr>
          <w:rFonts w:cs="Arial"/>
        </w:rPr>
      </w:pPr>
      <w:r w:rsidRPr="002E7852">
        <w:rPr>
          <w:rFonts w:cs="Arial"/>
        </w:rPr>
        <w:tab/>
      </w:r>
      <w:r w:rsidRPr="002E7852">
        <w:t xml:space="preserve">Ms. Reilly stated that each Commissioner received </w:t>
      </w:r>
      <w:r w:rsidRPr="002E7852">
        <w:rPr>
          <w:rFonts w:cs="Arial"/>
        </w:rPr>
        <w:t>Form CT-0253, regarding $</w:t>
      </w:r>
      <w:r w:rsidR="00D34085">
        <w:rPr>
          <w:rFonts w:cs="Arial"/>
        </w:rPr>
        <w:t>71,580,000</w:t>
      </w:r>
      <w:r w:rsidRPr="002E7852">
        <w:rPr>
          <w:rFonts w:cs="Arial"/>
        </w:rPr>
        <w:t xml:space="preserve"> in County District School Bonds, Series 202</w:t>
      </w:r>
      <w:r w:rsidR="00D34085">
        <w:rPr>
          <w:rFonts w:cs="Arial"/>
        </w:rPr>
        <w:t>2</w:t>
      </w:r>
      <w:r w:rsidRPr="002E7852">
        <w:rPr>
          <w:rFonts w:cs="Arial"/>
        </w:rPr>
        <w:t>.  (Copies of F</w:t>
      </w:r>
      <w:r w:rsidRPr="002E7852">
        <w:rPr>
          <w:rFonts w:cs="Arial"/>
        </w:rPr>
        <w:t>orm CT-0253 are on file in the Clerk’s office.)</w:t>
      </w:r>
    </w:p>
    <w:p w14:paraId="75FA8424" w14:textId="77777777" w:rsidR="002E7852" w:rsidRPr="002E7852" w:rsidRDefault="00644E10" w:rsidP="002E7852">
      <w:pPr>
        <w:spacing w:line="480" w:lineRule="auto"/>
        <w:rPr>
          <w:rFonts w:cs="Arial"/>
        </w:rPr>
      </w:pPr>
      <w:r w:rsidRPr="002E7852">
        <w:rPr>
          <w:rFonts w:cs="Arial"/>
        </w:rPr>
        <w:tab/>
      </w:r>
      <w:r w:rsidRPr="002E7852">
        <w:t xml:space="preserve">Ms. Reilly stated that each Commissioner received </w:t>
      </w:r>
      <w:r w:rsidRPr="002E7852">
        <w:rPr>
          <w:rFonts w:cs="Arial"/>
        </w:rPr>
        <w:t>Form CT-0253, regarding $</w:t>
      </w:r>
      <w:r w:rsidR="00D34085">
        <w:rPr>
          <w:rFonts w:cs="Arial"/>
        </w:rPr>
        <w:t>46,050,000</w:t>
      </w:r>
      <w:r w:rsidRPr="002E7852">
        <w:rPr>
          <w:rFonts w:cs="Arial"/>
        </w:rPr>
        <w:t xml:space="preserve"> in General Obligation</w:t>
      </w:r>
      <w:r w:rsidR="00D34085">
        <w:rPr>
          <w:rFonts w:cs="Arial"/>
        </w:rPr>
        <w:t xml:space="preserve"> Public Improvement and School</w:t>
      </w:r>
      <w:r w:rsidRPr="002E7852">
        <w:rPr>
          <w:rFonts w:cs="Arial"/>
        </w:rPr>
        <w:t xml:space="preserve"> Bonds, Series 202</w:t>
      </w:r>
      <w:r w:rsidR="00D34085">
        <w:rPr>
          <w:rFonts w:cs="Arial"/>
        </w:rPr>
        <w:t>2</w:t>
      </w:r>
      <w:r w:rsidRPr="002E7852">
        <w:rPr>
          <w:rFonts w:cs="Arial"/>
        </w:rPr>
        <w:t>.  (Copies of Form CT-0253 are on file in the Clerk</w:t>
      </w:r>
      <w:r w:rsidRPr="002E7852">
        <w:rPr>
          <w:rFonts w:cs="Arial"/>
        </w:rPr>
        <w:t>’s office.)</w:t>
      </w:r>
    </w:p>
    <w:p w14:paraId="26AC6246" w14:textId="77777777" w:rsidR="002E7852" w:rsidRDefault="00644E10" w:rsidP="002E7852">
      <w:pPr>
        <w:spacing w:line="480" w:lineRule="auto"/>
        <w:jc w:val="both"/>
        <w:rPr>
          <w:rFonts w:cs="Arial"/>
        </w:rPr>
      </w:pPr>
      <w:r w:rsidRPr="002E7852">
        <w:rPr>
          <w:rFonts w:ascii="Calibri" w:eastAsia="Calibri" w:hAnsi="Calibri" w:cs="Times New Roman"/>
          <w:sz w:val="22"/>
          <w:szCs w:val="22"/>
        </w:rPr>
        <w:lastRenderedPageBreak/>
        <w:tab/>
      </w:r>
      <w:r w:rsidRPr="002E7852">
        <w:t xml:space="preserve">Ms. Reilly stated that the October and November Budget Reports </w:t>
      </w:r>
      <w:r w:rsidRPr="002E7852">
        <w:rPr>
          <w:rFonts w:cs="Arial"/>
        </w:rPr>
        <w:t>show that everything is on track</w:t>
      </w:r>
      <w:r w:rsidRPr="002E7852">
        <w:t>.</w:t>
      </w:r>
      <w:r w:rsidR="00E803CB">
        <w:t xml:space="preserve">  </w:t>
      </w:r>
      <w:r w:rsidR="00E803CB" w:rsidRPr="002E7852">
        <w:rPr>
          <w:rFonts w:cs="Arial"/>
        </w:rPr>
        <w:t>She stated that the Cool Springs M</w:t>
      </w:r>
      <w:r w:rsidR="00E803CB">
        <w:rPr>
          <w:rFonts w:cs="Arial"/>
        </w:rPr>
        <w:t xml:space="preserve">arriot Conference Center reports </w:t>
      </w:r>
      <w:r w:rsidR="00E803CB" w:rsidRPr="002E7852">
        <w:rPr>
          <w:rFonts w:cs="Arial"/>
        </w:rPr>
        <w:t>for October</w:t>
      </w:r>
      <w:r w:rsidR="00E803CB">
        <w:rPr>
          <w:rFonts w:cs="Arial"/>
        </w:rPr>
        <w:t xml:space="preserve"> and November show</w:t>
      </w:r>
      <w:r w:rsidR="00E803CB" w:rsidRPr="002E7852">
        <w:rPr>
          <w:rFonts w:cs="Arial"/>
        </w:rPr>
        <w:t xml:space="preserve"> positive collections for the County.</w:t>
      </w:r>
      <w:r w:rsidRPr="002E7852">
        <w:t xml:space="preserve">  </w:t>
      </w:r>
      <w:r w:rsidR="006F5BA0">
        <w:t>Ms. Reilly</w:t>
      </w:r>
      <w:r w:rsidRPr="002E7852">
        <w:t xml:space="preserve"> stated that the Privilege Tax Report for </w:t>
      </w:r>
      <w:r w:rsidR="00855A8F">
        <w:t>November</w:t>
      </w:r>
      <w:r w:rsidRPr="002E7852">
        <w:t xml:space="preserve"> </w:t>
      </w:r>
      <w:r w:rsidR="00855A8F">
        <w:t>shows an increase in collections compared to the total collections in October</w:t>
      </w:r>
      <w:r w:rsidRPr="002E7852">
        <w:t xml:space="preserve">.  </w:t>
      </w:r>
      <w:r w:rsidR="00E109EA">
        <w:t>She also</w:t>
      </w:r>
      <w:r w:rsidRPr="002E7852">
        <w:t xml:space="preserve"> </w:t>
      </w:r>
      <w:r w:rsidRPr="002E7852">
        <w:rPr>
          <w:rFonts w:cs="Arial"/>
        </w:rPr>
        <w:t>stated that the County has approximately $</w:t>
      </w:r>
      <w:r w:rsidR="00E109EA">
        <w:rPr>
          <w:rFonts w:cs="Arial"/>
        </w:rPr>
        <w:t>60,645,000</w:t>
      </w:r>
      <w:r w:rsidRPr="002E7852">
        <w:rPr>
          <w:rFonts w:cs="Arial"/>
        </w:rPr>
        <w:t xml:space="preserve"> in Education Impact Fees </w:t>
      </w:r>
      <w:r w:rsidR="00053244">
        <w:rPr>
          <w:rFonts w:cs="Arial"/>
        </w:rPr>
        <w:t>that can be used by the County.</w:t>
      </w:r>
    </w:p>
    <w:p w14:paraId="3E42E162" w14:textId="77777777" w:rsidR="00337997" w:rsidRDefault="00644E10" w:rsidP="002E7852">
      <w:pPr>
        <w:spacing w:line="480" w:lineRule="auto"/>
        <w:jc w:val="both"/>
        <w:rPr>
          <w:rFonts w:cs="Arial"/>
        </w:rPr>
      </w:pPr>
      <w:r>
        <w:rPr>
          <w:rFonts w:cs="Arial"/>
        </w:rPr>
        <w:t xml:space="preserve">- - - </w:t>
      </w:r>
      <w:r>
        <w:rPr>
          <w:rFonts w:cs="Arial"/>
        </w:rPr>
        <w:t>- - -</w:t>
      </w:r>
    </w:p>
    <w:p w14:paraId="26CD5128" w14:textId="77777777" w:rsidR="00337997" w:rsidRDefault="00644E10" w:rsidP="002E7852">
      <w:pPr>
        <w:spacing w:line="480" w:lineRule="auto"/>
        <w:jc w:val="both"/>
        <w:rPr>
          <w:rFonts w:cs="Arial"/>
        </w:rPr>
      </w:pPr>
      <w:r>
        <w:rPr>
          <w:rFonts w:cs="Arial"/>
        </w:rPr>
        <w:tab/>
        <w:t xml:space="preserve">Mayor Anderson asked Matt </w:t>
      </w:r>
      <w:proofErr w:type="spellStart"/>
      <w:r>
        <w:rPr>
          <w:rFonts w:cs="Arial"/>
        </w:rPr>
        <w:t>Largen</w:t>
      </w:r>
      <w:proofErr w:type="spellEnd"/>
      <w:r>
        <w:rPr>
          <w:rFonts w:cs="Arial"/>
        </w:rPr>
        <w:t>, Williamson Inc., CEO, to address the Commission.</w:t>
      </w:r>
    </w:p>
    <w:p w14:paraId="2DAF3C3B" w14:textId="4DDA62BC" w:rsidR="00337997" w:rsidRDefault="00644E10" w:rsidP="002E7852">
      <w:pPr>
        <w:spacing w:line="480" w:lineRule="auto"/>
        <w:jc w:val="both"/>
        <w:rPr>
          <w:rFonts w:cs="Arial"/>
        </w:rPr>
      </w:pPr>
      <w:r>
        <w:rPr>
          <w:rFonts w:cs="Arial"/>
        </w:rPr>
        <w:tab/>
        <w:t xml:space="preserve">Mr. </w:t>
      </w:r>
      <w:proofErr w:type="spellStart"/>
      <w:r>
        <w:rPr>
          <w:rFonts w:cs="Arial"/>
        </w:rPr>
        <w:t>Largen</w:t>
      </w:r>
      <w:proofErr w:type="spellEnd"/>
      <w:r>
        <w:rPr>
          <w:rFonts w:cs="Arial"/>
        </w:rPr>
        <w:t xml:space="preserve"> </w:t>
      </w:r>
      <w:r w:rsidR="00A64E26">
        <w:rPr>
          <w:rFonts w:cs="Arial"/>
        </w:rPr>
        <w:t xml:space="preserve">stated that business </w:t>
      </w:r>
      <w:r w:rsidR="009976E0">
        <w:rPr>
          <w:rFonts w:cs="Arial"/>
        </w:rPr>
        <w:t xml:space="preserve">is </w:t>
      </w:r>
      <w:r w:rsidR="00A64E26">
        <w:rPr>
          <w:rFonts w:cs="Arial"/>
        </w:rPr>
        <w:t xml:space="preserve">going well in the County and stated that there were 69 ribbon cutting events across the County last year.  Mr. </w:t>
      </w:r>
      <w:proofErr w:type="spellStart"/>
      <w:r w:rsidR="00A64E26">
        <w:rPr>
          <w:rFonts w:cs="Arial"/>
        </w:rPr>
        <w:t>Largen</w:t>
      </w:r>
      <w:proofErr w:type="spellEnd"/>
      <w:r w:rsidR="00A64E26">
        <w:rPr>
          <w:rFonts w:cs="Arial"/>
        </w:rPr>
        <w:t xml:space="preserve"> provided information to the Commission regarding businesses in the County (Information on file in the Clerk’s office).</w:t>
      </w:r>
    </w:p>
    <w:p w14:paraId="36A66EF6" w14:textId="77777777" w:rsidR="00A64E26" w:rsidRDefault="00644E10" w:rsidP="00A64E26">
      <w:pPr>
        <w:spacing w:line="480" w:lineRule="auto"/>
        <w:rPr>
          <w:rFonts w:cs="Arial"/>
        </w:rPr>
      </w:pPr>
      <w:r w:rsidRPr="00A17CB4">
        <w:rPr>
          <w:rFonts w:cs="Arial"/>
        </w:rPr>
        <w:t>_______________</w:t>
      </w:r>
    </w:p>
    <w:p w14:paraId="29FBB0CE" w14:textId="77777777" w:rsidR="00A64E26" w:rsidRPr="00D70BC2" w:rsidRDefault="00644E10" w:rsidP="00A64E26">
      <w:pPr>
        <w:spacing w:line="480" w:lineRule="auto"/>
        <w:jc w:val="both"/>
        <w:rPr>
          <w:rFonts w:cs="Arial"/>
          <w:u w:val="single"/>
        </w:rPr>
      </w:pPr>
      <w:r w:rsidRPr="00D70BC2">
        <w:rPr>
          <w:rFonts w:cs="Arial"/>
          <w:u w:val="single"/>
        </w:rPr>
        <w:t>SCHOOLS</w:t>
      </w:r>
    </w:p>
    <w:p w14:paraId="37BA95B8" w14:textId="77777777" w:rsidR="00A64E26" w:rsidRDefault="00644E10" w:rsidP="00A64E26">
      <w:pPr>
        <w:spacing w:line="480" w:lineRule="auto"/>
        <w:jc w:val="both"/>
        <w:rPr>
          <w:rFonts w:cs="Arial"/>
        </w:rPr>
      </w:pPr>
      <w:r w:rsidRPr="00D70BC2">
        <w:rPr>
          <w:rFonts w:cs="Arial"/>
        </w:rPr>
        <w:tab/>
        <w:t xml:space="preserve">Director of Schools </w:t>
      </w:r>
      <w:r w:rsidRPr="0013098A">
        <w:rPr>
          <w:rFonts w:cs="Arial"/>
        </w:rPr>
        <w:t>Jason Golden</w:t>
      </w:r>
      <w:r>
        <w:rPr>
          <w:rFonts w:cs="Arial"/>
        </w:rPr>
        <w:t xml:space="preserve"> stated that the School System is currently working on its new Five Year Plan.  </w:t>
      </w:r>
      <w:r w:rsidR="00194E88">
        <w:rPr>
          <w:rFonts w:cs="Arial"/>
        </w:rPr>
        <w:t>He</w:t>
      </w:r>
      <w:r>
        <w:rPr>
          <w:rFonts w:cs="Arial"/>
        </w:rPr>
        <w:t xml:space="preserve"> stated that the current school year has been very good so far.</w:t>
      </w:r>
    </w:p>
    <w:p w14:paraId="0C0E873E" w14:textId="77777777" w:rsidR="001B1D7F" w:rsidRDefault="00644E10" w:rsidP="001B1D7F">
      <w:pPr>
        <w:spacing w:line="480" w:lineRule="auto"/>
        <w:jc w:val="both"/>
        <w:rPr>
          <w:rFonts w:cs="Arial"/>
        </w:rPr>
      </w:pPr>
      <w:r w:rsidRPr="00A17CB4">
        <w:rPr>
          <w:rFonts w:cs="Arial"/>
        </w:rPr>
        <w:t>_______________</w:t>
      </w:r>
    </w:p>
    <w:p w14:paraId="24670F5F" w14:textId="77777777" w:rsidR="001B1D7F" w:rsidRDefault="00644E10" w:rsidP="001B1D7F">
      <w:pPr>
        <w:spacing w:line="480" w:lineRule="auto"/>
        <w:jc w:val="both"/>
        <w:rPr>
          <w:rFonts w:cs="Arial"/>
          <w:u w:val="single"/>
        </w:rPr>
      </w:pPr>
      <w:r>
        <w:rPr>
          <w:rFonts w:cs="Arial"/>
          <w:u w:val="single"/>
        </w:rPr>
        <w:t>WILLIAMSON MEDICAL CENTER</w:t>
      </w:r>
    </w:p>
    <w:p w14:paraId="20C56BAE" w14:textId="77777777" w:rsidR="00D0541A" w:rsidRDefault="00644E10" w:rsidP="001B1D7F">
      <w:pPr>
        <w:spacing w:line="480" w:lineRule="auto"/>
        <w:jc w:val="both"/>
        <w:rPr>
          <w:rFonts w:cs="Arial"/>
          <w:color w:val="000000"/>
        </w:rPr>
      </w:pPr>
      <w:r>
        <w:rPr>
          <w:rFonts w:cs="Arial"/>
        </w:rPr>
        <w:tab/>
      </w:r>
      <w:r>
        <w:rPr>
          <w:rFonts w:cs="Arial"/>
          <w:color w:val="000000"/>
        </w:rPr>
        <w:t xml:space="preserve">Chief Executive Officer Phil </w:t>
      </w:r>
      <w:proofErr w:type="spellStart"/>
      <w:r>
        <w:rPr>
          <w:rFonts w:cs="Arial"/>
          <w:color w:val="000000"/>
        </w:rPr>
        <w:t>Mazzuca</w:t>
      </w:r>
      <w:proofErr w:type="spellEnd"/>
      <w:r>
        <w:rPr>
          <w:rFonts w:cs="Arial"/>
          <w:color w:val="000000"/>
        </w:rPr>
        <w:t xml:space="preserve"> provided an update on various construction projects currently underway at Williamson Medical Center.  </w:t>
      </w:r>
    </w:p>
    <w:p w14:paraId="50C0C694" w14:textId="77777777" w:rsidR="001B1D7F" w:rsidRDefault="00644E10" w:rsidP="001B1D7F">
      <w:pPr>
        <w:spacing w:line="480" w:lineRule="auto"/>
        <w:jc w:val="both"/>
        <w:rPr>
          <w:rFonts w:cs="Arial"/>
          <w:color w:val="000000"/>
        </w:rPr>
      </w:pPr>
      <w:r>
        <w:rPr>
          <w:rFonts w:cs="Arial"/>
          <w:bCs/>
        </w:rPr>
        <w:tab/>
        <w:t>Chief Fi</w:t>
      </w:r>
      <w:r>
        <w:rPr>
          <w:rFonts w:cs="Arial"/>
          <w:bCs/>
        </w:rPr>
        <w:t xml:space="preserve">nancial Officer Mike Jennesse </w:t>
      </w:r>
      <w:r>
        <w:rPr>
          <w:rFonts w:cs="Arial"/>
          <w:color w:val="000000"/>
        </w:rPr>
        <w:t xml:space="preserve">stated that </w:t>
      </w:r>
      <w:r w:rsidR="001C39F1">
        <w:rPr>
          <w:rFonts w:cs="Arial"/>
          <w:color w:val="000000"/>
        </w:rPr>
        <w:t>November</w:t>
      </w:r>
      <w:r>
        <w:rPr>
          <w:rFonts w:cs="Arial"/>
          <w:color w:val="000000"/>
        </w:rPr>
        <w:t xml:space="preserve"> was a strong month financially for Williamson Medical Center and stated that the hospital’s cash position is very strong with a debt ratio of </w:t>
      </w:r>
      <w:r w:rsidR="008E2280">
        <w:rPr>
          <w:rFonts w:cs="Arial"/>
          <w:color w:val="000000"/>
        </w:rPr>
        <w:t>3.23</w:t>
      </w:r>
      <w:r>
        <w:rPr>
          <w:rFonts w:cs="Arial"/>
          <w:color w:val="000000"/>
        </w:rPr>
        <w:t>.</w:t>
      </w:r>
    </w:p>
    <w:p w14:paraId="0E8F09D7" w14:textId="77777777" w:rsidR="00085463" w:rsidRDefault="00644E10" w:rsidP="00085463">
      <w:pPr>
        <w:spacing w:line="480" w:lineRule="auto"/>
        <w:jc w:val="both"/>
        <w:rPr>
          <w:rFonts w:cs="Arial"/>
        </w:rPr>
      </w:pPr>
      <w:r>
        <w:rPr>
          <w:rFonts w:cs="Arial"/>
        </w:rPr>
        <w:t>_______________</w:t>
      </w:r>
    </w:p>
    <w:p w14:paraId="20792A11" w14:textId="77777777" w:rsidR="00085463" w:rsidRDefault="00644E10" w:rsidP="00085463">
      <w:pPr>
        <w:spacing w:line="480" w:lineRule="auto"/>
        <w:jc w:val="both"/>
        <w:rPr>
          <w:rFonts w:cs="Arial"/>
          <w:u w:val="single"/>
        </w:rPr>
      </w:pPr>
      <w:r>
        <w:rPr>
          <w:rFonts w:cs="Arial"/>
          <w:u w:val="single"/>
        </w:rPr>
        <w:t>ELECTIONS AND APPOINTMENTS</w:t>
      </w:r>
    </w:p>
    <w:p w14:paraId="634F810D" w14:textId="77777777" w:rsidR="00085463" w:rsidRDefault="00644E10" w:rsidP="00085463">
      <w:pPr>
        <w:spacing w:line="480" w:lineRule="auto"/>
        <w:jc w:val="both"/>
        <w:rPr>
          <w:u w:val="single"/>
        </w:rPr>
      </w:pPr>
      <w:r>
        <w:rPr>
          <w:u w:val="single"/>
        </w:rPr>
        <w:t>COUNTY MAYOR:</w:t>
      </w:r>
    </w:p>
    <w:p w14:paraId="60D44DE1" w14:textId="77777777" w:rsidR="00515C77" w:rsidRDefault="00515C77" w:rsidP="00085463">
      <w:pPr>
        <w:spacing w:line="480" w:lineRule="auto"/>
        <w:jc w:val="both"/>
        <w:rPr>
          <w:rFonts w:cs="Arial"/>
          <w:u w:val="single"/>
        </w:rPr>
      </w:pPr>
    </w:p>
    <w:p w14:paraId="7C16B65F" w14:textId="64490867" w:rsidR="00085463" w:rsidRDefault="00644E10" w:rsidP="00085463">
      <w:pPr>
        <w:spacing w:line="480" w:lineRule="auto"/>
        <w:jc w:val="both"/>
        <w:rPr>
          <w:rFonts w:cs="Arial"/>
          <w:u w:val="single"/>
        </w:rPr>
      </w:pPr>
      <w:r>
        <w:rPr>
          <w:rFonts w:cs="Arial"/>
          <w:u w:val="single"/>
        </w:rPr>
        <w:lastRenderedPageBreak/>
        <w:t>STORM WATER APPEALS BOARD</w:t>
      </w:r>
    </w:p>
    <w:p w14:paraId="0E5F54DF" w14:textId="77777777" w:rsidR="00085463" w:rsidRDefault="00644E10" w:rsidP="00085463">
      <w:pPr>
        <w:spacing w:line="480" w:lineRule="auto"/>
        <w:jc w:val="center"/>
        <w:rPr>
          <w:rFonts w:cs="Arial"/>
        </w:rPr>
      </w:pPr>
      <w:r>
        <w:rPr>
          <w:rFonts w:cs="Arial"/>
        </w:rPr>
        <w:t>Three Year Term - Expiring 1/24</w:t>
      </w:r>
    </w:p>
    <w:p w14:paraId="7A47BA50" w14:textId="77777777" w:rsidR="00085463" w:rsidRDefault="00644E10" w:rsidP="00085463">
      <w:pPr>
        <w:jc w:val="both"/>
        <w:rPr>
          <w:rFonts w:cs="Arial"/>
        </w:rPr>
      </w:pPr>
      <w:r>
        <w:rPr>
          <w:rFonts w:cs="Arial"/>
        </w:rPr>
        <w:tab/>
      </w:r>
      <w:r>
        <w:rPr>
          <w:rFonts w:cs="Arial"/>
        </w:rPr>
        <w:tab/>
        <w:t>Term Expiring – Davis Lamb</w:t>
      </w:r>
      <w:r>
        <w:rPr>
          <w:rFonts w:cs="Arial"/>
        </w:rPr>
        <w:tab/>
      </w:r>
      <w:r>
        <w:rPr>
          <w:rFonts w:cs="Arial"/>
        </w:rPr>
        <w:tab/>
        <w:t>Nomination – Davis Lamb</w:t>
      </w:r>
    </w:p>
    <w:p w14:paraId="2CC37DF5" w14:textId="77777777" w:rsidR="00085463" w:rsidRDefault="00644E10" w:rsidP="00085463">
      <w:pPr>
        <w:jc w:val="both"/>
        <w:rPr>
          <w:rFonts w:cs="Arial"/>
        </w:rPr>
      </w:pPr>
      <w:r>
        <w:rPr>
          <w:rFonts w:cs="Arial"/>
        </w:rPr>
        <w:tab/>
      </w:r>
      <w:r>
        <w:rPr>
          <w:rFonts w:cs="Arial"/>
        </w:rPr>
        <w:tab/>
        <w:t>Term Expiring – Brad Hoot</w:t>
      </w:r>
      <w:r>
        <w:rPr>
          <w:rFonts w:cs="Arial"/>
        </w:rPr>
        <w:tab/>
      </w:r>
      <w:r>
        <w:rPr>
          <w:rFonts w:cs="Arial"/>
        </w:rPr>
        <w:tab/>
      </w:r>
      <w:r>
        <w:rPr>
          <w:rFonts w:cs="Arial"/>
        </w:rPr>
        <w:tab/>
        <w:t>Nomination – Brad Hoot</w:t>
      </w:r>
    </w:p>
    <w:p w14:paraId="62C3F33F" w14:textId="77777777" w:rsidR="00085463" w:rsidRDefault="00644E10" w:rsidP="00085463">
      <w:pPr>
        <w:spacing w:line="480" w:lineRule="auto"/>
        <w:jc w:val="both"/>
        <w:rPr>
          <w:rFonts w:cs="Arial"/>
        </w:rPr>
      </w:pPr>
      <w:r>
        <w:rPr>
          <w:rFonts w:cs="Arial"/>
        </w:rPr>
        <w:tab/>
      </w:r>
      <w:r>
        <w:rPr>
          <w:rFonts w:cs="Arial"/>
        </w:rPr>
        <w:tab/>
        <w:t>Term Expiring – Liz McLaurin</w:t>
      </w:r>
      <w:r>
        <w:rPr>
          <w:rFonts w:cs="Arial"/>
        </w:rPr>
        <w:tab/>
      </w:r>
      <w:r>
        <w:rPr>
          <w:rFonts w:cs="Arial"/>
        </w:rPr>
        <w:tab/>
        <w:t>Nomination – Liz McLaurin</w:t>
      </w:r>
    </w:p>
    <w:p w14:paraId="1257B086" w14:textId="77777777" w:rsidR="00085463" w:rsidRDefault="00644E10" w:rsidP="00085463">
      <w:pPr>
        <w:spacing w:line="480" w:lineRule="auto"/>
        <w:jc w:val="both"/>
        <w:rPr>
          <w:rFonts w:cs="Arial"/>
        </w:rPr>
      </w:pPr>
      <w:r>
        <w:rPr>
          <w:rFonts w:cs="Arial"/>
        </w:rPr>
        <w:tab/>
      </w:r>
      <w:r w:rsidR="00144C60">
        <w:rPr>
          <w:rFonts w:cs="Arial"/>
        </w:rPr>
        <w:t>Commissioner Steve Smith moved to accept the above nominations to the Storm Water Appeals Board.  Seconded by Commissioner Guffee.  Motion passed by unanimous voice vote.</w:t>
      </w:r>
    </w:p>
    <w:p w14:paraId="491BC917" w14:textId="77777777" w:rsidR="00144C60" w:rsidRPr="00144C60" w:rsidRDefault="00644E10" w:rsidP="00144C60">
      <w:pPr>
        <w:spacing w:after="200" w:line="480" w:lineRule="auto"/>
      </w:pPr>
      <w:r w:rsidRPr="00144C60">
        <w:rPr>
          <w:rFonts w:cs="Arial"/>
        </w:rPr>
        <w:t>- - - - - - -</w:t>
      </w:r>
    </w:p>
    <w:p w14:paraId="49FE4AFA" w14:textId="77777777" w:rsidR="00144C60" w:rsidRDefault="00644E10" w:rsidP="00144C60">
      <w:pPr>
        <w:spacing w:line="480" w:lineRule="auto"/>
        <w:jc w:val="both"/>
        <w:rPr>
          <w:rFonts w:cs="Arial"/>
          <w:u w:val="single"/>
        </w:rPr>
      </w:pPr>
      <w:r w:rsidRPr="00144C60">
        <w:rPr>
          <w:rFonts w:cs="Arial"/>
          <w:u w:val="single"/>
        </w:rPr>
        <w:t>COUNTY COMMISSION:</w:t>
      </w:r>
    </w:p>
    <w:p w14:paraId="3B8F2792" w14:textId="77777777" w:rsidR="00BD656E" w:rsidRPr="00BD656E" w:rsidRDefault="00644E10" w:rsidP="00BD656E">
      <w:pPr>
        <w:spacing w:line="480" w:lineRule="auto"/>
        <w:jc w:val="both"/>
        <w:rPr>
          <w:rFonts w:cs="Arial"/>
        </w:rPr>
      </w:pPr>
      <w:r w:rsidRPr="00BD656E">
        <w:rPr>
          <w:rFonts w:cs="Arial"/>
          <w:u w:val="single"/>
        </w:rPr>
        <w:t xml:space="preserve">ZONING APPEALS BOARD </w:t>
      </w:r>
    </w:p>
    <w:p w14:paraId="7DEDE234" w14:textId="77777777" w:rsidR="00BD656E" w:rsidRPr="00BD656E" w:rsidRDefault="00644E10" w:rsidP="00BD656E">
      <w:pPr>
        <w:spacing w:line="480" w:lineRule="auto"/>
        <w:jc w:val="center"/>
        <w:rPr>
          <w:rFonts w:cs="Arial"/>
        </w:rPr>
      </w:pPr>
      <w:r>
        <w:rPr>
          <w:rFonts w:cs="Arial"/>
        </w:rPr>
        <w:t>To Fill an Unexpired Term</w:t>
      </w:r>
      <w:r w:rsidRPr="00BD656E">
        <w:rPr>
          <w:rFonts w:cs="Arial"/>
        </w:rPr>
        <w:t xml:space="preserve"> – Expiring 3/27</w:t>
      </w:r>
    </w:p>
    <w:p w14:paraId="2A0BE0C0" w14:textId="77777777" w:rsidR="00BD656E" w:rsidRPr="00BD656E" w:rsidRDefault="00644E10" w:rsidP="00BD656E">
      <w:pPr>
        <w:spacing w:line="480" w:lineRule="auto"/>
        <w:jc w:val="both"/>
        <w:rPr>
          <w:rFonts w:cs="Arial"/>
        </w:rPr>
      </w:pPr>
      <w:r w:rsidRPr="00BD656E">
        <w:rPr>
          <w:rFonts w:cs="Arial"/>
        </w:rPr>
        <w:tab/>
      </w:r>
      <w:r>
        <w:rPr>
          <w:rFonts w:cs="Arial"/>
        </w:rPr>
        <w:tab/>
        <w:t>Resigned</w:t>
      </w:r>
      <w:r w:rsidRPr="00BD656E">
        <w:rPr>
          <w:rFonts w:cs="Arial"/>
        </w:rPr>
        <w:t xml:space="preserve"> – </w:t>
      </w:r>
      <w:r>
        <w:rPr>
          <w:rFonts w:cs="Arial"/>
        </w:rPr>
        <w:t xml:space="preserve">Dave </w:t>
      </w:r>
      <w:r>
        <w:rPr>
          <w:rFonts w:cs="Arial"/>
        </w:rPr>
        <w:t>Ausbrooks</w:t>
      </w:r>
      <w:r w:rsidRPr="00BD656E">
        <w:rPr>
          <w:rFonts w:cs="Arial"/>
        </w:rPr>
        <w:tab/>
      </w:r>
      <w:r w:rsidRPr="00BD656E">
        <w:rPr>
          <w:rFonts w:cs="Arial"/>
        </w:rPr>
        <w:tab/>
        <w:t xml:space="preserve">Nomination – </w:t>
      </w:r>
      <w:r>
        <w:rPr>
          <w:rFonts w:cs="Arial"/>
        </w:rPr>
        <w:t>Matthew Roberts</w:t>
      </w:r>
    </w:p>
    <w:p w14:paraId="24B9E2F8" w14:textId="77777777" w:rsidR="00144C60" w:rsidRDefault="00644E10" w:rsidP="00BD656E">
      <w:pPr>
        <w:spacing w:line="480" w:lineRule="auto"/>
        <w:jc w:val="both"/>
        <w:rPr>
          <w:rFonts w:cs="Arial"/>
        </w:rPr>
      </w:pPr>
      <w:r w:rsidRPr="00BD656E">
        <w:rPr>
          <w:rFonts w:cs="Arial"/>
        </w:rPr>
        <w:tab/>
        <w:t xml:space="preserve">Commissioner </w:t>
      </w:r>
      <w:r>
        <w:rPr>
          <w:rFonts w:cs="Arial"/>
        </w:rPr>
        <w:t>Guffee</w:t>
      </w:r>
      <w:r w:rsidRPr="00BD656E">
        <w:rPr>
          <w:rFonts w:cs="Arial"/>
        </w:rPr>
        <w:t xml:space="preserve"> moved to accept </w:t>
      </w:r>
      <w:r>
        <w:rPr>
          <w:rFonts w:cs="Arial"/>
        </w:rPr>
        <w:t>Matthew Roberts</w:t>
      </w:r>
      <w:r w:rsidRPr="00BD656E">
        <w:rPr>
          <w:rFonts w:cs="Arial"/>
        </w:rPr>
        <w:t xml:space="preserve"> to the Zoning Appeals Board, seconded by Commissioner </w:t>
      </w:r>
      <w:r>
        <w:rPr>
          <w:rFonts w:cs="Arial"/>
        </w:rPr>
        <w:t>Sanford</w:t>
      </w:r>
      <w:r w:rsidRPr="00BD656E">
        <w:rPr>
          <w:rFonts w:cs="Arial"/>
        </w:rPr>
        <w:t>.  Motion passed by unanimous</w:t>
      </w:r>
      <w:r>
        <w:rPr>
          <w:rFonts w:cs="Arial"/>
        </w:rPr>
        <w:t xml:space="preserve"> voice vote.</w:t>
      </w:r>
    </w:p>
    <w:p w14:paraId="0A4506EF" w14:textId="77777777" w:rsidR="00F12C2B" w:rsidRDefault="00644E10" w:rsidP="00F12C2B">
      <w:pPr>
        <w:spacing w:line="480" w:lineRule="auto"/>
        <w:rPr>
          <w:rFonts w:cs="Arial"/>
        </w:rPr>
      </w:pPr>
      <w:r>
        <w:rPr>
          <w:rFonts w:cs="Arial"/>
        </w:rPr>
        <w:t>_______________</w:t>
      </w:r>
    </w:p>
    <w:p w14:paraId="1527B334" w14:textId="77777777" w:rsidR="00F12C2B" w:rsidRDefault="00644E10" w:rsidP="00F12C2B">
      <w:pPr>
        <w:spacing w:line="480" w:lineRule="auto"/>
        <w:jc w:val="both"/>
      </w:pPr>
      <w:r>
        <w:rPr>
          <w:u w:val="single"/>
        </w:rPr>
        <w:t>CONSENT AGENDA</w:t>
      </w:r>
    </w:p>
    <w:p w14:paraId="2F128418" w14:textId="77777777" w:rsidR="00F12C2B" w:rsidRDefault="00644E10" w:rsidP="00F12C2B">
      <w:pPr>
        <w:spacing w:line="480" w:lineRule="auto"/>
        <w:jc w:val="both"/>
        <w:rPr>
          <w:rFonts w:cs="Arial"/>
          <w:color w:val="000000"/>
        </w:rPr>
      </w:pPr>
      <w:r>
        <w:rPr>
          <w:rFonts w:cs="Arial"/>
          <w:color w:val="000000"/>
        </w:rPr>
        <w:tab/>
        <w:t>The following items were pla</w:t>
      </w:r>
      <w:r>
        <w:rPr>
          <w:rFonts w:cs="Arial"/>
          <w:color w:val="000000"/>
        </w:rPr>
        <w:t>ced on the Consent Agenda:</w:t>
      </w:r>
    </w:p>
    <w:p w14:paraId="021E1DF1" w14:textId="77777777" w:rsidR="00515C77" w:rsidRDefault="00644E10" w:rsidP="00515C77">
      <w:pPr>
        <w:spacing w:line="480" w:lineRule="auto"/>
        <w:jc w:val="both"/>
        <w:rPr>
          <w:rFonts w:cs="Arial"/>
          <w:u w:val="single"/>
        </w:rPr>
      </w:pPr>
      <w:r>
        <w:rPr>
          <w:rFonts w:cs="Arial"/>
          <w:u w:val="single"/>
        </w:rPr>
        <w:t>NOTARIES</w:t>
      </w:r>
    </w:p>
    <w:p w14:paraId="0711D36A" w14:textId="77777777" w:rsidR="00515C77" w:rsidRDefault="00515C77" w:rsidP="00515C77">
      <w:pPr>
        <w:jc w:val="both"/>
        <w:rPr>
          <w:rFonts w:cs="Arial"/>
          <w:b/>
          <w:u w:val="single"/>
        </w:rPr>
        <w:sectPr w:rsidR="00515C77" w:rsidSect="00644E10">
          <w:headerReference w:type="default" r:id="rId10"/>
          <w:pgSz w:w="12240" w:h="20160" w:code="5"/>
          <w:pgMar w:top="2160" w:right="1440" w:bottom="2160" w:left="1440" w:header="720" w:footer="720" w:gutter="0"/>
          <w:cols w:space="720"/>
          <w:titlePg/>
          <w:docGrid w:linePitch="360"/>
        </w:sectPr>
      </w:pPr>
    </w:p>
    <w:p w14:paraId="5623F2FD" w14:textId="5E2686E4" w:rsidR="00F12C2B" w:rsidRPr="00B925CF" w:rsidRDefault="00644E10" w:rsidP="00515C77">
      <w:pPr>
        <w:jc w:val="both"/>
        <w:rPr>
          <w:rFonts w:cs="Arial"/>
          <w:b/>
        </w:rPr>
      </w:pPr>
      <w:r w:rsidRPr="00B925CF">
        <w:rPr>
          <w:rFonts w:cs="Arial"/>
          <w:b/>
          <w:u w:val="single"/>
        </w:rPr>
        <w:t>NEW</w:t>
      </w:r>
    </w:p>
    <w:p w14:paraId="3C2DB53E" w14:textId="77777777" w:rsidR="00F12C2B" w:rsidRPr="00B925CF" w:rsidRDefault="00644E10" w:rsidP="00F12C2B">
      <w:pPr>
        <w:jc w:val="both"/>
        <w:rPr>
          <w:rFonts w:cs="Arial"/>
        </w:rPr>
      </w:pPr>
      <w:r w:rsidRPr="00B925CF">
        <w:rPr>
          <w:rFonts w:cs="Arial"/>
        </w:rPr>
        <w:t>BALDONI, ALISON</w:t>
      </w:r>
    </w:p>
    <w:p w14:paraId="408EE37D" w14:textId="77777777" w:rsidR="00F12C2B" w:rsidRPr="00B925CF" w:rsidRDefault="00644E10" w:rsidP="00F12C2B">
      <w:pPr>
        <w:jc w:val="both"/>
        <w:rPr>
          <w:rFonts w:cs="Arial"/>
        </w:rPr>
      </w:pPr>
      <w:r w:rsidRPr="00B925CF">
        <w:rPr>
          <w:rFonts w:cs="Arial"/>
        </w:rPr>
        <w:t>BRADSHAW, SEAN P.</w:t>
      </w:r>
    </w:p>
    <w:p w14:paraId="44BA15B1" w14:textId="77777777" w:rsidR="00F12C2B" w:rsidRPr="00B925CF" w:rsidRDefault="00644E10" w:rsidP="00F12C2B">
      <w:pPr>
        <w:jc w:val="both"/>
        <w:rPr>
          <w:rFonts w:cs="Arial"/>
        </w:rPr>
      </w:pPr>
      <w:r w:rsidRPr="00B925CF">
        <w:rPr>
          <w:rFonts w:cs="Arial"/>
        </w:rPr>
        <w:t>BRADY, STEVEN JABAAR</w:t>
      </w:r>
    </w:p>
    <w:p w14:paraId="31DEF4A1" w14:textId="77777777" w:rsidR="00F12C2B" w:rsidRPr="00B925CF" w:rsidRDefault="00644E10" w:rsidP="00F12C2B">
      <w:pPr>
        <w:jc w:val="both"/>
        <w:rPr>
          <w:rFonts w:cs="Arial"/>
        </w:rPr>
      </w:pPr>
      <w:r w:rsidRPr="00B925CF">
        <w:rPr>
          <w:rFonts w:cs="Arial"/>
        </w:rPr>
        <w:t>BUCKLER, ALEX WAYNE</w:t>
      </w:r>
    </w:p>
    <w:p w14:paraId="515B8959" w14:textId="77777777" w:rsidR="00F12C2B" w:rsidRPr="00B925CF" w:rsidRDefault="00644E10" w:rsidP="00F12C2B">
      <w:pPr>
        <w:jc w:val="both"/>
        <w:rPr>
          <w:rFonts w:cs="Arial"/>
        </w:rPr>
      </w:pPr>
      <w:r w:rsidRPr="00B925CF">
        <w:rPr>
          <w:rFonts w:cs="Arial"/>
        </w:rPr>
        <w:t>CARTER, RILEY BLAKE</w:t>
      </w:r>
    </w:p>
    <w:p w14:paraId="3FB0F266" w14:textId="77777777" w:rsidR="00F12C2B" w:rsidRPr="00B925CF" w:rsidRDefault="00644E10" w:rsidP="00F12C2B">
      <w:pPr>
        <w:jc w:val="both"/>
        <w:rPr>
          <w:rFonts w:cs="Arial"/>
        </w:rPr>
      </w:pPr>
      <w:r w:rsidRPr="00B925CF">
        <w:rPr>
          <w:rFonts w:cs="Arial"/>
        </w:rPr>
        <w:t>COLAGROSS, DENISE</w:t>
      </w:r>
    </w:p>
    <w:p w14:paraId="02500F72" w14:textId="77777777" w:rsidR="00F12C2B" w:rsidRPr="00B925CF" w:rsidRDefault="00644E10" w:rsidP="00F12C2B">
      <w:pPr>
        <w:jc w:val="both"/>
        <w:rPr>
          <w:rFonts w:cs="Arial"/>
        </w:rPr>
      </w:pPr>
      <w:r w:rsidRPr="00B925CF">
        <w:rPr>
          <w:rFonts w:cs="Arial"/>
        </w:rPr>
        <w:t>COLLINS, KRISTY S.</w:t>
      </w:r>
    </w:p>
    <w:p w14:paraId="546D3A77" w14:textId="77777777" w:rsidR="00F12C2B" w:rsidRPr="00B925CF" w:rsidRDefault="00644E10" w:rsidP="00F12C2B">
      <w:pPr>
        <w:jc w:val="both"/>
        <w:rPr>
          <w:rFonts w:cs="Arial"/>
        </w:rPr>
      </w:pPr>
      <w:r w:rsidRPr="00B925CF">
        <w:rPr>
          <w:rFonts w:cs="Arial"/>
        </w:rPr>
        <w:t>CRONAN, LANE</w:t>
      </w:r>
    </w:p>
    <w:p w14:paraId="7D68CDF5" w14:textId="77777777" w:rsidR="00F12C2B" w:rsidRPr="00B925CF" w:rsidRDefault="00644E10" w:rsidP="00F12C2B">
      <w:pPr>
        <w:jc w:val="both"/>
        <w:rPr>
          <w:rFonts w:cs="Arial"/>
        </w:rPr>
      </w:pPr>
      <w:r w:rsidRPr="00B925CF">
        <w:rPr>
          <w:rFonts w:cs="Arial"/>
        </w:rPr>
        <w:t>CUADRA, JACQUELINE</w:t>
      </w:r>
    </w:p>
    <w:p w14:paraId="38B221F8" w14:textId="77777777" w:rsidR="00F12C2B" w:rsidRPr="00B925CF" w:rsidRDefault="00644E10" w:rsidP="00F12C2B">
      <w:pPr>
        <w:jc w:val="both"/>
        <w:rPr>
          <w:rFonts w:cs="Arial"/>
        </w:rPr>
      </w:pPr>
      <w:r w:rsidRPr="00B925CF">
        <w:rPr>
          <w:rFonts w:cs="Arial"/>
        </w:rPr>
        <w:t>DAVIS, BRANDI LEE</w:t>
      </w:r>
    </w:p>
    <w:p w14:paraId="24CE0B93" w14:textId="77777777" w:rsidR="00F12C2B" w:rsidRPr="00B925CF" w:rsidRDefault="00644E10" w:rsidP="00F12C2B">
      <w:pPr>
        <w:jc w:val="both"/>
        <w:rPr>
          <w:rFonts w:cs="Arial"/>
        </w:rPr>
      </w:pPr>
      <w:r w:rsidRPr="00B925CF">
        <w:rPr>
          <w:rFonts w:cs="Arial"/>
        </w:rPr>
        <w:t>DOVER, LORAIN</w:t>
      </w:r>
    </w:p>
    <w:p w14:paraId="0F9ED023" w14:textId="77777777" w:rsidR="00F12C2B" w:rsidRPr="00B925CF" w:rsidRDefault="00644E10" w:rsidP="00F12C2B">
      <w:pPr>
        <w:jc w:val="both"/>
        <w:rPr>
          <w:rFonts w:cs="Arial"/>
        </w:rPr>
      </w:pPr>
      <w:r w:rsidRPr="00B925CF">
        <w:rPr>
          <w:rFonts w:cs="Arial"/>
        </w:rPr>
        <w:t xml:space="preserve">DUFF, </w:t>
      </w:r>
      <w:r w:rsidRPr="00B925CF">
        <w:rPr>
          <w:rFonts w:cs="Arial"/>
        </w:rPr>
        <w:t>DEBRA L.</w:t>
      </w:r>
    </w:p>
    <w:p w14:paraId="5AA37800" w14:textId="77777777" w:rsidR="00F12C2B" w:rsidRPr="00B925CF" w:rsidRDefault="00644E10" w:rsidP="00F12C2B">
      <w:pPr>
        <w:jc w:val="both"/>
        <w:rPr>
          <w:rFonts w:cs="Arial"/>
        </w:rPr>
      </w:pPr>
      <w:r w:rsidRPr="00B925CF">
        <w:rPr>
          <w:rFonts w:cs="Arial"/>
        </w:rPr>
        <w:t xml:space="preserve">ENGLAND, KATHRYN </w:t>
      </w:r>
      <w:proofErr w:type="spellStart"/>
      <w:r w:rsidRPr="00B925CF">
        <w:rPr>
          <w:rFonts w:cs="Arial"/>
        </w:rPr>
        <w:t>McNABB</w:t>
      </w:r>
      <w:proofErr w:type="spellEnd"/>
    </w:p>
    <w:p w14:paraId="4C3F750F" w14:textId="77777777" w:rsidR="00F12C2B" w:rsidRPr="00B925CF" w:rsidRDefault="00644E10" w:rsidP="00F12C2B">
      <w:pPr>
        <w:jc w:val="both"/>
        <w:rPr>
          <w:rFonts w:cs="Arial"/>
        </w:rPr>
      </w:pPr>
      <w:r w:rsidRPr="00B925CF">
        <w:rPr>
          <w:rFonts w:cs="Arial"/>
        </w:rPr>
        <w:t>ENGLE, KRISTY</w:t>
      </w:r>
    </w:p>
    <w:p w14:paraId="397AB138" w14:textId="77777777" w:rsidR="00F12C2B" w:rsidRPr="00B925CF" w:rsidRDefault="00644E10" w:rsidP="00F12C2B">
      <w:pPr>
        <w:jc w:val="both"/>
        <w:rPr>
          <w:rFonts w:cs="Arial"/>
        </w:rPr>
      </w:pPr>
      <w:r w:rsidRPr="00B925CF">
        <w:rPr>
          <w:rFonts w:cs="Arial"/>
        </w:rPr>
        <w:t>FERGUSON, MAGAN ALYSHA</w:t>
      </w:r>
    </w:p>
    <w:p w14:paraId="32ED72FB" w14:textId="77777777" w:rsidR="00F12C2B" w:rsidRPr="00B925CF" w:rsidRDefault="00644E10" w:rsidP="00F12C2B">
      <w:pPr>
        <w:jc w:val="both"/>
        <w:rPr>
          <w:rFonts w:cs="Arial"/>
        </w:rPr>
      </w:pPr>
      <w:r w:rsidRPr="00B925CF">
        <w:rPr>
          <w:rFonts w:cs="Arial"/>
        </w:rPr>
        <w:t>FRANKLIN, CLAYTON FRANKLIN</w:t>
      </w:r>
    </w:p>
    <w:p w14:paraId="5A60E584" w14:textId="77777777" w:rsidR="00F12C2B" w:rsidRPr="00B925CF" w:rsidRDefault="00644E10" w:rsidP="00F12C2B">
      <w:pPr>
        <w:jc w:val="both"/>
        <w:rPr>
          <w:rFonts w:cs="Arial"/>
        </w:rPr>
      </w:pPr>
      <w:r w:rsidRPr="00B925CF">
        <w:rPr>
          <w:rFonts w:cs="Arial"/>
        </w:rPr>
        <w:t>FU, YACHI</w:t>
      </w:r>
    </w:p>
    <w:p w14:paraId="5251ED17" w14:textId="77777777" w:rsidR="00F12C2B" w:rsidRPr="00B925CF" w:rsidRDefault="00644E10" w:rsidP="00F12C2B">
      <w:pPr>
        <w:jc w:val="both"/>
        <w:rPr>
          <w:rFonts w:cs="Arial"/>
        </w:rPr>
      </w:pPr>
      <w:r w:rsidRPr="00B925CF">
        <w:rPr>
          <w:rFonts w:cs="Arial"/>
        </w:rPr>
        <w:t>GAILEY, MIA B.</w:t>
      </w:r>
    </w:p>
    <w:p w14:paraId="2C017A07" w14:textId="08199D8F" w:rsidR="00F12C2B" w:rsidRPr="00B925CF" w:rsidRDefault="00644E10" w:rsidP="00F12C2B">
      <w:pPr>
        <w:jc w:val="both"/>
        <w:rPr>
          <w:rFonts w:cs="Arial"/>
        </w:rPr>
      </w:pPr>
      <w:r w:rsidRPr="00B925CF">
        <w:rPr>
          <w:rFonts w:cs="Arial"/>
        </w:rPr>
        <w:t>GAVECK, STEPHANIE DENA</w:t>
      </w:r>
    </w:p>
    <w:p w14:paraId="1AA805CD" w14:textId="77777777" w:rsidR="00515C77" w:rsidRPr="00225399" w:rsidRDefault="00515C77" w:rsidP="00515C77">
      <w:pPr>
        <w:jc w:val="both"/>
        <w:rPr>
          <w:rFonts w:cs="Arial"/>
          <w:b/>
          <w:u w:val="single"/>
        </w:rPr>
      </w:pPr>
      <w:r>
        <w:rPr>
          <w:rFonts w:cs="Arial"/>
          <w:b/>
          <w:u w:val="single"/>
        </w:rPr>
        <w:t>NEW</w:t>
      </w:r>
    </w:p>
    <w:p w14:paraId="4FB31CE2" w14:textId="3EC8C9D4" w:rsidR="00F12C2B" w:rsidRPr="00B925CF" w:rsidRDefault="00644E10" w:rsidP="00F12C2B">
      <w:pPr>
        <w:jc w:val="both"/>
        <w:rPr>
          <w:rFonts w:cs="Arial"/>
        </w:rPr>
      </w:pPr>
      <w:r w:rsidRPr="00B925CF">
        <w:rPr>
          <w:rFonts w:cs="Arial"/>
        </w:rPr>
        <w:t>GIPSON, JENNIFER HILARY</w:t>
      </w:r>
    </w:p>
    <w:p w14:paraId="1E585DF3" w14:textId="77777777" w:rsidR="00F12C2B" w:rsidRPr="00B925CF" w:rsidRDefault="00644E10" w:rsidP="00F12C2B">
      <w:pPr>
        <w:jc w:val="both"/>
        <w:rPr>
          <w:rFonts w:cs="Arial"/>
        </w:rPr>
      </w:pPr>
      <w:r w:rsidRPr="00B925CF">
        <w:rPr>
          <w:rFonts w:cs="Arial"/>
        </w:rPr>
        <w:t>GONZALES, ALBERTO R.</w:t>
      </w:r>
    </w:p>
    <w:p w14:paraId="3F18EB19" w14:textId="77777777" w:rsidR="00F12C2B" w:rsidRPr="00B925CF" w:rsidRDefault="00644E10" w:rsidP="00F12C2B">
      <w:pPr>
        <w:jc w:val="both"/>
        <w:rPr>
          <w:rFonts w:cs="Arial"/>
        </w:rPr>
      </w:pPr>
      <w:r w:rsidRPr="00B925CF">
        <w:rPr>
          <w:rFonts w:cs="Arial"/>
        </w:rPr>
        <w:t>GONZALEZ, SARAH BETH</w:t>
      </w:r>
    </w:p>
    <w:p w14:paraId="3A000449" w14:textId="77777777" w:rsidR="00F12C2B" w:rsidRPr="00B925CF" w:rsidRDefault="00644E10" w:rsidP="00F12C2B">
      <w:pPr>
        <w:jc w:val="both"/>
        <w:rPr>
          <w:rFonts w:cs="Arial"/>
        </w:rPr>
      </w:pPr>
      <w:r w:rsidRPr="00B925CF">
        <w:rPr>
          <w:rFonts w:cs="Arial"/>
        </w:rPr>
        <w:t>GRAY, CAITLIN ALEXANDRA</w:t>
      </w:r>
    </w:p>
    <w:p w14:paraId="2DB13512" w14:textId="77777777" w:rsidR="00F12C2B" w:rsidRPr="00B925CF" w:rsidRDefault="00644E10" w:rsidP="00F12C2B">
      <w:pPr>
        <w:jc w:val="both"/>
        <w:rPr>
          <w:rFonts w:cs="Arial"/>
        </w:rPr>
      </w:pPr>
      <w:r w:rsidRPr="00B925CF">
        <w:rPr>
          <w:rFonts w:cs="Arial"/>
        </w:rPr>
        <w:t xml:space="preserve">GRISHAM, MELISSA </w:t>
      </w:r>
      <w:r w:rsidRPr="00B925CF">
        <w:rPr>
          <w:rFonts w:cs="Arial"/>
        </w:rPr>
        <w:t>S.</w:t>
      </w:r>
    </w:p>
    <w:p w14:paraId="024DB122" w14:textId="77777777" w:rsidR="00F12C2B" w:rsidRPr="00B925CF" w:rsidRDefault="00644E10" w:rsidP="00F12C2B">
      <w:pPr>
        <w:jc w:val="both"/>
        <w:rPr>
          <w:rFonts w:cs="Arial"/>
        </w:rPr>
      </w:pPr>
      <w:r w:rsidRPr="00B925CF">
        <w:rPr>
          <w:rFonts w:cs="Arial"/>
        </w:rPr>
        <w:t>HATCHETT, BRIDGET FIELDS</w:t>
      </w:r>
    </w:p>
    <w:p w14:paraId="799124AA" w14:textId="77777777" w:rsidR="00F12C2B" w:rsidRPr="00B925CF" w:rsidRDefault="00644E10" w:rsidP="00F12C2B">
      <w:pPr>
        <w:jc w:val="both"/>
        <w:rPr>
          <w:rFonts w:cs="Arial"/>
        </w:rPr>
      </w:pPr>
      <w:r w:rsidRPr="00B925CF">
        <w:rPr>
          <w:rFonts w:cs="Arial"/>
        </w:rPr>
        <w:t>HINCA, MALIA GRACE</w:t>
      </w:r>
    </w:p>
    <w:p w14:paraId="50387A41" w14:textId="77777777" w:rsidR="00F12C2B" w:rsidRPr="00B925CF" w:rsidRDefault="00644E10" w:rsidP="00F12C2B">
      <w:pPr>
        <w:jc w:val="both"/>
        <w:rPr>
          <w:rFonts w:cs="Arial"/>
        </w:rPr>
      </w:pPr>
      <w:r w:rsidRPr="00B925CF">
        <w:rPr>
          <w:rFonts w:cs="Arial"/>
        </w:rPr>
        <w:t>HOOD, NATALIE H.</w:t>
      </w:r>
    </w:p>
    <w:p w14:paraId="21B70122" w14:textId="77777777" w:rsidR="00F12C2B" w:rsidRPr="00B925CF" w:rsidRDefault="00644E10" w:rsidP="00F12C2B">
      <w:pPr>
        <w:jc w:val="both"/>
        <w:rPr>
          <w:rFonts w:cs="Arial"/>
        </w:rPr>
      </w:pPr>
      <w:r w:rsidRPr="00B925CF">
        <w:rPr>
          <w:rFonts w:cs="Arial"/>
        </w:rPr>
        <w:t>HOSFORD, BRAYDEN RAINEY</w:t>
      </w:r>
    </w:p>
    <w:p w14:paraId="04B32FF3" w14:textId="77777777" w:rsidR="00F12C2B" w:rsidRPr="00B925CF" w:rsidRDefault="00644E10" w:rsidP="00F12C2B">
      <w:pPr>
        <w:jc w:val="both"/>
        <w:rPr>
          <w:rFonts w:cs="Arial"/>
        </w:rPr>
      </w:pPr>
      <w:r w:rsidRPr="00B925CF">
        <w:rPr>
          <w:rFonts w:cs="Arial"/>
        </w:rPr>
        <w:t>HUNTER, MEGHAN ASHLEY</w:t>
      </w:r>
    </w:p>
    <w:p w14:paraId="69433266" w14:textId="77777777" w:rsidR="00F12C2B" w:rsidRPr="00B925CF" w:rsidRDefault="00644E10" w:rsidP="00F12C2B">
      <w:pPr>
        <w:jc w:val="both"/>
        <w:rPr>
          <w:rFonts w:cs="Arial"/>
        </w:rPr>
      </w:pPr>
      <w:r w:rsidRPr="00B925CF">
        <w:rPr>
          <w:rFonts w:cs="Arial"/>
        </w:rPr>
        <w:t>JEFFERSON, CANDICE M.</w:t>
      </w:r>
    </w:p>
    <w:p w14:paraId="51F16AF0" w14:textId="77777777" w:rsidR="00F12C2B" w:rsidRPr="00B925CF" w:rsidRDefault="00644E10" w:rsidP="00F12C2B">
      <w:pPr>
        <w:jc w:val="both"/>
        <w:rPr>
          <w:rFonts w:cs="Arial"/>
        </w:rPr>
      </w:pPr>
      <w:r w:rsidRPr="00B925CF">
        <w:rPr>
          <w:rFonts w:cs="Arial"/>
        </w:rPr>
        <w:t>JEFFERSON, CARLOS AVERY</w:t>
      </w:r>
    </w:p>
    <w:p w14:paraId="35A06B01" w14:textId="77777777" w:rsidR="00F12C2B" w:rsidRPr="00B925CF" w:rsidRDefault="00644E10" w:rsidP="00F12C2B">
      <w:pPr>
        <w:jc w:val="both"/>
        <w:rPr>
          <w:rFonts w:cs="Arial"/>
        </w:rPr>
      </w:pPr>
      <w:r w:rsidRPr="00B925CF">
        <w:rPr>
          <w:rFonts w:cs="Arial"/>
        </w:rPr>
        <w:t>JELONEK, RACHAEL MARIE</w:t>
      </w:r>
    </w:p>
    <w:p w14:paraId="6635DBD4" w14:textId="77777777" w:rsidR="00F12C2B" w:rsidRPr="00B925CF" w:rsidRDefault="00644E10" w:rsidP="00F12C2B">
      <w:pPr>
        <w:jc w:val="both"/>
        <w:rPr>
          <w:rFonts w:cs="Arial"/>
        </w:rPr>
      </w:pPr>
      <w:r w:rsidRPr="00B925CF">
        <w:rPr>
          <w:rFonts w:cs="Arial"/>
        </w:rPr>
        <w:t>JOHNSON, CATHY SPEERS</w:t>
      </w:r>
    </w:p>
    <w:p w14:paraId="3B3F4562" w14:textId="77777777" w:rsidR="00F12C2B" w:rsidRPr="00B925CF" w:rsidRDefault="00644E10" w:rsidP="00F12C2B">
      <w:pPr>
        <w:jc w:val="both"/>
        <w:rPr>
          <w:rFonts w:cs="Arial"/>
        </w:rPr>
      </w:pPr>
      <w:r w:rsidRPr="00B925CF">
        <w:rPr>
          <w:rFonts w:cs="Arial"/>
        </w:rPr>
        <w:t>JOHNSON, NICOLE LA’SHA</w:t>
      </w:r>
    </w:p>
    <w:p w14:paraId="055593A0" w14:textId="77777777" w:rsidR="00F12C2B" w:rsidRPr="00B925CF" w:rsidRDefault="00644E10" w:rsidP="00F12C2B">
      <w:pPr>
        <w:jc w:val="both"/>
        <w:rPr>
          <w:rFonts w:cs="Arial"/>
        </w:rPr>
      </w:pPr>
      <w:r w:rsidRPr="00B925CF">
        <w:rPr>
          <w:rFonts w:cs="Arial"/>
        </w:rPr>
        <w:t>KERSIE, JORIE C.</w:t>
      </w:r>
    </w:p>
    <w:p w14:paraId="3F0D1E7E" w14:textId="77777777" w:rsidR="00F12C2B" w:rsidRPr="00B925CF" w:rsidRDefault="00644E10" w:rsidP="00F12C2B">
      <w:pPr>
        <w:jc w:val="both"/>
        <w:rPr>
          <w:rFonts w:cs="Arial"/>
        </w:rPr>
      </w:pPr>
      <w:r w:rsidRPr="00B925CF">
        <w:rPr>
          <w:rFonts w:cs="Arial"/>
        </w:rPr>
        <w:t>KUTCHER, SHANNO</w:t>
      </w:r>
      <w:r w:rsidRPr="00B925CF">
        <w:rPr>
          <w:rFonts w:cs="Arial"/>
        </w:rPr>
        <w:t>N PATRICIA</w:t>
      </w:r>
    </w:p>
    <w:p w14:paraId="7557988B" w14:textId="77777777" w:rsidR="00F12C2B" w:rsidRPr="00B925CF" w:rsidRDefault="00644E10" w:rsidP="00F12C2B">
      <w:pPr>
        <w:jc w:val="both"/>
        <w:rPr>
          <w:rFonts w:cs="Arial"/>
        </w:rPr>
      </w:pPr>
      <w:r w:rsidRPr="00B925CF">
        <w:rPr>
          <w:rFonts w:cs="Arial"/>
        </w:rPr>
        <w:t>LAFRAMBOISE, CASEY MARIE</w:t>
      </w:r>
    </w:p>
    <w:p w14:paraId="3C84055B" w14:textId="77777777" w:rsidR="00F12C2B" w:rsidRPr="00B925CF" w:rsidRDefault="00644E10" w:rsidP="00F12C2B">
      <w:pPr>
        <w:jc w:val="both"/>
        <w:rPr>
          <w:rFonts w:cs="Arial"/>
        </w:rPr>
      </w:pPr>
      <w:r w:rsidRPr="00B925CF">
        <w:rPr>
          <w:rFonts w:cs="Arial"/>
        </w:rPr>
        <w:t>LEHMAN, AUSTIN GRAHAM</w:t>
      </w:r>
    </w:p>
    <w:p w14:paraId="5D4F1DCA" w14:textId="77777777" w:rsidR="00515C77" w:rsidRPr="00225399" w:rsidRDefault="00515C77" w:rsidP="00515C77">
      <w:pPr>
        <w:jc w:val="both"/>
        <w:rPr>
          <w:rFonts w:cs="Arial"/>
          <w:b/>
          <w:u w:val="single"/>
        </w:rPr>
      </w:pPr>
      <w:r>
        <w:rPr>
          <w:rFonts w:cs="Arial"/>
          <w:b/>
          <w:u w:val="single"/>
        </w:rPr>
        <w:lastRenderedPageBreak/>
        <w:t>NEW</w:t>
      </w:r>
    </w:p>
    <w:p w14:paraId="2FCE4D73" w14:textId="3AF33D8C" w:rsidR="00F12C2B" w:rsidRPr="00B925CF" w:rsidRDefault="00644E10" w:rsidP="00F12C2B">
      <w:pPr>
        <w:jc w:val="both"/>
        <w:rPr>
          <w:rFonts w:cs="Arial"/>
        </w:rPr>
      </w:pPr>
      <w:r w:rsidRPr="00B925CF">
        <w:rPr>
          <w:rFonts w:cs="Arial"/>
        </w:rPr>
        <w:t>LILLEY, MARY ELIZABETH</w:t>
      </w:r>
    </w:p>
    <w:p w14:paraId="187E0301" w14:textId="77777777" w:rsidR="00F12C2B" w:rsidRPr="00B925CF" w:rsidRDefault="00644E10" w:rsidP="00F12C2B">
      <w:pPr>
        <w:jc w:val="both"/>
        <w:rPr>
          <w:rFonts w:cs="Arial"/>
        </w:rPr>
      </w:pPr>
      <w:r w:rsidRPr="00B925CF">
        <w:rPr>
          <w:rFonts w:cs="Arial"/>
        </w:rPr>
        <w:t>LLOYD, OLIVIA GREY</w:t>
      </w:r>
    </w:p>
    <w:p w14:paraId="5AD88FE0" w14:textId="77777777" w:rsidR="00F12C2B" w:rsidRPr="00B925CF" w:rsidRDefault="00644E10" w:rsidP="00F12C2B">
      <w:pPr>
        <w:jc w:val="both"/>
        <w:rPr>
          <w:rFonts w:cs="Arial"/>
        </w:rPr>
      </w:pPr>
      <w:r w:rsidRPr="00B925CF">
        <w:rPr>
          <w:rFonts w:cs="Arial"/>
        </w:rPr>
        <w:t>LONGMIRE, ADRIA LEIGH</w:t>
      </w:r>
    </w:p>
    <w:p w14:paraId="41146542" w14:textId="77777777" w:rsidR="00F12C2B" w:rsidRPr="00B925CF" w:rsidRDefault="00644E10" w:rsidP="00F12C2B">
      <w:pPr>
        <w:jc w:val="both"/>
        <w:rPr>
          <w:rFonts w:cs="Arial"/>
        </w:rPr>
      </w:pPr>
      <w:r w:rsidRPr="00B925CF">
        <w:rPr>
          <w:rFonts w:cs="Arial"/>
        </w:rPr>
        <w:t>LUCAS, BRIAN WAYNE</w:t>
      </w:r>
    </w:p>
    <w:p w14:paraId="467D697F" w14:textId="77777777" w:rsidR="00F12C2B" w:rsidRPr="00B925CF" w:rsidRDefault="00644E10" w:rsidP="00F12C2B">
      <w:pPr>
        <w:jc w:val="both"/>
        <w:rPr>
          <w:rFonts w:cs="Arial"/>
        </w:rPr>
      </w:pPr>
      <w:r w:rsidRPr="00B925CF">
        <w:rPr>
          <w:rFonts w:cs="Arial"/>
        </w:rPr>
        <w:t>MALCHOW, AUBREY MICHELLE</w:t>
      </w:r>
    </w:p>
    <w:p w14:paraId="544502C7" w14:textId="77777777" w:rsidR="00F12C2B" w:rsidRPr="00B925CF" w:rsidRDefault="00644E10" w:rsidP="00F12C2B">
      <w:pPr>
        <w:jc w:val="both"/>
        <w:rPr>
          <w:rFonts w:cs="Arial"/>
        </w:rPr>
      </w:pPr>
      <w:r w:rsidRPr="00B925CF">
        <w:rPr>
          <w:rFonts w:cs="Arial"/>
        </w:rPr>
        <w:t>MANNING, FREDERICK GEORGE, JR.</w:t>
      </w:r>
    </w:p>
    <w:p w14:paraId="76887DBB" w14:textId="77777777" w:rsidR="00F12C2B" w:rsidRPr="00B925CF" w:rsidRDefault="00644E10" w:rsidP="00F12C2B">
      <w:pPr>
        <w:jc w:val="both"/>
        <w:rPr>
          <w:rFonts w:cs="Arial"/>
        </w:rPr>
      </w:pPr>
      <w:proofErr w:type="spellStart"/>
      <w:r w:rsidRPr="00B925CF">
        <w:rPr>
          <w:rFonts w:cs="Arial"/>
        </w:rPr>
        <w:t>McGREW</w:t>
      </w:r>
      <w:proofErr w:type="spellEnd"/>
      <w:r w:rsidRPr="00B925CF">
        <w:rPr>
          <w:rFonts w:cs="Arial"/>
        </w:rPr>
        <w:t>, MARLIN W.</w:t>
      </w:r>
    </w:p>
    <w:p w14:paraId="6D4C6F49" w14:textId="77777777" w:rsidR="00F12C2B" w:rsidRPr="00B925CF" w:rsidRDefault="00644E10" w:rsidP="00F12C2B">
      <w:pPr>
        <w:jc w:val="both"/>
        <w:rPr>
          <w:rFonts w:cs="Arial"/>
        </w:rPr>
      </w:pPr>
      <w:proofErr w:type="spellStart"/>
      <w:r w:rsidRPr="00B925CF">
        <w:rPr>
          <w:rFonts w:cs="Arial"/>
        </w:rPr>
        <w:t>McMAHON</w:t>
      </w:r>
      <w:proofErr w:type="spellEnd"/>
      <w:r w:rsidRPr="00B925CF">
        <w:rPr>
          <w:rFonts w:cs="Arial"/>
        </w:rPr>
        <w:t>, ANDREA DENISE</w:t>
      </w:r>
    </w:p>
    <w:p w14:paraId="28562334" w14:textId="77777777" w:rsidR="00F12C2B" w:rsidRPr="00B925CF" w:rsidRDefault="00644E10" w:rsidP="00F12C2B">
      <w:pPr>
        <w:jc w:val="both"/>
        <w:rPr>
          <w:rFonts w:cs="Arial"/>
        </w:rPr>
      </w:pPr>
      <w:proofErr w:type="spellStart"/>
      <w:r w:rsidRPr="00B925CF">
        <w:rPr>
          <w:rFonts w:cs="Arial"/>
        </w:rPr>
        <w:t>McNEIL</w:t>
      </w:r>
      <w:proofErr w:type="spellEnd"/>
      <w:r w:rsidRPr="00B925CF">
        <w:rPr>
          <w:rFonts w:cs="Arial"/>
        </w:rPr>
        <w:t>, AUTUMN</w:t>
      </w:r>
      <w:r w:rsidRPr="00B925CF">
        <w:rPr>
          <w:rFonts w:cs="Arial"/>
        </w:rPr>
        <w:t xml:space="preserve"> NICOLE</w:t>
      </w:r>
    </w:p>
    <w:p w14:paraId="0B915A16" w14:textId="77777777" w:rsidR="00F12C2B" w:rsidRPr="00B925CF" w:rsidRDefault="00644E10" w:rsidP="00F12C2B">
      <w:pPr>
        <w:jc w:val="both"/>
        <w:rPr>
          <w:rFonts w:cs="Arial"/>
        </w:rPr>
      </w:pPr>
      <w:r w:rsidRPr="00B925CF">
        <w:rPr>
          <w:rFonts w:cs="Arial"/>
        </w:rPr>
        <w:t>MERCED, JASMIN FRANCESCA</w:t>
      </w:r>
    </w:p>
    <w:p w14:paraId="6239A973" w14:textId="77777777" w:rsidR="00F12C2B" w:rsidRPr="00B925CF" w:rsidRDefault="00644E10" w:rsidP="00F12C2B">
      <w:pPr>
        <w:jc w:val="both"/>
        <w:rPr>
          <w:rFonts w:cs="Arial"/>
        </w:rPr>
      </w:pPr>
      <w:r w:rsidRPr="00B925CF">
        <w:rPr>
          <w:rFonts w:cs="Arial"/>
        </w:rPr>
        <w:t>MEZERA, CAROL ANN EILEEN</w:t>
      </w:r>
    </w:p>
    <w:p w14:paraId="5926881A" w14:textId="77777777" w:rsidR="00F12C2B" w:rsidRPr="00B925CF" w:rsidRDefault="00644E10" w:rsidP="00F12C2B">
      <w:pPr>
        <w:jc w:val="both"/>
        <w:rPr>
          <w:rFonts w:cs="Arial"/>
        </w:rPr>
      </w:pPr>
      <w:r w:rsidRPr="00B925CF">
        <w:rPr>
          <w:rFonts w:cs="Arial"/>
        </w:rPr>
        <w:t>NEILL, ALISA T.</w:t>
      </w:r>
    </w:p>
    <w:p w14:paraId="364039CB" w14:textId="77777777" w:rsidR="00F12C2B" w:rsidRPr="00B925CF" w:rsidRDefault="00644E10" w:rsidP="00F12C2B">
      <w:pPr>
        <w:jc w:val="both"/>
        <w:rPr>
          <w:rFonts w:cs="Arial"/>
        </w:rPr>
      </w:pPr>
      <w:r w:rsidRPr="00B925CF">
        <w:rPr>
          <w:rFonts w:cs="Arial"/>
        </w:rPr>
        <w:t>NORD, CARRIE DAWN</w:t>
      </w:r>
    </w:p>
    <w:p w14:paraId="58F5ED3F" w14:textId="77777777" w:rsidR="00F12C2B" w:rsidRPr="00B925CF" w:rsidRDefault="00644E10" w:rsidP="00F12C2B">
      <w:pPr>
        <w:jc w:val="both"/>
        <w:rPr>
          <w:rFonts w:cs="Arial"/>
        </w:rPr>
      </w:pPr>
      <w:r w:rsidRPr="00B925CF">
        <w:rPr>
          <w:rFonts w:cs="Arial"/>
        </w:rPr>
        <w:t>NUTTER, BARBARA J.</w:t>
      </w:r>
    </w:p>
    <w:p w14:paraId="6D9B752E" w14:textId="77777777" w:rsidR="00F12C2B" w:rsidRPr="00B925CF" w:rsidRDefault="00644E10" w:rsidP="00F12C2B">
      <w:pPr>
        <w:jc w:val="both"/>
        <w:rPr>
          <w:rFonts w:cs="Arial"/>
        </w:rPr>
      </w:pPr>
      <w:r w:rsidRPr="00B925CF">
        <w:rPr>
          <w:rFonts w:cs="Arial"/>
        </w:rPr>
        <w:t>ODEN, RANDALL ALLEN</w:t>
      </w:r>
    </w:p>
    <w:p w14:paraId="7FEB6A1B" w14:textId="77777777" w:rsidR="00F12C2B" w:rsidRPr="00B925CF" w:rsidRDefault="00644E10" w:rsidP="00F12C2B">
      <w:pPr>
        <w:jc w:val="both"/>
        <w:rPr>
          <w:rFonts w:cs="Arial"/>
        </w:rPr>
      </w:pPr>
      <w:r w:rsidRPr="00B925CF">
        <w:rPr>
          <w:rFonts w:cs="Arial"/>
        </w:rPr>
        <w:t>PROPHET, EMILY HAGAN</w:t>
      </w:r>
    </w:p>
    <w:p w14:paraId="05528C84" w14:textId="77777777" w:rsidR="00F12C2B" w:rsidRPr="00B925CF" w:rsidRDefault="00644E10" w:rsidP="00F12C2B">
      <w:pPr>
        <w:jc w:val="both"/>
        <w:rPr>
          <w:rFonts w:cs="Arial"/>
        </w:rPr>
      </w:pPr>
      <w:r w:rsidRPr="00B925CF">
        <w:rPr>
          <w:rFonts w:cs="Arial"/>
        </w:rPr>
        <w:t>REYNOLDS, RACHEL MARIE</w:t>
      </w:r>
    </w:p>
    <w:p w14:paraId="4AE55D6C" w14:textId="77777777" w:rsidR="00F12C2B" w:rsidRPr="00B925CF" w:rsidRDefault="00644E10" w:rsidP="00F12C2B">
      <w:pPr>
        <w:jc w:val="both"/>
        <w:rPr>
          <w:rFonts w:cs="Arial"/>
        </w:rPr>
      </w:pPr>
      <w:r w:rsidRPr="00B925CF">
        <w:rPr>
          <w:rFonts w:cs="Arial"/>
        </w:rPr>
        <w:t>RICCHEY, MARY M.</w:t>
      </w:r>
    </w:p>
    <w:p w14:paraId="5C3DDE49" w14:textId="77777777" w:rsidR="00F12C2B" w:rsidRPr="00B925CF" w:rsidRDefault="00644E10" w:rsidP="00F12C2B">
      <w:pPr>
        <w:jc w:val="both"/>
        <w:rPr>
          <w:rFonts w:cs="Arial"/>
        </w:rPr>
      </w:pPr>
      <w:r w:rsidRPr="00B925CF">
        <w:rPr>
          <w:rFonts w:cs="Arial"/>
        </w:rPr>
        <w:t>RIDLEY, MEAGAN ELIZABETH</w:t>
      </w:r>
    </w:p>
    <w:p w14:paraId="4C857F7E" w14:textId="77777777" w:rsidR="00F12C2B" w:rsidRPr="00B925CF" w:rsidRDefault="00644E10" w:rsidP="00F12C2B">
      <w:pPr>
        <w:jc w:val="both"/>
        <w:rPr>
          <w:rFonts w:cs="Arial"/>
        </w:rPr>
      </w:pPr>
      <w:r w:rsidRPr="00B925CF">
        <w:rPr>
          <w:rFonts w:cs="Arial"/>
        </w:rPr>
        <w:t>ROBERTS, LANDON CRAIG</w:t>
      </w:r>
    </w:p>
    <w:p w14:paraId="3878F0F8" w14:textId="77777777" w:rsidR="00F12C2B" w:rsidRPr="00B925CF" w:rsidRDefault="00644E10" w:rsidP="00F12C2B">
      <w:pPr>
        <w:jc w:val="both"/>
        <w:rPr>
          <w:rFonts w:cs="Arial"/>
        </w:rPr>
      </w:pPr>
      <w:r w:rsidRPr="00B925CF">
        <w:rPr>
          <w:rFonts w:cs="Arial"/>
        </w:rPr>
        <w:t>SHAW, MICHELLE L.</w:t>
      </w:r>
    </w:p>
    <w:p w14:paraId="12C13F06" w14:textId="77777777" w:rsidR="00F12C2B" w:rsidRPr="00B925CF" w:rsidRDefault="00644E10" w:rsidP="00F12C2B">
      <w:pPr>
        <w:jc w:val="both"/>
        <w:rPr>
          <w:rFonts w:cs="Arial"/>
        </w:rPr>
      </w:pPr>
      <w:r w:rsidRPr="00B925CF">
        <w:rPr>
          <w:rFonts w:cs="Arial"/>
        </w:rPr>
        <w:t>SHERTZER, MEGAN JEWEL</w:t>
      </w:r>
    </w:p>
    <w:p w14:paraId="1A9B965C" w14:textId="77777777" w:rsidR="00F12C2B" w:rsidRPr="00B925CF" w:rsidRDefault="00644E10" w:rsidP="00F12C2B">
      <w:pPr>
        <w:jc w:val="both"/>
        <w:rPr>
          <w:rFonts w:cs="Arial"/>
        </w:rPr>
      </w:pPr>
      <w:r w:rsidRPr="00B925CF">
        <w:rPr>
          <w:rFonts w:cs="Arial"/>
        </w:rPr>
        <w:t>SMALL, DALHYA GRACE</w:t>
      </w:r>
    </w:p>
    <w:p w14:paraId="5DE3FE58" w14:textId="77777777" w:rsidR="00F12C2B" w:rsidRPr="00B925CF" w:rsidRDefault="00644E10" w:rsidP="00F12C2B">
      <w:pPr>
        <w:jc w:val="both"/>
        <w:rPr>
          <w:rFonts w:cs="Arial"/>
        </w:rPr>
      </w:pPr>
      <w:r w:rsidRPr="00B925CF">
        <w:rPr>
          <w:rFonts w:cs="Arial"/>
        </w:rPr>
        <w:t>SMITH-TIDWELL, LOIS ELIZABETH</w:t>
      </w:r>
    </w:p>
    <w:p w14:paraId="0EA15548" w14:textId="77777777" w:rsidR="00F12C2B" w:rsidRPr="00B925CF" w:rsidRDefault="00644E10" w:rsidP="00F12C2B">
      <w:pPr>
        <w:jc w:val="both"/>
        <w:rPr>
          <w:rFonts w:cs="Arial"/>
        </w:rPr>
      </w:pPr>
      <w:r w:rsidRPr="00B925CF">
        <w:rPr>
          <w:rFonts w:cs="Arial"/>
        </w:rPr>
        <w:t>SORIANO, ANGELINA MAREE</w:t>
      </w:r>
    </w:p>
    <w:p w14:paraId="5E51606E" w14:textId="77777777" w:rsidR="00F12C2B" w:rsidRPr="00B925CF" w:rsidRDefault="00644E10" w:rsidP="00F12C2B">
      <w:pPr>
        <w:jc w:val="both"/>
        <w:rPr>
          <w:rFonts w:cs="Arial"/>
        </w:rPr>
      </w:pPr>
      <w:r w:rsidRPr="00B925CF">
        <w:rPr>
          <w:rFonts w:cs="Arial"/>
        </w:rPr>
        <w:t>STEPHENS, ASHLEIGH ROSE</w:t>
      </w:r>
    </w:p>
    <w:p w14:paraId="72ED3B6B" w14:textId="77777777" w:rsidR="00F12C2B" w:rsidRPr="00B925CF" w:rsidRDefault="00644E10" w:rsidP="00F12C2B">
      <w:pPr>
        <w:jc w:val="both"/>
        <w:rPr>
          <w:rFonts w:cs="Arial"/>
        </w:rPr>
      </w:pPr>
      <w:r w:rsidRPr="00B925CF">
        <w:rPr>
          <w:rFonts w:cs="Arial"/>
        </w:rPr>
        <w:t>STEWART, KRISTINA LYNN</w:t>
      </w:r>
    </w:p>
    <w:p w14:paraId="120D6173" w14:textId="77777777" w:rsidR="00F12C2B" w:rsidRPr="00B925CF" w:rsidRDefault="00644E10" w:rsidP="00F12C2B">
      <w:pPr>
        <w:jc w:val="both"/>
        <w:rPr>
          <w:rFonts w:cs="Arial"/>
        </w:rPr>
      </w:pPr>
      <w:r w:rsidRPr="00B925CF">
        <w:rPr>
          <w:rFonts w:cs="Arial"/>
        </w:rPr>
        <w:t>STONE, EVAN ROVERT</w:t>
      </w:r>
    </w:p>
    <w:p w14:paraId="266029B5" w14:textId="77777777" w:rsidR="00F12C2B" w:rsidRPr="00B925CF" w:rsidRDefault="00644E10" w:rsidP="00F12C2B">
      <w:pPr>
        <w:jc w:val="both"/>
        <w:rPr>
          <w:rFonts w:cs="Arial"/>
        </w:rPr>
      </w:pPr>
      <w:r w:rsidRPr="00B925CF">
        <w:rPr>
          <w:rFonts w:cs="Arial"/>
        </w:rPr>
        <w:t>THOMAS, NANCY E.</w:t>
      </w:r>
    </w:p>
    <w:p w14:paraId="522CCFAE" w14:textId="77777777" w:rsidR="00F12C2B" w:rsidRPr="00B925CF" w:rsidRDefault="00644E10" w:rsidP="00F12C2B">
      <w:pPr>
        <w:jc w:val="both"/>
        <w:rPr>
          <w:rFonts w:cs="Arial"/>
        </w:rPr>
      </w:pPr>
      <w:r w:rsidRPr="00B925CF">
        <w:rPr>
          <w:rFonts w:cs="Arial"/>
        </w:rPr>
        <w:t>THOMPSON, MICHELE L.</w:t>
      </w:r>
    </w:p>
    <w:p w14:paraId="1C2838A1" w14:textId="77777777" w:rsidR="00F12C2B" w:rsidRPr="00B925CF" w:rsidRDefault="00644E10" w:rsidP="00F12C2B">
      <w:pPr>
        <w:jc w:val="both"/>
        <w:rPr>
          <w:rFonts w:cs="Arial"/>
        </w:rPr>
      </w:pPr>
      <w:r w:rsidRPr="00B925CF">
        <w:rPr>
          <w:rFonts w:cs="Arial"/>
        </w:rPr>
        <w:t>VILLAR-BYERS, GREGORY A.</w:t>
      </w:r>
    </w:p>
    <w:p w14:paraId="4E1139FA" w14:textId="77777777" w:rsidR="00F12C2B" w:rsidRPr="00B925CF" w:rsidRDefault="00644E10" w:rsidP="00F12C2B">
      <w:pPr>
        <w:jc w:val="both"/>
        <w:rPr>
          <w:rFonts w:cs="Arial"/>
        </w:rPr>
      </w:pPr>
      <w:r w:rsidRPr="00B925CF">
        <w:rPr>
          <w:rFonts w:cs="Arial"/>
        </w:rPr>
        <w:t>WADHWA, RAJIV</w:t>
      </w:r>
    </w:p>
    <w:p w14:paraId="05E9FC39" w14:textId="77777777" w:rsidR="00F12C2B" w:rsidRPr="00B925CF" w:rsidRDefault="00644E10" w:rsidP="00F12C2B">
      <w:pPr>
        <w:jc w:val="both"/>
        <w:rPr>
          <w:rFonts w:cs="Arial"/>
        </w:rPr>
      </w:pPr>
      <w:r w:rsidRPr="00B925CF">
        <w:rPr>
          <w:rFonts w:cs="Arial"/>
        </w:rPr>
        <w:t>WALKER, SHELLI</w:t>
      </w:r>
    </w:p>
    <w:p w14:paraId="7C7DC65C" w14:textId="77777777" w:rsidR="00F12C2B" w:rsidRPr="00B925CF" w:rsidRDefault="00644E10" w:rsidP="00F12C2B">
      <w:pPr>
        <w:jc w:val="both"/>
        <w:rPr>
          <w:rFonts w:cs="Arial"/>
        </w:rPr>
      </w:pPr>
      <w:r w:rsidRPr="00B925CF">
        <w:rPr>
          <w:rFonts w:cs="Arial"/>
        </w:rPr>
        <w:t>WATSON, RACHEL DIANNE</w:t>
      </w:r>
    </w:p>
    <w:p w14:paraId="002FA559" w14:textId="77777777" w:rsidR="00F12C2B" w:rsidRPr="00B925CF" w:rsidRDefault="00644E10" w:rsidP="00F12C2B">
      <w:pPr>
        <w:jc w:val="both"/>
        <w:rPr>
          <w:rFonts w:cs="Arial"/>
        </w:rPr>
      </w:pPr>
      <w:r w:rsidRPr="00B925CF">
        <w:rPr>
          <w:rFonts w:cs="Arial"/>
        </w:rPr>
        <w:t>WHISENANT, STACEY L.</w:t>
      </w:r>
    </w:p>
    <w:p w14:paraId="3EE6E66D" w14:textId="77777777" w:rsidR="00F12C2B" w:rsidRPr="00B925CF" w:rsidRDefault="00644E10" w:rsidP="00F12C2B">
      <w:pPr>
        <w:jc w:val="both"/>
        <w:rPr>
          <w:rFonts w:cs="Arial"/>
        </w:rPr>
      </w:pPr>
      <w:r w:rsidRPr="00B925CF">
        <w:rPr>
          <w:rFonts w:cs="Arial"/>
        </w:rPr>
        <w:t>WHITESEL, KAYLEE ANN</w:t>
      </w:r>
    </w:p>
    <w:p w14:paraId="3B22CC0D" w14:textId="77777777" w:rsidR="00F12C2B" w:rsidRPr="00B925CF" w:rsidRDefault="00644E10" w:rsidP="00F12C2B">
      <w:pPr>
        <w:jc w:val="both"/>
        <w:rPr>
          <w:rFonts w:cs="Arial"/>
        </w:rPr>
      </w:pPr>
      <w:r w:rsidRPr="00B925CF">
        <w:rPr>
          <w:rFonts w:cs="Arial"/>
        </w:rPr>
        <w:t>WIDRIG, JAMES LEE</w:t>
      </w:r>
    </w:p>
    <w:p w14:paraId="40FAD887" w14:textId="77777777" w:rsidR="00F12C2B" w:rsidRPr="00B925CF" w:rsidRDefault="00644E10" w:rsidP="00F12C2B">
      <w:pPr>
        <w:jc w:val="both"/>
        <w:rPr>
          <w:rFonts w:cs="Arial"/>
        </w:rPr>
      </w:pPr>
      <w:r w:rsidRPr="00B925CF">
        <w:rPr>
          <w:rFonts w:cs="Arial"/>
        </w:rPr>
        <w:t>WILLIAMS, RONALD DALE</w:t>
      </w:r>
    </w:p>
    <w:p w14:paraId="725189A8" w14:textId="77777777" w:rsidR="00F12C2B" w:rsidRPr="00B925CF" w:rsidRDefault="00644E10" w:rsidP="00F12C2B">
      <w:pPr>
        <w:jc w:val="both"/>
        <w:rPr>
          <w:rFonts w:cs="Arial"/>
        </w:rPr>
      </w:pPr>
      <w:r w:rsidRPr="00B925CF">
        <w:rPr>
          <w:rFonts w:cs="Arial"/>
        </w:rPr>
        <w:t>WOOD, BEVERLY J.</w:t>
      </w:r>
    </w:p>
    <w:p w14:paraId="3D1AF156" w14:textId="77777777" w:rsidR="00F12C2B" w:rsidRPr="00B925CF" w:rsidRDefault="00644E10" w:rsidP="00F12C2B">
      <w:pPr>
        <w:jc w:val="both"/>
        <w:rPr>
          <w:rFonts w:cs="Arial"/>
        </w:rPr>
      </w:pPr>
      <w:r w:rsidRPr="00B925CF">
        <w:rPr>
          <w:rFonts w:cs="Arial"/>
        </w:rPr>
        <w:t>ZANOLINI, CLAUDIA CAMERON</w:t>
      </w:r>
    </w:p>
    <w:p w14:paraId="4DA93B18" w14:textId="77777777" w:rsidR="00F12C2B" w:rsidRPr="00B925CF" w:rsidRDefault="00644E10" w:rsidP="00F12C2B">
      <w:pPr>
        <w:jc w:val="both"/>
        <w:rPr>
          <w:rFonts w:cs="Arial"/>
        </w:rPr>
      </w:pPr>
      <w:r w:rsidRPr="00B925CF">
        <w:rPr>
          <w:rFonts w:cs="Arial"/>
        </w:rPr>
        <w:t>ZIRKER, KARLITA</w:t>
      </w:r>
    </w:p>
    <w:p w14:paraId="704CF32A" w14:textId="77777777" w:rsidR="00F12C2B" w:rsidRPr="00B925CF" w:rsidRDefault="00F12C2B" w:rsidP="00F12C2B">
      <w:pPr>
        <w:jc w:val="both"/>
        <w:rPr>
          <w:rFonts w:cs="Arial"/>
        </w:rPr>
      </w:pPr>
    </w:p>
    <w:p w14:paraId="53197E3B" w14:textId="77777777" w:rsidR="00F12C2B" w:rsidRPr="00B925CF" w:rsidRDefault="00644E10" w:rsidP="00F12C2B">
      <w:pPr>
        <w:jc w:val="both"/>
        <w:rPr>
          <w:rFonts w:cs="Arial"/>
          <w:b/>
          <w:u w:val="single"/>
        </w:rPr>
      </w:pPr>
      <w:r w:rsidRPr="00B925CF">
        <w:rPr>
          <w:rFonts w:cs="Arial"/>
          <w:b/>
          <w:u w:val="single"/>
        </w:rPr>
        <w:t>RENEWALS</w:t>
      </w:r>
    </w:p>
    <w:p w14:paraId="140C6D89" w14:textId="77777777" w:rsidR="00E020DC" w:rsidRPr="00B925CF" w:rsidRDefault="00644E10" w:rsidP="00523550">
      <w:pPr>
        <w:jc w:val="both"/>
        <w:rPr>
          <w:rFonts w:cs="Arial"/>
        </w:rPr>
      </w:pPr>
      <w:r w:rsidRPr="00B925CF">
        <w:rPr>
          <w:rFonts w:cs="Arial"/>
        </w:rPr>
        <w:t>ASHWORTH, ROBERT</w:t>
      </w:r>
    </w:p>
    <w:p w14:paraId="3BD2DAEA" w14:textId="77777777" w:rsidR="00E020DC" w:rsidRPr="00B925CF" w:rsidRDefault="00644E10" w:rsidP="00523550">
      <w:pPr>
        <w:jc w:val="both"/>
        <w:rPr>
          <w:rFonts w:cs="Arial"/>
        </w:rPr>
      </w:pPr>
      <w:r w:rsidRPr="00B925CF">
        <w:rPr>
          <w:rFonts w:cs="Arial"/>
        </w:rPr>
        <w:t>BECKHAM, PATRICIA</w:t>
      </w:r>
    </w:p>
    <w:p w14:paraId="23251B0D" w14:textId="77777777" w:rsidR="00E020DC" w:rsidRPr="00B925CF" w:rsidRDefault="00644E10" w:rsidP="00523550">
      <w:pPr>
        <w:jc w:val="both"/>
        <w:rPr>
          <w:rFonts w:cs="Arial"/>
        </w:rPr>
      </w:pPr>
      <w:r w:rsidRPr="00B925CF">
        <w:rPr>
          <w:rFonts w:cs="Arial"/>
        </w:rPr>
        <w:t>BERRYESSA, TERESA</w:t>
      </w:r>
    </w:p>
    <w:p w14:paraId="618B859B" w14:textId="77777777" w:rsidR="00E020DC" w:rsidRPr="00B925CF" w:rsidRDefault="00644E10" w:rsidP="00523550">
      <w:pPr>
        <w:jc w:val="both"/>
        <w:rPr>
          <w:rFonts w:cs="Arial"/>
        </w:rPr>
      </w:pPr>
      <w:r w:rsidRPr="00B925CF">
        <w:rPr>
          <w:rFonts w:cs="Arial"/>
        </w:rPr>
        <w:t>BOONE, DONNA M.</w:t>
      </w:r>
    </w:p>
    <w:p w14:paraId="40917AE1" w14:textId="77777777" w:rsidR="00E020DC" w:rsidRPr="00B925CF" w:rsidRDefault="00644E10" w:rsidP="00523550">
      <w:pPr>
        <w:jc w:val="both"/>
        <w:rPr>
          <w:rFonts w:cs="Arial"/>
        </w:rPr>
      </w:pPr>
      <w:r w:rsidRPr="00B925CF">
        <w:rPr>
          <w:rFonts w:cs="Arial"/>
        </w:rPr>
        <w:t xml:space="preserve">BOWEN, KRISTA </w:t>
      </w:r>
      <w:r w:rsidRPr="00B925CF">
        <w:rPr>
          <w:rFonts w:cs="Arial"/>
        </w:rPr>
        <w:t>T.</w:t>
      </w:r>
    </w:p>
    <w:p w14:paraId="2823CEF9" w14:textId="77777777" w:rsidR="00E020DC" w:rsidRPr="00E020DC" w:rsidRDefault="00644E10" w:rsidP="00523550">
      <w:pPr>
        <w:jc w:val="both"/>
        <w:rPr>
          <w:rFonts w:cs="Arial"/>
        </w:rPr>
      </w:pPr>
      <w:r w:rsidRPr="00B925CF">
        <w:rPr>
          <w:rFonts w:cs="Arial"/>
        </w:rPr>
        <w:t>BRADY, VIRGINIA B</w:t>
      </w:r>
      <w:r w:rsidRPr="00E020DC">
        <w:rPr>
          <w:rFonts w:cs="Arial"/>
        </w:rPr>
        <w:t>.</w:t>
      </w:r>
    </w:p>
    <w:p w14:paraId="00C7FA02" w14:textId="77777777" w:rsidR="00E020DC" w:rsidRPr="00E020DC" w:rsidRDefault="00644E10" w:rsidP="00523550">
      <w:pPr>
        <w:jc w:val="both"/>
        <w:rPr>
          <w:rFonts w:cs="Arial"/>
        </w:rPr>
      </w:pPr>
      <w:r w:rsidRPr="00E020DC">
        <w:rPr>
          <w:rFonts w:cs="Arial"/>
        </w:rPr>
        <w:t>BUNTIN, KAREN A.</w:t>
      </w:r>
    </w:p>
    <w:p w14:paraId="12CEC026" w14:textId="77777777" w:rsidR="00E020DC" w:rsidRPr="00E020DC" w:rsidRDefault="00644E10" w:rsidP="00523550">
      <w:pPr>
        <w:jc w:val="both"/>
        <w:rPr>
          <w:rFonts w:cs="Arial"/>
        </w:rPr>
      </w:pPr>
      <w:r w:rsidRPr="00E020DC">
        <w:rPr>
          <w:rFonts w:cs="Arial"/>
        </w:rPr>
        <w:t>BURNETT, SHARON R.</w:t>
      </w:r>
    </w:p>
    <w:p w14:paraId="20AE25BC" w14:textId="77777777" w:rsidR="00E020DC" w:rsidRPr="00E020DC" w:rsidRDefault="00644E10" w:rsidP="00523550">
      <w:pPr>
        <w:jc w:val="both"/>
        <w:rPr>
          <w:rFonts w:cs="Arial"/>
        </w:rPr>
      </w:pPr>
      <w:r w:rsidRPr="00E020DC">
        <w:rPr>
          <w:rFonts w:cs="Arial"/>
        </w:rPr>
        <w:t>CAMPBELL, KAITLYN</w:t>
      </w:r>
    </w:p>
    <w:p w14:paraId="53EA578E" w14:textId="77777777" w:rsidR="00E020DC" w:rsidRPr="00E020DC" w:rsidRDefault="00644E10" w:rsidP="00523550">
      <w:pPr>
        <w:jc w:val="both"/>
        <w:rPr>
          <w:rFonts w:cs="Arial"/>
        </w:rPr>
      </w:pPr>
      <w:r w:rsidRPr="00E020DC">
        <w:rPr>
          <w:rFonts w:cs="Arial"/>
        </w:rPr>
        <w:t>CAPERS, BRENDA</w:t>
      </w:r>
    </w:p>
    <w:p w14:paraId="602DB1E5" w14:textId="77777777" w:rsidR="00E020DC" w:rsidRPr="00E020DC" w:rsidRDefault="00644E10" w:rsidP="00523550">
      <w:pPr>
        <w:jc w:val="both"/>
        <w:rPr>
          <w:rFonts w:cs="Arial"/>
        </w:rPr>
      </w:pPr>
      <w:r w:rsidRPr="00E020DC">
        <w:rPr>
          <w:rFonts w:cs="Arial"/>
        </w:rPr>
        <w:t>CARTER, BARBARA S.</w:t>
      </w:r>
    </w:p>
    <w:p w14:paraId="540E957A" w14:textId="77777777" w:rsidR="00E020DC" w:rsidRPr="00E020DC" w:rsidRDefault="00644E10" w:rsidP="00523550">
      <w:pPr>
        <w:jc w:val="both"/>
        <w:rPr>
          <w:rFonts w:cs="Arial"/>
        </w:rPr>
      </w:pPr>
      <w:r w:rsidRPr="00E020DC">
        <w:rPr>
          <w:rFonts w:cs="Arial"/>
        </w:rPr>
        <w:t>CEBULSKI, TONI C.</w:t>
      </w:r>
    </w:p>
    <w:p w14:paraId="4E8949C1" w14:textId="77777777" w:rsidR="00E020DC" w:rsidRPr="00E020DC" w:rsidRDefault="00644E10" w:rsidP="00523550">
      <w:pPr>
        <w:jc w:val="both"/>
        <w:rPr>
          <w:rFonts w:cs="Arial"/>
        </w:rPr>
      </w:pPr>
      <w:r w:rsidRPr="00E020DC">
        <w:rPr>
          <w:rFonts w:cs="Arial"/>
        </w:rPr>
        <w:t>CLIFFORD, LEONORA GREEN</w:t>
      </w:r>
    </w:p>
    <w:p w14:paraId="35FE6D36" w14:textId="77777777" w:rsidR="00515C77" w:rsidRPr="00225399" w:rsidRDefault="00515C77" w:rsidP="00515C77">
      <w:pPr>
        <w:jc w:val="both"/>
        <w:rPr>
          <w:rFonts w:cs="Arial"/>
          <w:b/>
          <w:u w:val="single"/>
        </w:rPr>
      </w:pPr>
      <w:r>
        <w:rPr>
          <w:rFonts w:cs="Arial"/>
          <w:b/>
          <w:u w:val="single"/>
        </w:rPr>
        <w:t>RENEWALS</w:t>
      </w:r>
    </w:p>
    <w:p w14:paraId="03DF4231" w14:textId="3355910A" w:rsidR="00E020DC" w:rsidRPr="00E020DC" w:rsidRDefault="00644E10" w:rsidP="00E020DC">
      <w:pPr>
        <w:jc w:val="both"/>
        <w:rPr>
          <w:rFonts w:cs="Arial"/>
        </w:rPr>
      </w:pPr>
      <w:r w:rsidRPr="00E020DC">
        <w:rPr>
          <w:rFonts w:cs="Arial"/>
        </w:rPr>
        <w:t>COTHRON, JANET S.</w:t>
      </w:r>
    </w:p>
    <w:p w14:paraId="26FAF372" w14:textId="77777777" w:rsidR="00E020DC" w:rsidRPr="00E020DC" w:rsidRDefault="00644E10" w:rsidP="00523550">
      <w:pPr>
        <w:jc w:val="both"/>
        <w:rPr>
          <w:rFonts w:cs="Arial"/>
        </w:rPr>
      </w:pPr>
      <w:r w:rsidRPr="00E020DC">
        <w:rPr>
          <w:rFonts w:cs="Arial"/>
        </w:rPr>
        <w:t>DAVIS, DEIRDRE L.</w:t>
      </w:r>
    </w:p>
    <w:p w14:paraId="045A2540" w14:textId="77777777" w:rsidR="00E020DC" w:rsidRPr="00E020DC" w:rsidRDefault="00644E10" w:rsidP="00523550">
      <w:pPr>
        <w:jc w:val="both"/>
        <w:rPr>
          <w:rFonts w:cs="Arial"/>
        </w:rPr>
      </w:pPr>
      <w:r w:rsidRPr="00E020DC">
        <w:rPr>
          <w:rFonts w:cs="Arial"/>
        </w:rPr>
        <w:t>DAVIS, SAVANNAH</w:t>
      </w:r>
    </w:p>
    <w:p w14:paraId="1153AAA5" w14:textId="77777777" w:rsidR="00E020DC" w:rsidRPr="00E020DC" w:rsidRDefault="00644E10" w:rsidP="00523550">
      <w:pPr>
        <w:jc w:val="both"/>
        <w:rPr>
          <w:rFonts w:cs="Arial"/>
        </w:rPr>
      </w:pPr>
      <w:r w:rsidRPr="00E020DC">
        <w:rPr>
          <w:rFonts w:cs="Arial"/>
        </w:rPr>
        <w:t>DEBELIUS, CAROLYN A.</w:t>
      </w:r>
    </w:p>
    <w:p w14:paraId="51C63DBA" w14:textId="77777777" w:rsidR="00E020DC" w:rsidRPr="00E020DC" w:rsidRDefault="00644E10" w:rsidP="00523550">
      <w:pPr>
        <w:jc w:val="both"/>
        <w:rPr>
          <w:rFonts w:cs="Arial"/>
        </w:rPr>
      </w:pPr>
      <w:r w:rsidRPr="00E020DC">
        <w:rPr>
          <w:rFonts w:cs="Arial"/>
        </w:rPr>
        <w:t>DERRY, TONYA M.</w:t>
      </w:r>
    </w:p>
    <w:p w14:paraId="3D3AF4D8" w14:textId="77777777" w:rsidR="00E020DC" w:rsidRPr="00E020DC" w:rsidRDefault="00644E10" w:rsidP="00523550">
      <w:pPr>
        <w:jc w:val="both"/>
        <w:rPr>
          <w:rFonts w:cs="Arial"/>
        </w:rPr>
      </w:pPr>
      <w:proofErr w:type="spellStart"/>
      <w:r w:rsidRPr="00E020DC">
        <w:rPr>
          <w:rFonts w:cs="Arial"/>
        </w:rPr>
        <w:t>DeYAGER</w:t>
      </w:r>
      <w:proofErr w:type="spellEnd"/>
      <w:r w:rsidRPr="00E020DC">
        <w:rPr>
          <w:rFonts w:cs="Arial"/>
        </w:rPr>
        <w:t>, KAREN</w:t>
      </w:r>
    </w:p>
    <w:p w14:paraId="19CFC801" w14:textId="77777777" w:rsidR="00E020DC" w:rsidRPr="00E020DC" w:rsidRDefault="00644E10" w:rsidP="00523550">
      <w:pPr>
        <w:jc w:val="both"/>
        <w:rPr>
          <w:rFonts w:cs="Arial"/>
        </w:rPr>
      </w:pPr>
      <w:r w:rsidRPr="00E020DC">
        <w:rPr>
          <w:rFonts w:cs="Arial"/>
        </w:rPr>
        <w:t>DUTY, LAURIE</w:t>
      </w:r>
    </w:p>
    <w:p w14:paraId="5338976B" w14:textId="77777777" w:rsidR="00E020DC" w:rsidRPr="00E020DC" w:rsidRDefault="00644E10" w:rsidP="00523550">
      <w:pPr>
        <w:jc w:val="both"/>
        <w:rPr>
          <w:rFonts w:cs="Arial"/>
        </w:rPr>
      </w:pPr>
      <w:r w:rsidRPr="00E020DC">
        <w:rPr>
          <w:rFonts w:cs="Arial"/>
        </w:rPr>
        <w:t>FLOWERS, JIM PAT</w:t>
      </w:r>
    </w:p>
    <w:p w14:paraId="3D15C188" w14:textId="77777777" w:rsidR="00E020DC" w:rsidRPr="00E020DC" w:rsidRDefault="00644E10" w:rsidP="00523550">
      <w:pPr>
        <w:jc w:val="both"/>
        <w:rPr>
          <w:rFonts w:cs="Arial"/>
        </w:rPr>
      </w:pPr>
      <w:r w:rsidRPr="00E020DC">
        <w:rPr>
          <w:rFonts w:cs="Arial"/>
        </w:rPr>
        <w:t>FOY, ASHLEY</w:t>
      </w:r>
    </w:p>
    <w:p w14:paraId="06AE5A32" w14:textId="77777777" w:rsidR="00E020DC" w:rsidRPr="00E020DC" w:rsidRDefault="00644E10" w:rsidP="00523550">
      <w:pPr>
        <w:jc w:val="both"/>
        <w:rPr>
          <w:rFonts w:cs="Arial"/>
        </w:rPr>
      </w:pPr>
      <w:r w:rsidRPr="00E020DC">
        <w:rPr>
          <w:rFonts w:cs="Arial"/>
        </w:rPr>
        <w:t>GLENN, STEPHANIE A.</w:t>
      </w:r>
    </w:p>
    <w:p w14:paraId="69C6F732" w14:textId="77777777" w:rsidR="00E020DC" w:rsidRPr="00E020DC" w:rsidRDefault="00644E10" w:rsidP="00523550">
      <w:pPr>
        <w:jc w:val="both"/>
        <w:rPr>
          <w:rFonts w:cs="Arial"/>
        </w:rPr>
      </w:pPr>
      <w:r w:rsidRPr="00E020DC">
        <w:rPr>
          <w:rFonts w:cs="Arial"/>
        </w:rPr>
        <w:t>GRIFFITH, LAURYN</w:t>
      </w:r>
    </w:p>
    <w:p w14:paraId="11061A80" w14:textId="77777777" w:rsidR="00E020DC" w:rsidRPr="00E020DC" w:rsidRDefault="00644E10" w:rsidP="00523550">
      <w:pPr>
        <w:jc w:val="both"/>
        <w:rPr>
          <w:rFonts w:cs="Arial"/>
        </w:rPr>
      </w:pPr>
      <w:r w:rsidRPr="00E020DC">
        <w:rPr>
          <w:rFonts w:cs="Arial"/>
        </w:rPr>
        <w:t>HARRISON, CLEVE B.</w:t>
      </w:r>
    </w:p>
    <w:p w14:paraId="3233521B" w14:textId="77777777" w:rsidR="00E020DC" w:rsidRPr="00E020DC" w:rsidRDefault="00644E10" w:rsidP="00523550">
      <w:pPr>
        <w:jc w:val="both"/>
        <w:rPr>
          <w:rFonts w:cs="Arial"/>
        </w:rPr>
      </w:pPr>
      <w:r w:rsidRPr="00E020DC">
        <w:rPr>
          <w:rFonts w:cs="Arial"/>
        </w:rPr>
        <w:t>HOHL, DAVID G.</w:t>
      </w:r>
    </w:p>
    <w:p w14:paraId="75E192B9" w14:textId="77777777" w:rsidR="00E020DC" w:rsidRPr="00E020DC" w:rsidRDefault="00644E10" w:rsidP="00523550">
      <w:pPr>
        <w:jc w:val="both"/>
        <w:rPr>
          <w:rFonts w:cs="Arial"/>
        </w:rPr>
      </w:pPr>
      <w:r w:rsidRPr="00E020DC">
        <w:rPr>
          <w:rFonts w:cs="Arial"/>
        </w:rPr>
        <w:t>HOLLINGSHEAD, KIM</w:t>
      </w:r>
    </w:p>
    <w:p w14:paraId="69C6B6E5" w14:textId="77777777" w:rsidR="00E020DC" w:rsidRPr="00E020DC" w:rsidRDefault="00644E10" w:rsidP="00523550">
      <w:pPr>
        <w:jc w:val="both"/>
        <w:rPr>
          <w:rFonts w:cs="Arial"/>
        </w:rPr>
      </w:pPr>
      <w:r w:rsidRPr="00E020DC">
        <w:rPr>
          <w:rFonts w:cs="Arial"/>
        </w:rPr>
        <w:t>HOOD, DEANA C.</w:t>
      </w:r>
    </w:p>
    <w:p w14:paraId="07635A6B" w14:textId="77777777" w:rsidR="00E020DC" w:rsidRPr="00E020DC" w:rsidRDefault="00644E10" w:rsidP="00523550">
      <w:pPr>
        <w:jc w:val="both"/>
        <w:rPr>
          <w:rFonts w:cs="Arial"/>
        </w:rPr>
      </w:pPr>
      <w:r w:rsidRPr="00E020DC">
        <w:rPr>
          <w:rFonts w:cs="Arial"/>
        </w:rPr>
        <w:t>HOSS, TRACIE D.</w:t>
      </w:r>
    </w:p>
    <w:p w14:paraId="09906B94" w14:textId="77777777" w:rsidR="00E020DC" w:rsidRPr="00E020DC" w:rsidRDefault="00644E10" w:rsidP="00523550">
      <w:pPr>
        <w:jc w:val="both"/>
        <w:rPr>
          <w:rFonts w:cs="Arial"/>
        </w:rPr>
      </w:pPr>
      <w:r w:rsidRPr="00E020DC">
        <w:rPr>
          <w:rFonts w:cs="Arial"/>
        </w:rPr>
        <w:t>HOSTETTER-KREIDER, MARILYN J.</w:t>
      </w:r>
    </w:p>
    <w:p w14:paraId="047BC2CB" w14:textId="77777777" w:rsidR="00E020DC" w:rsidRPr="00E020DC" w:rsidRDefault="00644E10" w:rsidP="00523550">
      <w:pPr>
        <w:jc w:val="both"/>
        <w:rPr>
          <w:rFonts w:cs="Arial"/>
        </w:rPr>
      </w:pPr>
      <w:r w:rsidRPr="00E020DC">
        <w:rPr>
          <w:rFonts w:cs="Arial"/>
        </w:rPr>
        <w:t>HUGHES, CALEB</w:t>
      </w:r>
    </w:p>
    <w:p w14:paraId="1AEC97CD" w14:textId="77777777" w:rsidR="00E020DC" w:rsidRPr="00E020DC" w:rsidRDefault="00644E10" w:rsidP="00523550">
      <w:pPr>
        <w:jc w:val="both"/>
        <w:rPr>
          <w:rFonts w:cs="Arial"/>
        </w:rPr>
      </w:pPr>
      <w:r w:rsidRPr="00E020DC">
        <w:rPr>
          <w:rFonts w:cs="Arial"/>
        </w:rPr>
        <w:t>HUISENGA, BETH A.</w:t>
      </w:r>
    </w:p>
    <w:p w14:paraId="018853D7" w14:textId="77777777" w:rsidR="00E020DC" w:rsidRPr="00E020DC" w:rsidRDefault="00644E10" w:rsidP="00523550">
      <w:pPr>
        <w:jc w:val="both"/>
        <w:rPr>
          <w:rFonts w:cs="Arial"/>
        </w:rPr>
      </w:pPr>
      <w:r w:rsidRPr="00E020DC">
        <w:rPr>
          <w:rFonts w:cs="Arial"/>
        </w:rPr>
        <w:t>ISAACS, ELIZABETH</w:t>
      </w:r>
    </w:p>
    <w:p w14:paraId="660513B4" w14:textId="77777777" w:rsidR="00E020DC" w:rsidRPr="00E020DC" w:rsidRDefault="00644E10" w:rsidP="00523550">
      <w:pPr>
        <w:jc w:val="both"/>
        <w:rPr>
          <w:rFonts w:cs="Arial"/>
        </w:rPr>
      </w:pPr>
      <w:r w:rsidRPr="00E020DC">
        <w:rPr>
          <w:rFonts w:cs="Arial"/>
        </w:rPr>
        <w:t>JOHNSON, MELOD</w:t>
      </w:r>
      <w:r w:rsidRPr="00E020DC">
        <w:rPr>
          <w:rFonts w:cs="Arial"/>
        </w:rPr>
        <w:t>Y</w:t>
      </w:r>
    </w:p>
    <w:p w14:paraId="6BD1CDDC" w14:textId="77777777" w:rsidR="00E020DC" w:rsidRPr="00E020DC" w:rsidRDefault="00644E10" w:rsidP="00523550">
      <w:pPr>
        <w:jc w:val="both"/>
        <w:rPr>
          <w:rFonts w:cs="Arial"/>
        </w:rPr>
      </w:pPr>
      <w:r w:rsidRPr="00E020DC">
        <w:rPr>
          <w:rFonts w:cs="Arial"/>
        </w:rPr>
        <w:t>JOHNSON, STEPHANIE D.</w:t>
      </w:r>
    </w:p>
    <w:p w14:paraId="6AD364AF" w14:textId="77777777" w:rsidR="00E020DC" w:rsidRPr="00E020DC" w:rsidRDefault="00644E10" w:rsidP="00523550">
      <w:pPr>
        <w:jc w:val="both"/>
        <w:rPr>
          <w:rFonts w:cs="Arial"/>
        </w:rPr>
      </w:pPr>
      <w:r w:rsidRPr="00E020DC">
        <w:rPr>
          <w:rFonts w:cs="Arial"/>
        </w:rPr>
        <w:t>JONES, JAMES</w:t>
      </w:r>
    </w:p>
    <w:p w14:paraId="4ACA7FD7" w14:textId="77777777" w:rsidR="00E020DC" w:rsidRPr="00E020DC" w:rsidRDefault="00644E10" w:rsidP="00523550">
      <w:pPr>
        <w:jc w:val="both"/>
        <w:rPr>
          <w:rFonts w:cs="Arial"/>
        </w:rPr>
      </w:pPr>
      <w:r w:rsidRPr="00E020DC">
        <w:rPr>
          <w:rFonts w:cs="Arial"/>
        </w:rPr>
        <w:t>JONES, MICHAEL W.</w:t>
      </w:r>
    </w:p>
    <w:p w14:paraId="55973518" w14:textId="77777777" w:rsidR="00E020DC" w:rsidRPr="00E020DC" w:rsidRDefault="00644E10" w:rsidP="00523550">
      <w:pPr>
        <w:jc w:val="both"/>
        <w:rPr>
          <w:rFonts w:cs="Arial"/>
        </w:rPr>
      </w:pPr>
      <w:r w:rsidRPr="00E020DC">
        <w:rPr>
          <w:rFonts w:cs="Arial"/>
        </w:rPr>
        <w:t>JONES, SANDRA L.</w:t>
      </w:r>
    </w:p>
    <w:p w14:paraId="24DCB954" w14:textId="77777777" w:rsidR="00E020DC" w:rsidRPr="00E020DC" w:rsidRDefault="00644E10" w:rsidP="00523550">
      <w:pPr>
        <w:jc w:val="both"/>
        <w:rPr>
          <w:rFonts w:cs="Arial"/>
        </w:rPr>
      </w:pPr>
      <w:r w:rsidRPr="00E020DC">
        <w:rPr>
          <w:rFonts w:cs="Arial"/>
        </w:rPr>
        <w:t>JONES, WILL</w:t>
      </w:r>
    </w:p>
    <w:p w14:paraId="42BE9CAA" w14:textId="77777777" w:rsidR="00E020DC" w:rsidRPr="00E020DC" w:rsidRDefault="00644E10" w:rsidP="00523550">
      <w:pPr>
        <w:jc w:val="both"/>
        <w:rPr>
          <w:rFonts w:cs="Arial"/>
        </w:rPr>
      </w:pPr>
      <w:r w:rsidRPr="00E020DC">
        <w:rPr>
          <w:rFonts w:cs="Arial"/>
        </w:rPr>
        <w:t>KELLY, DAVID O.</w:t>
      </w:r>
    </w:p>
    <w:p w14:paraId="2B959502" w14:textId="77777777" w:rsidR="00E020DC" w:rsidRPr="00E020DC" w:rsidRDefault="00644E10" w:rsidP="00523550">
      <w:pPr>
        <w:jc w:val="both"/>
        <w:rPr>
          <w:rFonts w:cs="Arial"/>
        </w:rPr>
      </w:pPr>
      <w:r w:rsidRPr="00E020DC">
        <w:rPr>
          <w:rFonts w:cs="Arial"/>
        </w:rPr>
        <w:t>KINNEY, ABIGAIL</w:t>
      </w:r>
    </w:p>
    <w:p w14:paraId="248236DC" w14:textId="77777777" w:rsidR="00E020DC" w:rsidRPr="00E020DC" w:rsidRDefault="00644E10" w:rsidP="00523550">
      <w:pPr>
        <w:jc w:val="both"/>
        <w:rPr>
          <w:rFonts w:cs="Arial"/>
        </w:rPr>
      </w:pPr>
      <w:r w:rsidRPr="00E020DC">
        <w:rPr>
          <w:rFonts w:cs="Arial"/>
        </w:rPr>
        <w:t>KUNC, LAUREN R.</w:t>
      </w:r>
    </w:p>
    <w:p w14:paraId="327F5430" w14:textId="77777777" w:rsidR="00E020DC" w:rsidRPr="00E020DC" w:rsidRDefault="00644E10" w:rsidP="00523550">
      <w:pPr>
        <w:jc w:val="both"/>
        <w:rPr>
          <w:rFonts w:cs="Arial"/>
        </w:rPr>
      </w:pPr>
      <w:r w:rsidRPr="00E020DC">
        <w:rPr>
          <w:rFonts w:cs="Arial"/>
        </w:rPr>
        <w:t>LEWIS, REBECCA M.</w:t>
      </w:r>
    </w:p>
    <w:p w14:paraId="59CD8D1A" w14:textId="77777777" w:rsidR="00E020DC" w:rsidRPr="00E020DC" w:rsidRDefault="00644E10" w:rsidP="00523550">
      <w:pPr>
        <w:jc w:val="both"/>
        <w:rPr>
          <w:rFonts w:cs="Arial"/>
        </w:rPr>
      </w:pPr>
      <w:r w:rsidRPr="00E020DC">
        <w:rPr>
          <w:rFonts w:cs="Arial"/>
        </w:rPr>
        <w:t>LOCKHART, KIM</w:t>
      </w:r>
    </w:p>
    <w:p w14:paraId="3DAB0C37" w14:textId="77777777" w:rsidR="00E020DC" w:rsidRPr="00E020DC" w:rsidRDefault="00644E10" w:rsidP="00523550">
      <w:pPr>
        <w:jc w:val="both"/>
        <w:rPr>
          <w:rFonts w:cs="Arial"/>
        </w:rPr>
      </w:pPr>
      <w:r w:rsidRPr="00E020DC">
        <w:rPr>
          <w:rFonts w:cs="Arial"/>
        </w:rPr>
        <w:t>LOVVORN, CASSIE</w:t>
      </w:r>
    </w:p>
    <w:p w14:paraId="660077CA" w14:textId="77777777" w:rsidR="00E020DC" w:rsidRPr="00E020DC" w:rsidRDefault="00644E10" w:rsidP="00523550">
      <w:pPr>
        <w:jc w:val="both"/>
        <w:rPr>
          <w:rFonts w:cs="Arial"/>
        </w:rPr>
      </w:pPr>
      <w:proofErr w:type="spellStart"/>
      <w:r w:rsidRPr="00E020DC">
        <w:rPr>
          <w:rFonts w:cs="Arial"/>
        </w:rPr>
        <w:t>McALLESTER</w:t>
      </w:r>
      <w:proofErr w:type="spellEnd"/>
      <w:r w:rsidRPr="00E020DC">
        <w:rPr>
          <w:rFonts w:cs="Arial"/>
        </w:rPr>
        <w:t>, SAM J., III.</w:t>
      </w:r>
    </w:p>
    <w:p w14:paraId="3B006A1B" w14:textId="77777777" w:rsidR="00E020DC" w:rsidRPr="00E020DC" w:rsidRDefault="00644E10" w:rsidP="00523550">
      <w:pPr>
        <w:jc w:val="both"/>
        <w:rPr>
          <w:rFonts w:cs="Arial"/>
        </w:rPr>
      </w:pPr>
      <w:r w:rsidRPr="00E020DC">
        <w:rPr>
          <w:rFonts w:cs="Arial"/>
        </w:rPr>
        <w:t>MITILINEOS, A. REBECCA</w:t>
      </w:r>
    </w:p>
    <w:p w14:paraId="19F372F7" w14:textId="77777777" w:rsidR="00E020DC" w:rsidRPr="00E020DC" w:rsidRDefault="00644E10" w:rsidP="00523550">
      <w:pPr>
        <w:jc w:val="both"/>
        <w:rPr>
          <w:rFonts w:cs="Arial"/>
        </w:rPr>
      </w:pPr>
      <w:r w:rsidRPr="00E020DC">
        <w:rPr>
          <w:rFonts w:cs="Arial"/>
        </w:rPr>
        <w:t xml:space="preserve">MONTROSS, KATHRYN </w:t>
      </w:r>
      <w:r w:rsidRPr="00E020DC">
        <w:rPr>
          <w:rFonts w:cs="Arial"/>
        </w:rPr>
        <w:t>SUE</w:t>
      </w:r>
    </w:p>
    <w:p w14:paraId="2B8E2973" w14:textId="77777777" w:rsidR="00E020DC" w:rsidRPr="00E020DC" w:rsidRDefault="00644E10" w:rsidP="00523550">
      <w:pPr>
        <w:jc w:val="both"/>
        <w:rPr>
          <w:rFonts w:cs="Arial"/>
        </w:rPr>
      </w:pPr>
      <w:r w:rsidRPr="00E020DC">
        <w:rPr>
          <w:rFonts w:cs="Arial"/>
        </w:rPr>
        <w:t>MURPHY, PAUL</w:t>
      </w:r>
    </w:p>
    <w:p w14:paraId="07D8F1B4" w14:textId="77777777" w:rsidR="00E020DC" w:rsidRPr="00E020DC" w:rsidRDefault="00644E10" w:rsidP="00523550">
      <w:pPr>
        <w:jc w:val="both"/>
        <w:rPr>
          <w:rFonts w:cs="Arial"/>
        </w:rPr>
      </w:pPr>
      <w:r w:rsidRPr="00E020DC">
        <w:rPr>
          <w:rFonts w:cs="Arial"/>
        </w:rPr>
        <w:t>NANCE, AMY CROSS</w:t>
      </w:r>
    </w:p>
    <w:p w14:paraId="28BD4076" w14:textId="77777777" w:rsidR="00E020DC" w:rsidRPr="00E020DC" w:rsidRDefault="00644E10" w:rsidP="00523550">
      <w:pPr>
        <w:jc w:val="both"/>
        <w:rPr>
          <w:rFonts w:cs="Arial"/>
        </w:rPr>
      </w:pPr>
      <w:r w:rsidRPr="00E020DC">
        <w:rPr>
          <w:rFonts w:cs="Arial"/>
        </w:rPr>
        <w:t>NICDAO, LORENE JUNE</w:t>
      </w:r>
    </w:p>
    <w:p w14:paraId="7F5EBFF0" w14:textId="77777777" w:rsidR="00E020DC" w:rsidRPr="00E020DC" w:rsidRDefault="00644E10" w:rsidP="00523550">
      <w:pPr>
        <w:jc w:val="both"/>
        <w:rPr>
          <w:rFonts w:cs="Arial"/>
        </w:rPr>
      </w:pPr>
      <w:r w:rsidRPr="00E020DC">
        <w:rPr>
          <w:rFonts w:cs="Arial"/>
        </w:rPr>
        <w:t>NOVELLI, KIM</w:t>
      </w:r>
    </w:p>
    <w:p w14:paraId="70F6488E" w14:textId="77777777" w:rsidR="00E020DC" w:rsidRPr="00E020DC" w:rsidRDefault="00644E10" w:rsidP="00523550">
      <w:pPr>
        <w:jc w:val="both"/>
        <w:rPr>
          <w:rFonts w:cs="Arial"/>
        </w:rPr>
      </w:pPr>
      <w:r w:rsidRPr="00E020DC">
        <w:rPr>
          <w:rFonts w:cs="Arial"/>
        </w:rPr>
        <w:t>PAJIC, ERICA</w:t>
      </w:r>
    </w:p>
    <w:p w14:paraId="334A5EDB" w14:textId="77777777" w:rsidR="00E020DC" w:rsidRPr="00E020DC" w:rsidRDefault="00644E10" w:rsidP="00523550">
      <w:pPr>
        <w:jc w:val="both"/>
        <w:rPr>
          <w:rFonts w:cs="Arial"/>
        </w:rPr>
      </w:pPr>
      <w:r w:rsidRPr="00E020DC">
        <w:rPr>
          <w:rFonts w:cs="Arial"/>
        </w:rPr>
        <w:t>PALMERI, MICHELLE</w:t>
      </w:r>
    </w:p>
    <w:p w14:paraId="4725C75B" w14:textId="77777777" w:rsidR="00E020DC" w:rsidRPr="00E020DC" w:rsidRDefault="00644E10" w:rsidP="00523550">
      <w:pPr>
        <w:jc w:val="both"/>
        <w:rPr>
          <w:rFonts w:cs="Arial"/>
        </w:rPr>
      </w:pPr>
      <w:r w:rsidRPr="00E020DC">
        <w:rPr>
          <w:rFonts w:cs="Arial"/>
        </w:rPr>
        <w:t>PARENTE, DAVID</w:t>
      </w:r>
    </w:p>
    <w:p w14:paraId="0F5DD90F" w14:textId="77777777" w:rsidR="00E020DC" w:rsidRPr="00E020DC" w:rsidRDefault="00644E10" w:rsidP="00523550">
      <w:pPr>
        <w:jc w:val="both"/>
        <w:rPr>
          <w:rFonts w:cs="Arial"/>
        </w:rPr>
      </w:pPr>
      <w:r w:rsidRPr="00E020DC">
        <w:rPr>
          <w:rFonts w:cs="Arial"/>
        </w:rPr>
        <w:t>PATTERSON, BRANDI</w:t>
      </w:r>
    </w:p>
    <w:p w14:paraId="1E5CD69D" w14:textId="77777777" w:rsidR="00E020DC" w:rsidRPr="00E020DC" w:rsidRDefault="00644E10" w:rsidP="00523550">
      <w:pPr>
        <w:jc w:val="both"/>
        <w:rPr>
          <w:rFonts w:cs="Arial"/>
        </w:rPr>
      </w:pPr>
      <w:r w:rsidRPr="00E020DC">
        <w:rPr>
          <w:rFonts w:cs="Arial"/>
        </w:rPr>
        <w:t>PEEK, TAHLIAH A.</w:t>
      </w:r>
    </w:p>
    <w:p w14:paraId="6AA2076B" w14:textId="77777777" w:rsidR="00E020DC" w:rsidRPr="00E020DC" w:rsidRDefault="00644E10" w:rsidP="00523550">
      <w:pPr>
        <w:jc w:val="both"/>
        <w:rPr>
          <w:rFonts w:cs="Arial"/>
        </w:rPr>
      </w:pPr>
      <w:r w:rsidRPr="00E020DC">
        <w:rPr>
          <w:rFonts w:cs="Arial"/>
        </w:rPr>
        <w:t>POURTEAU, SHANNON</w:t>
      </w:r>
    </w:p>
    <w:p w14:paraId="65039186" w14:textId="77777777" w:rsidR="00E020DC" w:rsidRPr="00E020DC" w:rsidRDefault="00644E10" w:rsidP="00523550">
      <w:pPr>
        <w:jc w:val="both"/>
        <w:rPr>
          <w:rFonts w:cs="Arial"/>
        </w:rPr>
      </w:pPr>
      <w:r w:rsidRPr="00E020DC">
        <w:rPr>
          <w:rFonts w:cs="Arial"/>
        </w:rPr>
        <w:t>PRATT, SUE R.</w:t>
      </w:r>
    </w:p>
    <w:p w14:paraId="54F2B2F8" w14:textId="77777777" w:rsidR="00E020DC" w:rsidRPr="00E020DC" w:rsidRDefault="00644E10" w:rsidP="00523550">
      <w:pPr>
        <w:jc w:val="both"/>
        <w:rPr>
          <w:rFonts w:cs="Arial"/>
        </w:rPr>
      </w:pPr>
      <w:r w:rsidRPr="00E020DC">
        <w:rPr>
          <w:rFonts w:cs="Arial"/>
        </w:rPr>
        <w:t>RANA, RIYA</w:t>
      </w:r>
    </w:p>
    <w:p w14:paraId="1A745114" w14:textId="77777777" w:rsidR="00E020DC" w:rsidRPr="00E020DC" w:rsidRDefault="00644E10" w:rsidP="00523550">
      <w:pPr>
        <w:jc w:val="both"/>
        <w:rPr>
          <w:rFonts w:cs="Arial"/>
        </w:rPr>
      </w:pPr>
      <w:r w:rsidRPr="00E020DC">
        <w:rPr>
          <w:rFonts w:cs="Arial"/>
        </w:rPr>
        <w:t>RICHARDSON, JOLENE D.</w:t>
      </w:r>
    </w:p>
    <w:p w14:paraId="7B573CCF" w14:textId="77777777" w:rsidR="00E020DC" w:rsidRPr="00E020DC" w:rsidRDefault="00644E10" w:rsidP="00523550">
      <w:pPr>
        <w:jc w:val="both"/>
        <w:rPr>
          <w:rFonts w:cs="Arial"/>
        </w:rPr>
      </w:pPr>
      <w:r w:rsidRPr="00E020DC">
        <w:rPr>
          <w:rFonts w:cs="Arial"/>
        </w:rPr>
        <w:t>RUDOLPH, GINA G.</w:t>
      </w:r>
    </w:p>
    <w:p w14:paraId="5CC4DB84" w14:textId="77777777" w:rsidR="00E020DC" w:rsidRPr="00E020DC" w:rsidRDefault="00644E10" w:rsidP="00523550">
      <w:pPr>
        <w:jc w:val="both"/>
        <w:rPr>
          <w:rFonts w:cs="Arial"/>
        </w:rPr>
      </w:pPr>
      <w:r w:rsidRPr="00E020DC">
        <w:rPr>
          <w:rFonts w:cs="Arial"/>
        </w:rPr>
        <w:t>SAWRIE, MARILYN</w:t>
      </w:r>
    </w:p>
    <w:p w14:paraId="07263CC9" w14:textId="77777777" w:rsidR="00E020DC" w:rsidRPr="00E020DC" w:rsidRDefault="00644E10" w:rsidP="00523550">
      <w:pPr>
        <w:jc w:val="both"/>
        <w:rPr>
          <w:rFonts w:cs="Arial"/>
        </w:rPr>
      </w:pPr>
      <w:r w:rsidRPr="00E020DC">
        <w:rPr>
          <w:rFonts w:cs="Arial"/>
        </w:rPr>
        <w:t>S</w:t>
      </w:r>
      <w:r w:rsidRPr="00E020DC">
        <w:rPr>
          <w:rFonts w:cs="Arial"/>
        </w:rPr>
        <w:t>CHMIDT, APRIL KAY</w:t>
      </w:r>
    </w:p>
    <w:p w14:paraId="60F698B9" w14:textId="77777777" w:rsidR="00E020DC" w:rsidRPr="00E020DC" w:rsidRDefault="00644E10" w:rsidP="00523550">
      <w:pPr>
        <w:jc w:val="both"/>
        <w:rPr>
          <w:rFonts w:cs="Arial"/>
        </w:rPr>
      </w:pPr>
      <w:r w:rsidRPr="00E020DC">
        <w:rPr>
          <w:rFonts w:cs="Arial"/>
        </w:rPr>
        <w:t>SHARP, TERESA DALTON</w:t>
      </w:r>
    </w:p>
    <w:p w14:paraId="6F4DE9C4" w14:textId="77777777" w:rsidR="00E020DC" w:rsidRPr="00E020DC" w:rsidRDefault="00644E10" w:rsidP="00523550">
      <w:pPr>
        <w:jc w:val="both"/>
        <w:rPr>
          <w:rFonts w:cs="Arial"/>
        </w:rPr>
      </w:pPr>
      <w:r w:rsidRPr="00E020DC">
        <w:rPr>
          <w:rFonts w:cs="Arial"/>
        </w:rPr>
        <w:t>SHOCKLEY, TAMMRA</w:t>
      </w:r>
    </w:p>
    <w:p w14:paraId="1B0DE803" w14:textId="77777777" w:rsidR="00E020DC" w:rsidRPr="00E020DC" w:rsidRDefault="00644E10" w:rsidP="00523550">
      <w:pPr>
        <w:jc w:val="both"/>
        <w:rPr>
          <w:rFonts w:cs="Arial"/>
        </w:rPr>
      </w:pPr>
      <w:r w:rsidRPr="00E020DC">
        <w:rPr>
          <w:rFonts w:cs="Arial"/>
        </w:rPr>
        <w:t>SLOAN, KIMBERLY LYNN</w:t>
      </w:r>
    </w:p>
    <w:p w14:paraId="7F8A6C77" w14:textId="77777777" w:rsidR="00E020DC" w:rsidRPr="00E020DC" w:rsidRDefault="00644E10" w:rsidP="00523550">
      <w:pPr>
        <w:jc w:val="both"/>
        <w:rPr>
          <w:rFonts w:cs="Arial"/>
        </w:rPr>
      </w:pPr>
      <w:r w:rsidRPr="00E020DC">
        <w:rPr>
          <w:rFonts w:cs="Arial"/>
        </w:rPr>
        <w:t>SMITH, ZACHARY L.</w:t>
      </w:r>
    </w:p>
    <w:p w14:paraId="7C7005F7" w14:textId="77777777" w:rsidR="00E020DC" w:rsidRPr="00E020DC" w:rsidRDefault="00644E10" w:rsidP="00523550">
      <w:pPr>
        <w:jc w:val="both"/>
        <w:rPr>
          <w:rFonts w:cs="Arial"/>
        </w:rPr>
      </w:pPr>
      <w:r w:rsidRPr="00E020DC">
        <w:rPr>
          <w:rFonts w:cs="Arial"/>
        </w:rPr>
        <w:t>SPANN, KIMBRA</w:t>
      </w:r>
    </w:p>
    <w:p w14:paraId="5FE92D05" w14:textId="77777777" w:rsidR="00515C77" w:rsidRPr="00225399" w:rsidRDefault="00515C77" w:rsidP="00515C77">
      <w:pPr>
        <w:jc w:val="both"/>
        <w:rPr>
          <w:rFonts w:cs="Arial"/>
          <w:b/>
          <w:u w:val="single"/>
        </w:rPr>
      </w:pPr>
      <w:r>
        <w:rPr>
          <w:rFonts w:cs="Arial"/>
          <w:b/>
          <w:u w:val="single"/>
        </w:rPr>
        <w:lastRenderedPageBreak/>
        <w:t>RENEWALS</w:t>
      </w:r>
    </w:p>
    <w:p w14:paraId="70A1D4EE" w14:textId="7CB091CC" w:rsidR="00E020DC" w:rsidRPr="00E020DC" w:rsidRDefault="00644E10" w:rsidP="00523550">
      <w:pPr>
        <w:jc w:val="both"/>
        <w:rPr>
          <w:rFonts w:cs="Arial"/>
        </w:rPr>
      </w:pPr>
      <w:r w:rsidRPr="00E020DC">
        <w:rPr>
          <w:rFonts w:cs="Arial"/>
        </w:rPr>
        <w:t>STOGNER, WILL</w:t>
      </w:r>
    </w:p>
    <w:p w14:paraId="0B72A693" w14:textId="77777777" w:rsidR="00E020DC" w:rsidRPr="00E020DC" w:rsidRDefault="00644E10" w:rsidP="00523550">
      <w:pPr>
        <w:jc w:val="both"/>
        <w:rPr>
          <w:rFonts w:cs="Arial"/>
        </w:rPr>
      </w:pPr>
      <w:r w:rsidRPr="00E020DC">
        <w:rPr>
          <w:rFonts w:cs="Arial"/>
        </w:rPr>
        <w:t>STYLES, JULIA D.</w:t>
      </w:r>
    </w:p>
    <w:p w14:paraId="486D0F79" w14:textId="77777777" w:rsidR="00E020DC" w:rsidRPr="00E020DC" w:rsidRDefault="00644E10" w:rsidP="00523550">
      <w:pPr>
        <w:jc w:val="both"/>
        <w:rPr>
          <w:rFonts w:cs="Arial"/>
        </w:rPr>
      </w:pPr>
      <w:r w:rsidRPr="00E020DC">
        <w:rPr>
          <w:rFonts w:cs="Arial"/>
        </w:rPr>
        <w:t>THOMPSON, KEN</w:t>
      </w:r>
    </w:p>
    <w:p w14:paraId="1AF76608" w14:textId="77777777" w:rsidR="00E020DC" w:rsidRPr="00E020DC" w:rsidRDefault="00644E10" w:rsidP="00523550">
      <w:pPr>
        <w:jc w:val="both"/>
        <w:rPr>
          <w:rFonts w:cs="Arial"/>
        </w:rPr>
      </w:pPr>
      <w:r w:rsidRPr="00E020DC">
        <w:rPr>
          <w:rFonts w:cs="Arial"/>
        </w:rPr>
        <w:t>TORRES, STACY</w:t>
      </w:r>
    </w:p>
    <w:p w14:paraId="201208EA" w14:textId="77777777" w:rsidR="00E020DC" w:rsidRPr="00E020DC" w:rsidRDefault="00644E10" w:rsidP="00523550">
      <w:pPr>
        <w:jc w:val="both"/>
        <w:rPr>
          <w:rFonts w:cs="Arial"/>
        </w:rPr>
      </w:pPr>
      <w:r w:rsidRPr="00E020DC">
        <w:rPr>
          <w:rFonts w:cs="Arial"/>
        </w:rPr>
        <w:t>VAN DRUNEN, KRISTI</w:t>
      </w:r>
    </w:p>
    <w:p w14:paraId="7EDCDD60" w14:textId="77777777" w:rsidR="00515C77" w:rsidRDefault="00515C77" w:rsidP="00523550">
      <w:pPr>
        <w:jc w:val="both"/>
        <w:rPr>
          <w:rFonts w:cs="Arial"/>
        </w:rPr>
      </w:pPr>
    </w:p>
    <w:p w14:paraId="124A2CD0" w14:textId="77777777" w:rsidR="00515C77" w:rsidRDefault="00515C77" w:rsidP="00523550">
      <w:pPr>
        <w:jc w:val="both"/>
        <w:rPr>
          <w:rFonts w:cs="Arial"/>
        </w:rPr>
      </w:pPr>
    </w:p>
    <w:p w14:paraId="42A5D68B" w14:textId="77777777" w:rsidR="00515C77" w:rsidRPr="00225399" w:rsidRDefault="00515C77" w:rsidP="00515C77">
      <w:pPr>
        <w:jc w:val="both"/>
        <w:rPr>
          <w:rFonts w:cs="Arial"/>
          <w:b/>
          <w:u w:val="single"/>
        </w:rPr>
      </w:pPr>
      <w:r>
        <w:rPr>
          <w:rFonts w:cs="Arial"/>
          <w:b/>
          <w:u w:val="single"/>
        </w:rPr>
        <w:t>RENEWALS</w:t>
      </w:r>
    </w:p>
    <w:p w14:paraId="6EECC1D6" w14:textId="7A25AC26" w:rsidR="00E020DC" w:rsidRPr="00E020DC" w:rsidRDefault="00644E10" w:rsidP="00523550">
      <w:pPr>
        <w:jc w:val="both"/>
        <w:rPr>
          <w:rFonts w:cs="Arial"/>
        </w:rPr>
      </w:pPr>
      <w:r w:rsidRPr="00E020DC">
        <w:rPr>
          <w:rFonts w:cs="Arial"/>
        </w:rPr>
        <w:t>VINCE, MICHAEL STANLEY</w:t>
      </w:r>
    </w:p>
    <w:p w14:paraId="0BD51DDD" w14:textId="77777777" w:rsidR="00E020DC" w:rsidRPr="00E020DC" w:rsidRDefault="00644E10" w:rsidP="00523550">
      <w:pPr>
        <w:jc w:val="both"/>
        <w:rPr>
          <w:rFonts w:cs="Arial"/>
        </w:rPr>
      </w:pPr>
      <w:r w:rsidRPr="00E020DC">
        <w:rPr>
          <w:rFonts w:cs="Arial"/>
        </w:rPr>
        <w:t>WALTON, KATHERINE ELIZABETH</w:t>
      </w:r>
    </w:p>
    <w:p w14:paraId="09E76927" w14:textId="77777777" w:rsidR="00E020DC" w:rsidRPr="00E020DC" w:rsidRDefault="00644E10" w:rsidP="00523550">
      <w:pPr>
        <w:jc w:val="both"/>
        <w:rPr>
          <w:rFonts w:cs="Arial"/>
        </w:rPr>
      </w:pPr>
      <w:r w:rsidRPr="00E020DC">
        <w:rPr>
          <w:rFonts w:cs="Arial"/>
        </w:rPr>
        <w:t>WHITE, DEVONNE</w:t>
      </w:r>
    </w:p>
    <w:p w14:paraId="0DB9A3AF" w14:textId="77777777" w:rsidR="00E020DC" w:rsidRPr="00E020DC" w:rsidRDefault="00644E10" w:rsidP="00523550">
      <w:pPr>
        <w:jc w:val="both"/>
        <w:rPr>
          <w:rFonts w:cs="Arial"/>
        </w:rPr>
      </w:pPr>
      <w:r w:rsidRPr="00E020DC">
        <w:rPr>
          <w:rFonts w:cs="Arial"/>
        </w:rPr>
        <w:t>WILSON, RACHEL</w:t>
      </w:r>
    </w:p>
    <w:p w14:paraId="25C931FD" w14:textId="77777777" w:rsidR="00E020DC" w:rsidRPr="00E020DC" w:rsidRDefault="00644E10" w:rsidP="00523550">
      <w:pPr>
        <w:jc w:val="both"/>
        <w:rPr>
          <w:rFonts w:cs="Arial"/>
        </w:rPr>
      </w:pPr>
      <w:r w:rsidRPr="00E020DC">
        <w:rPr>
          <w:rFonts w:cs="Arial"/>
        </w:rPr>
        <w:t>WIMPELBERG, ANGELA M.</w:t>
      </w:r>
    </w:p>
    <w:p w14:paraId="328F8057" w14:textId="77777777" w:rsidR="00F11DD8" w:rsidRDefault="00644E10" w:rsidP="00E020DC">
      <w:pPr>
        <w:spacing w:line="480" w:lineRule="auto"/>
        <w:jc w:val="both"/>
        <w:rPr>
          <w:rFonts w:cs="Arial"/>
        </w:rPr>
        <w:sectPr w:rsidR="00F11DD8" w:rsidSect="00515C77">
          <w:type w:val="continuous"/>
          <w:pgSz w:w="12240" w:h="20160" w:code="5"/>
          <w:pgMar w:top="2160" w:right="1440" w:bottom="2160" w:left="1440" w:header="720" w:footer="720" w:gutter="0"/>
          <w:cols w:num="2" w:space="720"/>
          <w:docGrid w:linePitch="360"/>
        </w:sectPr>
      </w:pPr>
      <w:r w:rsidRPr="00E020DC">
        <w:rPr>
          <w:rFonts w:cs="Arial"/>
        </w:rPr>
        <w:t>WOODALL, RYAN</w:t>
      </w:r>
    </w:p>
    <w:p w14:paraId="6F35EF6D" w14:textId="77777777" w:rsidR="00515C77" w:rsidRDefault="00515C77" w:rsidP="00515C77">
      <w:pPr>
        <w:spacing w:line="480" w:lineRule="auto"/>
        <w:jc w:val="both"/>
        <w:rPr>
          <w:rFonts w:cs="Arial"/>
        </w:rPr>
        <w:sectPr w:rsidR="00515C77" w:rsidSect="00515C77">
          <w:type w:val="continuous"/>
          <w:pgSz w:w="12240" w:h="20160" w:code="5"/>
          <w:pgMar w:top="2160" w:right="1440" w:bottom="2160" w:left="1440" w:header="720" w:footer="720" w:gutter="0"/>
          <w:cols w:space="720"/>
          <w:docGrid w:linePitch="360"/>
        </w:sectPr>
      </w:pPr>
    </w:p>
    <w:p w14:paraId="463B63BF" w14:textId="13C106FE" w:rsidR="0062055E" w:rsidRDefault="00644E10" w:rsidP="00515C77">
      <w:pPr>
        <w:spacing w:line="480" w:lineRule="auto"/>
        <w:jc w:val="both"/>
        <w:rPr>
          <w:rFonts w:cs="Arial"/>
        </w:rPr>
      </w:pPr>
      <w:r>
        <w:rPr>
          <w:rFonts w:cs="Arial"/>
        </w:rPr>
        <w:t>- - -</w:t>
      </w:r>
    </w:p>
    <w:p w14:paraId="6F6E5D91" w14:textId="77777777" w:rsidR="0062055E" w:rsidRDefault="00644E10" w:rsidP="0062055E">
      <w:pPr>
        <w:spacing w:line="480" w:lineRule="auto"/>
        <w:jc w:val="both"/>
        <w:rPr>
          <w:rFonts w:cs="Arial"/>
          <w:u w:val="single"/>
        </w:rPr>
      </w:pPr>
      <w:r>
        <w:rPr>
          <w:rFonts w:cs="Arial"/>
          <w:u w:val="single"/>
        </w:rPr>
        <w:t>ACCEPTING ROADS</w:t>
      </w:r>
    </w:p>
    <w:p w14:paraId="780872F1" w14:textId="77777777" w:rsidR="00E020DC" w:rsidRDefault="00644E10" w:rsidP="0062055E">
      <w:pPr>
        <w:spacing w:line="480" w:lineRule="auto"/>
        <w:jc w:val="both"/>
        <w:rPr>
          <w:u w:val="single"/>
        </w:rPr>
      </w:pPr>
      <w:r>
        <w:rPr>
          <w:u w:val="single"/>
        </w:rPr>
        <w:t>RESOLUTION NO. 1-23-19</w:t>
      </w:r>
    </w:p>
    <w:p w14:paraId="772E7DB6" w14:textId="77777777" w:rsidR="004028CA" w:rsidRPr="00D8181D" w:rsidRDefault="00644E10" w:rsidP="004028CA">
      <w:pPr>
        <w:widowControl w:val="0"/>
        <w:jc w:val="center"/>
        <w:rPr>
          <w:b/>
          <w:u w:val="single"/>
        </w:rPr>
      </w:pPr>
      <w:r w:rsidRPr="00D8181D">
        <w:rPr>
          <w:b/>
          <w:u w:val="single"/>
        </w:rPr>
        <w:t>RESOLUTION TO ADOPT THE 2023 WILLIAMSON COUNTY ROAD LIST</w:t>
      </w:r>
    </w:p>
    <w:p w14:paraId="4D999A30" w14:textId="77777777" w:rsidR="004028CA" w:rsidRPr="00D8181D" w:rsidRDefault="004028CA" w:rsidP="004028CA">
      <w:pPr>
        <w:widowControl w:val="0"/>
        <w:jc w:val="both"/>
        <w:rPr>
          <w:u w:val="single"/>
        </w:rPr>
      </w:pPr>
    </w:p>
    <w:p w14:paraId="18BD1302" w14:textId="77777777" w:rsidR="004028CA" w:rsidRDefault="00644E10" w:rsidP="004028CA">
      <w:pPr>
        <w:widowControl w:val="0"/>
        <w:ind w:left="1440" w:hanging="1440"/>
        <w:jc w:val="both"/>
      </w:pPr>
      <w:r>
        <w:rPr>
          <w:b/>
        </w:rPr>
        <w:t>WHEREAS,</w:t>
      </w:r>
      <w:r>
        <w:rPr>
          <w:b/>
        </w:rPr>
        <w:tab/>
      </w:r>
      <w:r>
        <w:t xml:space="preserve">pursuant to </w:t>
      </w:r>
      <w:r>
        <w:rPr>
          <w:i/>
          <w:iCs/>
        </w:rPr>
        <w:t>Tennessee Code Annotated</w:t>
      </w:r>
      <w:r>
        <w:t xml:space="preserve">, Section 54-10-103, it is the </w:t>
      </w:r>
      <w:r>
        <w:t>responsibility of the Williamson County Board of Commissioners to annually approve the County Road List and to classify the County roads into no more than four classes of widths;</w:t>
      </w:r>
    </w:p>
    <w:p w14:paraId="288EF8F6" w14:textId="77777777" w:rsidR="004028CA" w:rsidRDefault="004028CA" w:rsidP="004028CA">
      <w:pPr>
        <w:widowControl w:val="0"/>
        <w:ind w:left="1440" w:hanging="1440"/>
        <w:jc w:val="both"/>
      </w:pPr>
    </w:p>
    <w:p w14:paraId="0FF1C8EA" w14:textId="77777777" w:rsidR="004028CA" w:rsidRDefault="00644E10" w:rsidP="004028CA">
      <w:pPr>
        <w:widowControl w:val="0"/>
        <w:ind w:left="1440" w:hanging="1440"/>
        <w:jc w:val="both"/>
      </w:pPr>
      <w:r>
        <w:rPr>
          <w:b/>
          <w:bCs/>
        </w:rPr>
        <w:t>WHEREAS,</w:t>
      </w:r>
      <w:r>
        <w:rPr>
          <w:b/>
          <w:bCs/>
        </w:rPr>
        <w:tab/>
      </w:r>
      <w:r>
        <w:t xml:space="preserve">it is the responsibility of the Williamson County Highway </w:t>
      </w:r>
      <w:r>
        <w:t>Superintendent to submit to the Board of Commissioners the proposed County Road List recommending the classification of each road by width and including a summary of all changes that have occurred since the acceptance of the previous road list; and</w:t>
      </w:r>
    </w:p>
    <w:p w14:paraId="49B580CA" w14:textId="77777777" w:rsidR="004028CA" w:rsidRDefault="004028CA" w:rsidP="004028CA">
      <w:pPr>
        <w:widowControl w:val="0"/>
        <w:jc w:val="both"/>
      </w:pPr>
    </w:p>
    <w:p w14:paraId="531A9FAC" w14:textId="6AB1AE63" w:rsidR="004028CA" w:rsidRDefault="00644E10" w:rsidP="004028CA">
      <w:pPr>
        <w:widowControl w:val="0"/>
        <w:ind w:left="1440" w:hanging="1440"/>
        <w:jc w:val="both"/>
      </w:pPr>
      <w:r>
        <w:rPr>
          <w:b/>
        </w:rPr>
        <w:t>WHEREA</w:t>
      </w:r>
      <w:r>
        <w:rPr>
          <w:b/>
        </w:rPr>
        <w:t>S,</w:t>
      </w:r>
      <w:r>
        <w:rPr>
          <w:b/>
        </w:rPr>
        <w:tab/>
      </w:r>
      <w:r>
        <w:rPr>
          <w:bCs/>
        </w:rPr>
        <w:t>the recommended 2022</w:t>
      </w:r>
      <w:r w:rsidR="00771267">
        <w:rPr>
          <w:bCs/>
        </w:rPr>
        <w:t xml:space="preserve"> </w:t>
      </w:r>
      <w:r>
        <w:rPr>
          <w:bCs/>
        </w:rPr>
        <w:t xml:space="preserve">road list is attached and contains all of the information required under </w:t>
      </w:r>
      <w:r>
        <w:rPr>
          <w:i/>
          <w:iCs/>
        </w:rPr>
        <w:t>Tennessee Code Annotated</w:t>
      </w:r>
      <w:r>
        <w:t>, Section 54-10-103.</w:t>
      </w:r>
    </w:p>
    <w:p w14:paraId="3F6C5E9A" w14:textId="77777777" w:rsidR="004028CA" w:rsidRDefault="004028CA" w:rsidP="004028CA">
      <w:pPr>
        <w:widowControl w:val="0"/>
        <w:jc w:val="both"/>
      </w:pPr>
    </w:p>
    <w:p w14:paraId="3B7620F9" w14:textId="77777777" w:rsidR="004028CA" w:rsidRDefault="00644E10" w:rsidP="004028CA">
      <w:pPr>
        <w:widowControl w:val="0"/>
        <w:jc w:val="both"/>
      </w:pPr>
      <w:r>
        <w:rPr>
          <w:b/>
        </w:rPr>
        <w:t>NOW THEREFORE, BE IT RESOLVED,</w:t>
      </w:r>
      <w:r>
        <w:t xml:space="preserve"> that the Williamson County Board of County </w:t>
      </w:r>
      <w:r>
        <w:tab/>
        <w:t>Commissioners, meeting in regular sess</w:t>
      </w:r>
      <w:r>
        <w:t>ion on the 9</w:t>
      </w:r>
      <w:r>
        <w:rPr>
          <w:vertAlign w:val="superscript"/>
        </w:rPr>
        <w:t>th</w:t>
      </w:r>
      <w:r>
        <w:t xml:space="preserve"> day of January, 2023 hereby </w:t>
      </w:r>
      <w:r>
        <w:tab/>
        <w:t xml:space="preserve">accepts the 2022 Williamson County Road List, as attached in accordance with </w:t>
      </w:r>
      <w:r>
        <w:tab/>
      </w:r>
      <w:r>
        <w:rPr>
          <w:i/>
          <w:iCs/>
        </w:rPr>
        <w:t>Tennessee Code Annotated</w:t>
      </w:r>
      <w:r>
        <w:t>, Section 54-10-103.</w:t>
      </w:r>
    </w:p>
    <w:p w14:paraId="3DDBC0EE" w14:textId="77777777" w:rsidR="004028CA" w:rsidRDefault="004028CA" w:rsidP="004028CA">
      <w:pPr>
        <w:widowControl w:val="0"/>
        <w:ind w:left="720" w:hanging="720"/>
        <w:jc w:val="both"/>
      </w:pPr>
    </w:p>
    <w:p w14:paraId="32854773" w14:textId="77777777" w:rsidR="004028CA" w:rsidRDefault="00644E10" w:rsidP="004028CA">
      <w:pPr>
        <w:widowControl w:val="0"/>
        <w:jc w:val="both"/>
      </w:pPr>
      <w:r>
        <w:rPr>
          <w:b/>
          <w:bCs/>
        </w:rPr>
        <w:t xml:space="preserve">AND BE IT FURTHER RESOLVED, </w:t>
      </w:r>
      <w:r>
        <w:t xml:space="preserve">that a complete 2023 Williamson County Road List </w:t>
      </w:r>
      <w:r>
        <w:tab/>
        <w:t>be maintai</w:t>
      </w:r>
      <w:r>
        <w:t>ned on file in the County Clerk’s Office.</w:t>
      </w:r>
    </w:p>
    <w:p w14:paraId="3E12CA37" w14:textId="77777777" w:rsidR="004028CA" w:rsidRDefault="004028CA" w:rsidP="004028CA">
      <w:pPr>
        <w:widowControl w:val="0"/>
        <w:jc w:val="both"/>
      </w:pPr>
    </w:p>
    <w:p w14:paraId="71E465BC" w14:textId="77777777" w:rsidR="004028CA" w:rsidRDefault="00644E10" w:rsidP="004028CA">
      <w:pPr>
        <w:autoSpaceDE w:val="0"/>
        <w:autoSpaceDN w:val="0"/>
        <w:adjustRightInd w:val="0"/>
        <w:jc w:val="both"/>
        <w:rPr>
          <w:rFonts w:cs="Arial"/>
          <w:color w:val="000000"/>
          <w:u w:val="single"/>
        </w:rPr>
      </w:pPr>
      <w:r>
        <w:tab/>
      </w:r>
      <w:r>
        <w:tab/>
      </w:r>
      <w:r>
        <w:tab/>
      </w:r>
      <w:r>
        <w:tab/>
      </w:r>
      <w:r>
        <w:tab/>
      </w:r>
      <w:r>
        <w:tab/>
      </w:r>
      <w:r>
        <w:tab/>
      </w:r>
      <w:r>
        <w:rPr>
          <w:rFonts w:cs="Arial"/>
          <w:color w:val="000000"/>
          <w:u w:val="single"/>
        </w:rPr>
        <w:t>/s/ Judy Herbert</w:t>
      </w:r>
      <w:r>
        <w:rPr>
          <w:rFonts w:cs="Arial"/>
          <w:color w:val="000000"/>
          <w:u w:val="single"/>
        </w:rPr>
        <w:tab/>
      </w:r>
    </w:p>
    <w:p w14:paraId="621FE19E" w14:textId="77777777" w:rsidR="004028CA" w:rsidRDefault="00644E10" w:rsidP="004028CA">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7C1F6235" w14:textId="77777777" w:rsidR="004028CA" w:rsidRDefault="004028CA" w:rsidP="004028CA">
      <w:pPr>
        <w:autoSpaceDE w:val="0"/>
        <w:autoSpaceDN w:val="0"/>
        <w:adjustRightInd w:val="0"/>
        <w:rPr>
          <w:rFonts w:cs="Arial"/>
          <w:color w:val="000000"/>
          <w:u w:val="single"/>
        </w:rPr>
      </w:pPr>
    </w:p>
    <w:p w14:paraId="5B07761A" w14:textId="77777777" w:rsidR="004028CA" w:rsidRDefault="00644E10" w:rsidP="004028CA">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484A9E2F" w14:textId="77777777" w:rsidR="004028CA" w:rsidRDefault="00644E10" w:rsidP="004028CA">
      <w:pPr>
        <w:autoSpaceDE w:val="0"/>
        <w:autoSpaceDN w:val="0"/>
        <w:adjustRightInd w:val="0"/>
        <w:rPr>
          <w:rFonts w:cs="Arial"/>
          <w:color w:val="000000"/>
          <w:u w:val="single"/>
        </w:rPr>
      </w:pPr>
      <w:r>
        <w:rPr>
          <w:rFonts w:cs="Arial"/>
          <w:color w:val="000000"/>
        </w:rPr>
        <w:t>Highway Commission</w:t>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1A349A3" w14:textId="77777777" w:rsidR="004028CA" w:rsidRDefault="004028CA" w:rsidP="004028CA">
      <w:pPr>
        <w:jc w:val="both"/>
        <w:rPr>
          <w:rFonts w:cs="Arial"/>
          <w:color w:val="000000"/>
        </w:rPr>
      </w:pPr>
    </w:p>
    <w:p w14:paraId="204CE6E1" w14:textId="77777777" w:rsidR="004028CA" w:rsidRDefault="00644E10" w:rsidP="004028CA">
      <w:pPr>
        <w:spacing w:line="480" w:lineRule="auto"/>
        <w:jc w:val="both"/>
        <w:rPr>
          <w:rFonts w:cs="Arial"/>
          <w:color w:val="000000"/>
        </w:rPr>
      </w:pPr>
      <w:r>
        <w:rPr>
          <w:rFonts w:cs="Arial"/>
          <w:color w:val="000000"/>
        </w:rPr>
        <w:t>*Attachments – On file in Clerk’s Office</w:t>
      </w:r>
    </w:p>
    <w:p w14:paraId="41421889" w14:textId="77777777" w:rsidR="004028CA" w:rsidRDefault="00644E10" w:rsidP="00173843">
      <w:pPr>
        <w:autoSpaceDE w:val="0"/>
        <w:autoSpaceDN w:val="0"/>
        <w:adjustRightInd w:val="0"/>
        <w:spacing w:line="360" w:lineRule="auto"/>
        <w:jc w:val="both"/>
        <w:rPr>
          <w:rFonts w:cs="Arial"/>
          <w:color w:val="000000"/>
        </w:rPr>
      </w:pPr>
      <w:r>
        <w:rPr>
          <w:rFonts w:cs="Arial"/>
          <w:color w:val="000000"/>
        </w:rPr>
        <w:t>- - -</w:t>
      </w:r>
    </w:p>
    <w:p w14:paraId="1FB40E99" w14:textId="77777777" w:rsidR="0062055E" w:rsidRDefault="00644E10" w:rsidP="00173843">
      <w:pPr>
        <w:spacing w:line="360" w:lineRule="auto"/>
        <w:jc w:val="both"/>
        <w:rPr>
          <w:u w:val="single"/>
        </w:rPr>
      </w:pPr>
      <w:r>
        <w:rPr>
          <w:u w:val="single"/>
        </w:rPr>
        <w:t xml:space="preserve">RESOLUTION NO. </w:t>
      </w:r>
      <w:r>
        <w:rPr>
          <w:u w:val="single"/>
        </w:rPr>
        <w:t>1-23-20</w:t>
      </w:r>
    </w:p>
    <w:p w14:paraId="59A0BA5A" w14:textId="77777777" w:rsidR="004028CA" w:rsidRPr="004028CA" w:rsidRDefault="00644E10" w:rsidP="004028CA">
      <w:pPr>
        <w:widowControl w:val="0"/>
        <w:autoSpaceDE w:val="0"/>
        <w:autoSpaceDN w:val="0"/>
        <w:adjustRightInd w:val="0"/>
        <w:ind w:left="180" w:right="270"/>
        <w:jc w:val="center"/>
        <w:rPr>
          <w:rFonts w:cs="Arial"/>
          <w:b/>
          <w:bCs/>
        </w:rPr>
      </w:pPr>
      <w:r w:rsidRPr="004028CA">
        <w:rPr>
          <w:rFonts w:cs="Arial"/>
          <w:b/>
          <w:bCs/>
        </w:rPr>
        <w:t xml:space="preserve">RESOLUTION ACCEPTING ROADS IN </w:t>
      </w:r>
      <w:proofErr w:type="spellStart"/>
      <w:r w:rsidRPr="004028CA">
        <w:rPr>
          <w:rFonts w:cs="Arial"/>
          <w:b/>
          <w:bCs/>
        </w:rPr>
        <w:t>McDANIEL</w:t>
      </w:r>
      <w:proofErr w:type="spellEnd"/>
      <w:r w:rsidRPr="004028CA">
        <w:rPr>
          <w:rFonts w:cs="Arial"/>
          <w:b/>
          <w:bCs/>
        </w:rPr>
        <w:t xml:space="preserve"> FARMS SUBDIVISION, SECTION 1 AS A PART OF THE COUNTY ROAD SYSTEM FOR MAINTENANCE </w:t>
      </w:r>
      <w:r w:rsidRPr="004028CA">
        <w:rPr>
          <w:rFonts w:cs="Arial"/>
          <w:b/>
          <w:bCs/>
          <w:u w:val="single"/>
        </w:rPr>
        <w:t xml:space="preserve">BY THE COUNTY HIGHWAY DEPARTMENT </w:t>
      </w:r>
      <w:r w:rsidRPr="004028CA">
        <w:rPr>
          <w:rFonts w:cs="Arial"/>
          <w:b/>
          <w:u w:val="single"/>
        </w:rPr>
        <w:t>LOCATED OFF BETHESDA ROAD</w:t>
      </w:r>
    </w:p>
    <w:p w14:paraId="061A066F" w14:textId="77777777" w:rsidR="004028CA" w:rsidRPr="004028CA" w:rsidRDefault="004028CA" w:rsidP="004028CA">
      <w:pPr>
        <w:widowControl w:val="0"/>
        <w:autoSpaceDE w:val="0"/>
        <w:autoSpaceDN w:val="0"/>
        <w:adjustRightInd w:val="0"/>
        <w:ind w:left="180" w:right="270"/>
        <w:jc w:val="both"/>
        <w:rPr>
          <w:rFonts w:cs="Arial"/>
        </w:rPr>
      </w:pPr>
    </w:p>
    <w:p w14:paraId="2F758DD7" w14:textId="77777777" w:rsidR="004028CA" w:rsidRPr="004028CA" w:rsidRDefault="004028CA" w:rsidP="004028CA">
      <w:pPr>
        <w:widowControl w:val="0"/>
        <w:autoSpaceDE w:val="0"/>
        <w:autoSpaceDN w:val="0"/>
        <w:adjustRightInd w:val="0"/>
        <w:ind w:left="180" w:right="270"/>
        <w:jc w:val="both"/>
        <w:rPr>
          <w:rFonts w:cs="Arial"/>
        </w:rPr>
      </w:pPr>
    </w:p>
    <w:p w14:paraId="4BCF4FD0" w14:textId="77777777" w:rsidR="004028CA" w:rsidRPr="004028CA" w:rsidRDefault="00644E10" w:rsidP="004028CA">
      <w:pPr>
        <w:widowControl w:val="0"/>
        <w:autoSpaceDE w:val="0"/>
        <w:autoSpaceDN w:val="0"/>
        <w:adjustRightInd w:val="0"/>
        <w:ind w:right="270"/>
        <w:jc w:val="both"/>
        <w:rPr>
          <w:rFonts w:cs="Arial"/>
        </w:rPr>
      </w:pPr>
      <w:r w:rsidRPr="004028CA">
        <w:rPr>
          <w:rFonts w:cs="Arial"/>
          <w:b/>
        </w:rPr>
        <w:t>WHEREAS,</w:t>
      </w:r>
      <w:r w:rsidRPr="004028CA">
        <w:rPr>
          <w:rFonts w:cs="Arial"/>
        </w:rPr>
        <w:t xml:space="preserve"> </w:t>
      </w:r>
      <w:r>
        <w:rPr>
          <w:rFonts w:cs="Arial"/>
        </w:rPr>
        <w:tab/>
      </w:r>
      <w:r w:rsidRPr="004028CA">
        <w:rPr>
          <w:rFonts w:cs="Arial"/>
        </w:rPr>
        <w:t xml:space="preserve">a report has been prepared and included herein as specified in Section </w:t>
      </w:r>
      <w:r>
        <w:rPr>
          <w:rFonts w:cs="Arial"/>
        </w:rPr>
        <w:lastRenderedPageBreak/>
        <w:tab/>
      </w:r>
      <w:r>
        <w:rPr>
          <w:rFonts w:cs="Arial"/>
        </w:rPr>
        <w:tab/>
      </w:r>
      <w:r w:rsidRPr="004028CA">
        <w:rPr>
          <w:rFonts w:cs="Arial"/>
        </w:rPr>
        <w:t xml:space="preserve">18 of the Williamson County Private Acts, 1937, Chapter No. 373 as </w:t>
      </w:r>
      <w:r>
        <w:rPr>
          <w:rFonts w:cs="Arial"/>
        </w:rPr>
        <w:tab/>
      </w:r>
      <w:r>
        <w:rPr>
          <w:rFonts w:cs="Arial"/>
        </w:rPr>
        <w:tab/>
      </w:r>
      <w:r w:rsidRPr="004028CA">
        <w:rPr>
          <w:rFonts w:cs="Arial"/>
        </w:rPr>
        <w:t>Amended, prescribing the acceptance of roads as County Roads; and</w:t>
      </w:r>
    </w:p>
    <w:p w14:paraId="6B35CF2D" w14:textId="77777777" w:rsidR="004028CA" w:rsidRPr="004028CA" w:rsidRDefault="004028CA" w:rsidP="004028CA">
      <w:pPr>
        <w:widowControl w:val="0"/>
        <w:autoSpaceDE w:val="0"/>
        <w:autoSpaceDN w:val="0"/>
        <w:adjustRightInd w:val="0"/>
        <w:ind w:right="270"/>
        <w:jc w:val="both"/>
        <w:rPr>
          <w:rFonts w:cs="Arial"/>
        </w:rPr>
      </w:pPr>
    </w:p>
    <w:p w14:paraId="0A59F1C7" w14:textId="77777777" w:rsidR="004028CA" w:rsidRPr="004028CA" w:rsidRDefault="00644E10" w:rsidP="004028CA">
      <w:pPr>
        <w:widowControl w:val="0"/>
        <w:autoSpaceDE w:val="0"/>
        <w:autoSpaceDN w:val="0"/>
        <w:adjustRightInd w:val="0"/>
        <w:ind w:right="270"/>
        <w:jc w:val="both"/>
        <w:rPr>
          <w:rFonts w:cs="Arial"/>
        </w:rPr>
      </w:pPr>
      <w:r w:rsidRPr="004028CA">
        <w:rPr>
          <w:rFonts w:cs="Arial"/>
          <w:b/>
        </w:rPr>
        <w:t>WHEREAS,</w:t>
      </w:r>
      <w:r w:rsidRPr="004028CA">
        <w:rPr>
          <w:rFonts w:cs="Arial"/>
        </w:rPr>
        <w:t xml:space="preserve">  </w:t>
      </w:r>
      <w:r>
        <w:rPr>
          <w:rFonts w:cs="Arial"/>
        </w:rPr>
        <w:tab/>
      </w:r>
      <w:r w:rsidRPr="004028CA">
        <w:rPr>
          <w:rFonts w:cs="Arial"/>
        </w:rPr>
        <w:t>the roads listed herein have satisfi</w:t>
      </w:r>
      <w:r w:rsidRPr="004028CA">
        <w:rPr>
          <w:rFonts w:cs="Arial"/>
        </w:rPr>
        <w:t xml:space="preserve">ed the bonding periods prescribed by </w:t>
      </w:r>
      <w:r>
        <w:rPr>
          <w:rFonts w:cs="Arial"/>
        </w:rPr>
        <w:tab/>
      </w:r>
      <w:r>
        <w:rPr>
          <w:rFonts w:cs="Arial"/>
        </w:rPr>
        <w:tab/>
      </w:r>
      <w:r w:rsidRPr="004028CA">
        <w:rPr>
          <w:rFonts w:cs="Arial"/>
        </w:rPr>
        <w:t xml:space="preserve">the Williamson County Subdivision Regulations, and are found to meet </w:t>
      </w:r>
      <w:r>
        <w:rPr>
          <w:rFonts w:cs="Arial"/>
        </w:rPr>
        <w:tab/>
      </w:r>
      <w:r>
        <w:rPr>
          <w:rFonts w:cs="Arial"/>
        </w:rPr>
        <w:tab/>
      </w:r>
      <w:r w:rsidRPr="004028CA">
        <w:rPr>
          <w:rFonts w:cs="Arial"/>
        </w:rPr>
        <w:t>the specified Standards of said Subdivision regulations; and</w:t>
      </w:r>
    </w:p>
    <w:p w14:paraId="379D1FA8" w14:textId="77777777" w:rsidR="004028CA" w:rsidRPr="004028CA" w:rsidRDefault="004028CA" w:rsidP="004028CA">
      <w:pPr>
        <w:widowControl w:val="0"/>
        <w:autoSpaceDE w:val="0"/>
        <w:autoSpaceDN w:val="0"/>
        <w:adjustRightInd w:val="0"/>
        <w:ind w:right="270"/>
        <w:jc w:val="both"/>
        <w:rPr>
          <w:rFonts w:cs="Arial"/>
        </w:rPr>
      </w:pPr>
    </w:p>
    <w:p w14:paraId="21D44AFF" w14:textId="77777777" w:rsidR="004028CA" w:rsidRPr="004028CA" w:rsidRDefault="00644E10" w:rsidP="004028CA">
      <w:pPr>
        <w:widowControl w:val="0"/>
        <w:autoSpaceDE w:val="0"/>
        <w:autoSpaceDN w:val="0"/>
        <w:adjustRightInd w:val="0"/>
        <w:ind w:right="270"/>
        <w:jc w:val="both"/>
        <w:rPr>
          <w:rFonts w:cs="Arial"/>
        </w:rPr>
      </w:pPr>
      <w:r w:rsidRPr="004028CA">
        <w:rPr>
          <w:rFonts w:cs="Arial"/>
          <w:b/>
        </w:rPr>
        <w:t>WHEREAS,</w:t>
      </w:r>
      <w:r w:rsidRPr="004028CA">
        <w:rPr>
          <w:rFonts w:cs="Arial"/>
        </w:rPr>
        <w:t xml:space="preserve">  </w:t>
      </w:r>
      <w:r>
        <w:rPr>
          <w:rFonts w:cs="Arial"/>
        </w:rPr>
        <w:tab/>
      </w:r>
      <w:r w:rsidRPr="004028CA">
        <w:rPr>
          <w:rFonts w:cs="Arial"/>
        </w:rPr>
        <w:t xml:space="preserve">it is the responsibility of the Williamson County Board of Commissioners </w:t>
      </w:r>
      <w:r>
        <w:rPr>
          <w:rFonts w:cs="Arial"/>
        </w:rPr>
        <w:tab/>
      </w:r>
      <w:r>
        <w:rPr>
          <w:rFonts w:cs="Arial"/>
        </w:rPr>
        <w:tab/>
      </w:r>
      <w:r w:rsidRPr="004028CA">
        <w:rPr>
          <w:rFonts w:cs="Arial"/>
        </w:rPr>
        <w:t xml:space="preserve">through its Highway Commission to accept and maintain public roads for </w:t>
      </w:r>
      <w:r>
        <w:rPr>
          <w:rFonts w:cs="Arial"/>
        </w:rPr>
        <w:tab/>
      </w:r>
      <w:r>
        <w:rPr>
          <w:rFonts w:cs="Arial"/>
        </w:rPr>
        <w:tab/>
      </w:r>
      <w:r w:rsidRPr="004028CA">
        <w:rPr>
          <w:rFonts w:cs="Arial"/>
        </w:rPr>
        <w:t>the general welfare;</w:t>
      </w:r>
    </w:p>
    <w:p w14:paraId="684DDFBE" w14:textId="77777777" w:rsidR="004028CA" w:rsidRPr="004028CA" w:rsidRDefault="004028CA" w:rsidP="004028CA">
      <w:pPr>
        <w:widowControl w:val="0"/>
        <w:autoSpaceDE w:val="0"/>
        <w:autoSpaceDN w:val="0"/>
        <w:adjustRightInd w:val="0"/>
        <w:ind w:right="270"/>
        <w:jc w:val="both"/>
        <w:rPr>
          <w:rFonts w:cs="Arial"/>
        </w:rPr>
      </w:pPr>
    </w:p>
    <w:p w14:paraId="0E8D6454" w14:textId="77777777" w:rsidR="004028CA" w:rsidRPr="004028CA" w:rsidRDefault="00644E10" w:rsidP="004028CA">
      <w:pPr>
        <w:widowControl w:val="0"/>
        <w:autoSpaceDE w:val="0"/>
        <w:autoSpaceDN w:val="0"/>
        <w:adjustRightInd w:val="0"/>
        <w:ind w:right="270"/>
        <w:jc w:val="both"/>
        <w:rPr>
          <w:rFonts w:cs="Arial"/>
        </w:rPr>
      </w:pPr>
      <w:r w:rsidRPr="004028CA">
        <w:rPr>
          <w:rFonts w:cs="Arial"/>
          <w:b/>
        </w:rPr>
        <w:t>NOW, THEREFORE, BE IT RESOLVED,</w:t>
      </w:r>
      <w:r w:rsidRPr="004028CA">
        <w:rPr>
          <w:rFonts w:cs="Arial"/>
        </w:rPr>
        <w:t xml:space="preserve"> by the County Board of Commissioners that:</w:t>
      </w:r>
    </w:p>
    <w:p w14:paraId="614E97FF" w14:textId="77777777" w:rsidR="004028CA" w:rsidRDefault="004028CA" w:rsidP="004028CA">
      <w:pPr>
        <w:widowControl w:val="0"/>
        <w:autoSpaceDE w:val="0"/>
        <w:autoSpaceDN w:val="0"/>
        <w:adjustRightInd w:val="0"/>
        <w:ind w:right="270"/>
        <w:jc w:val="both"/>
        <w:rPr>
          <w:rFonts w:cs="Arial"/>
        </w:rPr>
      </w:pPr>
    </w:p>
    <w:p w14:paraId="1F29F54B" w14:textId="77777777" w:rsidR="004028CA" w:rsidRPr="004028CA" w:rsidRDefault="00644E10" w:rsidP="004028CA">
      <w:pPr>
        <w:widowControl w:val="0"/>
        <w:autoSpaceDE w:val="0"/>
        <w:autoSpaceDN w:val="0"/>
        <w:adjustRightInd w:val="0"/>
        <w:ind w:right="270"/>
        <w:jc w:val="both"/>
        <w:rPr>
          <w:rFonts w:cs="Arial"/>
        </w:rPr>
      </w:pPr>
      <w:r w:rsidRPr="004028CA">
        <w:rPr>
          <w:rFonts w:cs="Arial"/>
        </w:rPr>
        <w:t>The following roads be accepted as part of the County Road System for maintenance b</w:t>
      </w:r>
      <w:r w:rsidRPr="004028CA">
        <w:rPr>
          <w:rFonts w:cs="Arial"/>
        </w:rPr>
        <w:t>y the Williamson County Highway Department:</w:t>
      </w:r>
    </w:p>
    <w:p w14:paraId="27B4080D" w14:textId="77777777" w:rsidR="004028CA" w:rsidRPr="004028CA" w:rsidRDefault="004028CA" w:rsidP="004028CA">
      <w:pPr>
        <w:widowControl w:val="0"/>
        <w:autoSpaceDE w:val="0"/>
        <w:autoSpaceDN w:val="0"/>
        <w:adjustRightInd w:val="0"/>
        <w:rPr>
          <w:rFonts w:cs="Arial"/>
        </w:rPr>
      </w:pPr>
    </w:p>
    <w:p w14:paraId="40A5B157" w14:textId="77777777" w:rsidR="004028CA" w:rsidRDefault="00644E10" w:rsidP="004028CA">
      <w:pPr>
        <w:autoSpaceDE w:val="0"/>
        <w:autoSpaceDN w:val="0"/>
        <w:adjustRightInd w:val="0"/>
        <w:rPr>
          <w:rFonts w:cs="Arial"/>
          <w:color w:val="000000"/>
          <w:sz w:val="20"/>
          <w:szCs w:val="20"/>
        </w:rPr>
      </w:pPr>
      <w:r>
        <w:rPr>
          <w:rFonts w:cs="Arial"/>
          <w:color w:val="000000"/>
          <w:sz w:val="20"/>
          <w:szCs w:val="20"/>
          <w:u w:val="single"/>
        </w:rPr>
        <w:t>Subdivision</w:t>
      </w:r>
      <w:r>
        <w:rPr>
          <w:rFonts w:cs="Arial"/>
          <w:color w:val="000000"/>
          <w:sz w:val="20"/>
          <w:szCs w:val="20"/>
        </w:rPr>
        <w:t xml:space="preserve">                </w:t>
      </w:r>
      <w:r>
        <w:rPr>
          <w:rFonts w:cs="Arial"/>
          <w:color w:val="000000"/>
          <w:sz w:val="20"/>
          <w:szCs w:val="20"/>
          <w:u w:val="single"/>
        </w:rPr>
        <w:t>Road(s)</w:t>
      </w:r>
      <w:r>
        <w:rPr>
          <w:rFonts w:cs="Arial"/>
          <w:color w:val="000000"/>
          <w:sz w:val="20"/>
          <w:szCs w:val="20"/>
        </w:rPr>
        <w:t xml:space="preserve">             </w:t>
      </w:r>
      <w:r>
        <w:rPr>
          <w:rFonts w:cs="Arial"/>
          <w:color w:val="000000"/>
          <w:sz w:val="20"/>
          <w:szCs w:val="20"/>
          <w:u w:val="single"/>
        </w:rPr>
        <w:t>Length</w:t>
      </w:r>
      <w:r>
        <w:rPr>
          <w:rFonts w:cs="Arial"/>
          <w:color w:val="000000"/>
          <w:sz w:val="20"/>
          <w:szCs w:val="20"/>
        </w:rPr>
        <w:t xml:space="preserve">     </w:t>
      </w:r>
      <w:r>
        <w:rPr>
          <w:rFonts w:cs="Arial"/>
          <w:color w:val="000000"/>
          <w:sz w:val="20"/>
          <w:szCs w:val="20"/>
          <w:u w:val="single"/>
        </w:rPr>
        <w:t>District</w:t>
      </w:r>
      <w:r>
        <w:rPr>
          <w:rFonts w:cs="Arial"/>
          <w:color w:val="000000"/>
          <w:sz w:val="20"/>
          <w:szCs w:val="20"/>
        </w:rPr>
        <w:t xml:space="preserve">         </w:t>
      </w:r>
      <w:r>
        <w:rPr>
          <w:rFonts w:cs="Arial"/>
          <w:color w:val="000000"/>
          <w:sz w:val="20"/>
          <w:szCs w:val="20"/>
          <w:u w:val="single"/>
        </w:rPr>
        <w:t xml:space="preserve">Assessed Value </w:t>
      </w:r>
      <w:proofErr w:type="gramStart"/>
      <w:r>
        <w:rPr>
          <w:rFonts w:cs="Arial"/>
          <w:color w:val="000000"/>
          <w:sz w:val="20"/>
          <w:szCs w:val="20"/>
          <w:u w:val="single"/>
        </w:rPr>
        <w:t>Of</w:t>
      </w:r>
      <w:proofErr w:type="gramEnd"/>
      <w:r>
        <w:rPr>
          <w:rFonts w:cs="Arial"/>
          <w:color w:val="000000"/>
          <w:sz w:val="20"/>
          <w:szCs w:val="20"/>
        </w:rPr>
        <w:t xml:space="preserve">     </w:t>
      </w:r>
      <w:r>
        <w:rPr>
          <w:rFonts w:cs="Arial"/>
          <w:color w:val="000000"/>
          <w:sz w:val="20"/>
          <w:szCs w:val="20"/>
          <w:u w:val="single"/>
        </w:rPr>
        <w:t>Roadway Cost</w:t>
      </w:r>
      <w:r>
        <w:rPr>
          <w:rFonts w:cs="Arial"/>
          <w:color w:val="000000"/>
          <w:sz w:val="20"/>
          <w:szCs w:val="20"/>
        </w:rPr>
        <w:t xml:space="preserve">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t xml:space="preserve">      </w:t>
      </w:r>
      <w:r>
        <w:rPr>
          <w:rFonts w:cs="Arial"/>
          <w:color w:val="000000"/>
          <w:sz w:val="20"/>
          <w:szCs w:val="20"/>
          <w:u w:val="single"/>
        </w:rPr>
        <w:t>Property Adjoining</w:t>
      </w:r>
      <w:r>
        <w:rPr>
          <w:rFonts w:cs="Arial"/>
          <w:color w:val="000000"/>
          <w:sz w:val="20"/>
          <w:szCs w:val="20"/>
        </w:rPr>
        <w:t xml:space="preserve">   </w:t>
      </w:r>
      <w:r>
        <w:rPr>
          <w:rFonts w:cs="Arial"/>
          <w:color w:val="000000"/>
          <w:sz w:val="20"/>
          <w:szCs w:val="20"/>
        </w:rPr>
        <w:tab/>
        <w:t xml:space="preserve">   </w:t>
      </w:r>
      <w:r>
        <w:rPr>
          <w:rFonts w:cs="Arial"/>
          <w:color w:val="000000"/>
          <w:sz w:val="20"/>
          <w:szCs w:val="20"/>
          <w:u w:val="single"/>
        </w:rPr>
        <w:t>Estimate</w:t>
      </w:r>
      <w:r>
        <w:rPr>
          <w:rFonts w:cs="Arial"/>
          <w:color w:val="000000"/>
          <w:sz w:val="20"/>
          <w:szCs w:val="20"/>
        </w:rPr>
        <w:t xml:space="preserve"> </w:t>
      </w:r>
      <w:r>
        <w:rPr>
          <w:rFonts w:cs="Arial"/>
          <w:color w:val="000000"/>
          <w:sz w:val="20"/>
          <w:szCs w:val="20"/>
        </w:rPr>
        <w:tab/>
      </w:r>
    </w:p>
    <w:p w14:paraId="2F912F8C" w14:textId="77777777" w:rsidR="004028CA" w:rsidRDefault="00644E10" w:rsidP="004028CA">
      <w:pPr>
        <w:autoSpaceDE w:val="0"/>
        <w:autoSpaceDN w:val="0"/>
        <w:adjustRightInd w:val="0"/>
        <w:rPr>
          <w:rFonts w:cs="Arial"/>
          <w:color w:val="000000"/>
          <w:sz w:val="20"/>
          <w:szCs w:val="20"/>
          <w:u w:val="single"/>
        </w:rPr>
      </w:pP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r>
      <w:r>
        <w:rPr>
          <w:rFonts w:cs="Arial"/>
          <w:color w:val="000000"/>
          <w:sz w:val="20"/>
          <w:szCs w:val="20"/>
        </w:rPr>
        <w:tab/>
        <w:t xml:space="preserve">      </w:t>
      </w:r>
      <w:r>
        <w:rPr>
          <w:rFonts w:cs="Arial"/>
          <w:color w:val="000000"/>
          <w:sz w:val="20"/>
          <w:szCs w:val="20"/>
          <w:u w:val="single"/>
        </w:rPr>
        <w:t>Roadway</w:t>
      </w:r>
    </w:p>
    <w:p w14:paraId="6FD9D8A3" w14:textId="77777777" w:rsidR="004028CA" w:rsidRDefault="00644E10" w:rsidP="004028CA">
      <w:pPr>
        <w:autoSpaceDE w:val="0"/>
        <w:autoSpaceDN w:val="0"/>
        <w:adjustRightInd w:val="0"/>
        <w:rPr>
          <w:rFonts w:cs="Arial"/>
          <w:color w:val="000000"/>
          <w:sz w:val="20"/>
          <w:szCs w:val="20"/>
        </w:rPr>
      </w:pPr>
      <w:r>
        <w:rPr>
          <w:rFonts w:cs="Arial"/>
          <w:color w:val="000000"/>
          <w:sz w:val="20"/>
          <w:szCs w:val="20"/>
        </w:rPr>
        <w:t xml:space="preserve">           </w:t>
      </w:r>
      <w:r>
        <w:rPr>
          <w:rFonts w:cs="Arial"/>
          <w:color w:val="000000"/>
          <w:sz w:val="20"/>
          <w:szCs w:val="20"/>
        </w:rPr>
        <w:tab/>
        <w:t xml:space="preserve">    </w:t>
      </w:r>
    </w:p>
    <w:p w14:paraId="1358C9B2" w14:textId="77777777" w:rsidR="004028CA" w:rsidRDefault="00644E10" w:rsidP="004028CA">
      <w:pPr>
        <w:autoSpaceDE w:val="0"/>
        <w:autoSpaceDN w:val="0"/>
        <w:adjustRightInd w:val="0"/>
        <w:rPr>
          <w:rFonts w:cs="Arial"/>
          <w:color w:val="000000"/>
          <w:sz w:val="20"/>
          <w:szCs w:val="20"/>
        </w:rPr>
      </w:pPr>
      <w:r>
        <w:rPr>
          <w:rFonts w:cs="Arial"/>
          <w:color w:val="000000"/>
          <w:sz w:val="18"/>
          <w:szCs w:val="18"/>
        </w:rPr>
        <w:t>McDaniel Farms</w:t>
      </w:r>
      <w:r>
        <w:rPr>
          <w:rFonts w:cs="Arial"/>
          <w:color w:val="000000"/>
          <w:sz w:val="18"/>
          <w:szCs w:val="18"/>
        </w:rPr>
        <w:tab/>
        <w:t xml:space="preserve">    </w:t>
      </w:r>
      <w:r>
        <w:rPr>
          <w:rFonts w:cs="Arial"/>
          <w:color w:val="000000"/>
          <w:sz w:val="20"/>
          <w:szCs w:val="20"/>
        </w:rPr>
        <w:t xml:space="preserve">    </w:t>
      </w:r>
      <w:r>
        <w:rPr>
          <w:rFonts w:cs="Arial"/>
          <w:color w:val="000000"/>
          <w:sz w:val="18"/>
          <w:szCs w:val="18"/>
        </w:rPr>
        <w:t xml:space="preserve">Windmill Dr.      </w:t>
      </w:r>
      <w:r>
        <w:rPr>
          <w:rFonts w:cs="Arial"/>
          <w:color w:val="000000"/>
          <w:sz w:val="20"/>
          <w:szCs w:val="20"/>
        </w:rPr>
        <w:t xml:space="preserve">  </w:t>
      </w:r>
      <w:r>
        <w:rPr>
          <w:rFonts w:cs="Arial"/>
          <w:color w:val="000000"/>
          <w:sz w:val="20"/>
          <w:szCs w:val="20"/>
        </w:rPr>
        <w:tab/>
        <w:t xml:space="preserve"> .251   Southeast       $15,314,900.00      $107,428.00</w:t>
      </w:r>
    </w:p>
    <w:p w14:paraId="503E7B78" w14:textId="77777777" w:rsidR="004028CA" w:rsidRDefault="00644E10" w:rsidP="00EC2DF1">
      <w:pPr>
        <w:autoSpaceDE w:val="0"/>
        <w:autoSpaceDN w:val="0"/>
        <w:adjustRightInd w:val="0"/>
        <w:rPr>
          <w:rFonts w:cs="Arial"/>
          <w:color w:val="000000"/>
          <w:sz w:val="20"/>
          <w:szCs w:val="20"/>
        </w:rPr>
      </w:pPr>
      <w:r w:rsidRPr="0057477F">
        <w:rPr>
          <w:rFonts w:cs="Arial"/>
          <w:color w:val="000000"/>
          <w:sz w:val="18"/>
          <w:szCs w:val="18"/>
        </w:rPr>
        <w:t xml:space="preserve">Section </w:t>
      </w:r>
      <w:r w:rsidR="00EC2DF1">
        <w:rPr>
          <w:rFonts w:cs="Arial"/>
          <w:color w:val="000000"/>
          <w:sz w:val="18"/>
          <w:szCs w:val="18"/>
        </w:rPr>
        <w:t>One</w:t>
      </w:r>
      <w:r>
        <w:rPr>
          <w:rFonts w:cs="Arial"/>
          <w:color w:val="000000"/>
          <w:sz w:val="18"/>
          <w:szCs w:val="18"/>
        </w:rPr>
        <w:tab/>
        <w:t xml:space="preserve">         </w:t>
      </w:r>
      <w:r w:rsidR="00EC2DF1">
        <w:rPr>
          <w:rFonts w:cs="Arial"/>
          <w:color w:val="000000"/>
          <w:sz w:val="18"/>
          <w:szCs w:val="18"/>
        </w:rPr>
        <w:t>Betts Ct.</w:t>
      </w:r>
      <w:r>
        <w:rPr>
          <w:rFonts w:cs="Arial"/>
          <w:color w:val="000000"/>
          <w:sz w:val="18"/>
          <w:szCs w:val="18"/>
        </w:rPr>
        <w:t xml:space="preserve">  </w:t>
      </w:r>
      <w:r>
        <w:rPr>
          <w:rFonts w:cs="Arial"/>
          <w:color w:val="000000"/>
          <w:sz w:val="20"/>
          <w:szCs w:val="20"/>
        </w:rPr>
        <w:t xml:space="preserve">          </w:t>
      </w:r>
      <w:r w:rsidR="00EC2DF1">
        <w:rPr>
          <w:rFonts w:cs="Arial"/>
          <w:color w:val="000000"/>
          <w:sz w:val="20"/>
          <w:szCs w:val="20"/>
        </w:rPr>
        <w:tab/>
        <w:t xml:space="preserve"> </w:t>
      </w:r>
      <w:r>
        <w:rPr>
          <w:rFonts w:cs="Arial"/>
          <w:color w:val="000000"/>
          <w:sz w:val="20"/>
          <w:szCs w:val="20"/>
        </w:rPr>
        <w:t>.</w:t>
      </w:r>
      <w:r w:rsidR="00EC2DF1">
        <w:rPr>
          <w:rFonts w:cs="Arial"/>
          <w:color w:val="000000"/>
          <w:sz w:val="20"/>
          <w:szCs w:val="20"/>
        </w:rPr>
        <w:t>063</w:t>
      </w:r>
      <w:r>
        <w:rPr>
          <w:rFonts w:cs="Arial"/>
          <w:color w:val="000000"/>
          <w:sz w:val="20"/>
          <w:szCs w:val="20"/>
        </w:rPr>
        <w:t xml:space="preserve">   Southeast       </w:t>
      </w:r>
      <w:r w:rsidR="00EC2DF1">
        <w:rPr>
          <w:rFonts w:cs="Arial"/>
          <w:color w:val="000000"/>
          <w:sz w:val="20"/>
          <w:szCs w:val="20"/>
        </w:rPr>
        <w:t xml:space="preserve">  $2,249,200.00        </w:t>
      </w:r>
      <w:r>
        <w:rPr>
          <w:rFonts w:cs="Arial"/>
          <w:color w:val="000000"/>
          <w:sz w:val="20"/>
          <w:szCs w:val="20"/>
        </w:rPr>
        <w:t>$</w:t>
      </w:r>
      <w:r w:rsidR="00EC2DF1">
        <w:rPr>
          <w:rFonts w:cs="Arial"/>
          <w:color w:val="000000"/>
          <w:sz w:val="20"/>
          <w:szCs w:val="20"/>
        </w:rPr>
        <w:t>26,964</w:t>
      </w:r>
      <w:r>
        <w:rPr>
          <w:rFonts w:cs="Arial"/>
          <w:color w:val="000000"/>
          <w:sz w:val="20"/>
          <w:szCs w:val="20"/>
        </w:rPr>
        <w:t>.00</w:t>
      </w:r>
    </w:p>
    <w:p w14:paraId="08138137" w14:textId="77777777" w:rsidR="00EC2DF1" w:rsidRDefault="00644E10" w:rsidP="004028CA">
      <w:pPr>
        <w:autoSpaceDE w:val="0"/>
        <w:autoSpaceDN w:val="0"/>
        <w:adjustRightInd w:val="0"/>
        <w:jc w:val="both"/>
        <w:rPr>
          <w:rFonts w:cs="Arial"/>
          <w:color w:val="000000"/>
          <w:sz w:val="20"/>
          <w:szCs w:val="20"/>
        </w:rPr>
      </w:pPr>
      <w:r>
        <w:rPr>
          <w:rFonts w:cs="Arial"/>
          <w:color w:val="000000"/>
          <w:sz w:val="20"/>
          <w:szCs w:val="20"/>
        </w:rPr>
        <w:tab/>
      </w:r>
      <w:r>
        <w:rPr>
          <w:rFonts w:cs="Arial"/>
          <w:color w:val="000000"/>
          <w:sz w:val="20"/>
          <w:szCs w:val="20"/>
        </w:rPr>
        <w:tab/>
        <w:t xml:space="preserve">        </w:t>
      </w:r>
      <w:r>
        <w:rPr>
          <w:rFonts w:cs="Arial"/>
          <w:color w:val="000000"/>
          <w:sz w:val="18"/>
          <w:szCs w:val="18"/>
        </w:rPr>
        <w:t xml:space="preserve">Flushing Dr.  </w:t>
      </w:r>
      <w:r>
        <w:rPr>
          <w:rFonts w:cs="Arial"/>
          <w:color w:val="000000"/>
          <w:sz w:val="20"/>
          <w:szCs w:val="20"/>
        </w:rPr>
        <w:t xml:space="preserve">          </w:t>
      </w:r>
      <w:r>
        <w:rPr>
          <w:rFonts w:cs="Arial"/>
          <w:color w:val="000000"/>
          <w:sz w:val="20"/>
          <w:szCs w:val="20"/>
        </w:rPr>
        <w:tab/>
      </w:r>
      <w:r>
        <w:rPr>
          <w:rFonts w:cs="Arial"/>
          <w:color w:val="000000"/>
          <w:sz w:val="20"/>
          <w:szCs w:val="20"/>
        </w:rPr>
        <w:t xml:space="preserve"> .261   Southeast       $13,389,500.00      $111,708.00</w:t>
      </w:r>
    </w:p>
    <w:p w14:paraId="6F50CD8E" w14:textId="77777777" w:rsidR="004028CA" w:rsidRDefault="004028CA" w:rsidP="004028CA">
      <w:pPr>
        <w:autoSpaceDE w:val="0"/>
        <w:autoSpaceDN w:val="0"/>
        <w:adjustRightInd w:val="0"/>
        <w:jc w:val="both"/>
        <w:rPr>
          <w:rFonts w:cs="Arial"/>
          <w:color w:val="000000"/>
        </w:rPr>
      </w:pPr>
    </w:p>
    <w:p w14:paraId="09EAB1BB" w14:textId="77777777" w:rsidR="004028CA" w:rsidRDefault="00644E10" w:rsidP="004028CA">
      <w:pPr>
        <w:autoSpaceDE w:val="0"/>
        <w:autoSpaceDN w:val="0"/>
        <w:adjustRightInd w:val="0"/>
        <w:jc w:val="both"/>
        <w:rPr>
          <w:rFonts w:cs="Arial"/>
          <w:color w:val="000000"/>
          <w:u w:val="single"/>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u w:val="single"/>
        </w:rPr>
        <w:t>/s/ Judy Herbert</w:t>
      </w:r>
      <w:r>
        <w:rPr>
          <w:rFonts w:cs="Arial"/>
          <w:color w:val="000000"/>
          <w:u w:val="single"/>
        </w:rPr>
        <w:tab/>
      </w:r>
    </w:p>
    <w:p w14:paraId="0BB11134" w14:textId="77777777" w:rsidR="004028CA" w:rsidRDefault="00644E10" w:rsidP="004028CA">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County Commissioner</w:t>
      </w:r>
    </w:p>
    <w:p w14:paraId="22EDA932" w14:textId="77777777" w:rsidR="004028CA" w:rsidRDefault="004028CA" w:rsidP="004028CA">
      <w:pPr>
        <w:autoSpaceDE w:val="0"/>
        <w:autoSpaceDN w:val="0"/>
        <w:adjustRightInd w:val="0"/>
        <w:rPr>
          <w:rFonts w:cs="Arial"/>
          <w:color w:val="000000"/>
          <w:u w:val="single"/>
        </w:rPr>
      </w:pPr>
    </w:p>
    <w:p w14:paraId="1280AA93" w14:textId="77777777" w:rsidR="004028CA" w:rsidRDefault="00644E10" w:rsidP="004028CA">
      <w:pPr>
        <w:autoSpaceDE w:val="0"/>
        <w:autoSpaceDN w:val="0"/>
        <w:adjustRightInd w:val="0"/>
        <w:rPr>
          <w:rFonts w:cs="Arial"/>
          <w:color w:val="000000"/>
        </w:rPr>
      </w:pPr>
      <w:r>
        <w:rPr>
          <w:rFonts w:cs="Arial"/>
          <w:color w:val="000000"/>
          <w:u w:val="single"/>
        </w:rPr>
        <w:t>COMMITTEES REFERRED TO AND ACTION TAKEN</w:t>
      </w:r>
      <w:r>
        <w:rPr>
          <w:rFonts w:cs="Arial"/>
          <w:color w:val="000000"/>
        </w:rPr>
        <w:t>:</w:t>
      </w:r>
    </w:p>
    <w:p w14:paraId="6D1C80D9" w14:textId="77777777" w:rsidR="004028CA" w:rsidRDefault="00644E10" w:rsidP="004028CA">
      <w:pPr>
        <w:autoSpaceDE w:val="0"/>
        <w:autoSpaceDN w:val="0"/>
        <w:adjustRightInd w:val="0"/>
        <w:rPr>
          <w:rFonts w:cs="Arial"/>
          <w:color w:val="000000"/>
          <w:u w:val="single"/>
        </w:rPr>
      </w:pPr>
      <w:r>
        <w:rPr>
          <w:rFonts w:cs="Arial"/>
          <w:color w:val="000000"/>
        </w:rPr>
        <w:t>Highway Commission</w:t>
      </w:r>
      <w:r>
        <w:rPr>
          <w:rFonts w:cs="Arial"/>
          <w:color w:val="000000"/>
        </w:rPr>
        <w:tab/>
        <w:t xml:space="preserve">For:  </w:t>
      </w:r>
      <w:r>
        <w:rPr>
          <w:rFonts w:cs="Arial"/>
          <w:color w:val="000000"/>
          <w:u w:val="single"/>
        </w:rPr>
        <w:t xml:space="preserve">  5 </w:t>
      </w:r>
      <w:r>
        <w:rPr>
          <w:rFonts w:cs="Arial"/>
          <w:color w:val="000000"/>
        </w:rPr>
        <w:tab/>
        <w:t xml:space="preserve">    Against:  </w:t>
      </w:r>
      <w:r>
        <w:rPr>
          <w:rFonts w:cs="Arial"/>
          <w:color w:val="000000"/>
          <w:u w:val="single"/>
        </w:rPr>
        <w:t xml:space="preserve">   0_</w:t>
      </w:r>
    </w:p>
    <w:p w14:paraId="7987EE8D" w14:textId="77777777" w:rsidR="004028CA" w:rsidRDefault="004028CA" w:rsidP="004028CA">
      <w:pPr>
        <w:jc w:val="both"/>
        <w:rPr>
          <w:rFonts w:cs="Arial"/>
          <w:color w:val="000000"/>
        </w:rPr>
      </w:pPr>
    </w:p>
    <w:p w14:paraId="6ED7A2D0" w14:textId="77777777" w:rsidR="004028CA" w:rsidRDefault="00644E10" w:rsidP="00173843">
      <w:pPr>
        <w:spacing w:line="360" w:lineRule="auto"/>
        <w:jc w:val="both"/>
        <w:rPr>
          <w:rFonts w:cs="Arial"/>
          <w:color w:val="000000"/>
        </w:rPr>
      </w:pPr>
      <w:r>
        <w:rPr>
          <w:rFonts w:cs="Arial"/>
          <w:color w:val="000000"/>
        </w:rPr>
        <w:t>*Attachments – On file in Clerk’s Office</w:t>
      </w:r>
    </w:p>
    <w:p w14:paraId="618DEEAF" w14:textId="77777777" w:rsidR="004028CA" w:rsidRDefault="00644E10" w:rsidP="00173843">
      <w:pPr>
        <w:spacing w:line="360" w:lineRule="auto"/>
        <w:jc w:val="both"/>
        <w:rPr>
          <w:rFonts w:cs="Arial"/>
          <w:color w:val="000000"/>
        </w:rPr>
      </w:pPr>
      <w:r>
        <w:rPr>
          <w:rFonts w:cs="Arial"/>
          <w:color w:val="000000"/>
        </w:rPr>
        <w:t>- - -</w:t>
      </w:r>
    </w:p>
    <w:p w14:paraId="1D0AA9C9" w14:textId="77777777" w:rsidR="00EC2DF1" w:rsidRDefault="00644E10" w:rsidP="00173843">
      <w:pPr>
        <w:spacing w:line="360" w:lineRule="auto"/>
        <w:jc w:val="both"/>
        <w:rPr>
          <w:rFonts w:cs="Arial"/>
        </w:rPr>
      </w:pPr>
      <w:r>
        <w:rPr>
          <w:rFonts w:cs="Arial"/>
        </w:rPr>
        <w:tab/>
      </w:r>
      <w:r w:rsidRPr="00BD6EB0">
        <w:rPr>
          <w:rFonts w:cs="Arial"/>
        </w:rPr>
        <w:t xml:space="preserve">Commissioner </w:t>
      </w:r>
      <w:r>
        <w:rPr>
          <w:rFonts w:cs="Arial"/>
        </w:rPr>
        <w:t>Steve Smith</w:t>
      </w:r>
      <w:r w:rsidRPr="00BD6EB0">
        <w:rPr>
          <w:rFonts w:cs="Arial"/>
        </w:rPr>
        <w:t xml:space="preserve"> moved to accept the complete Consent Agenda.  Seconded by Commissioner </w:t>
      </w:r>
      <w:r>
        <w:rPr>
          <w:rFonts w:cs="Arial"/>
        </w:rPr>
        <w:t>Sturgeon</w:t>
      </w:r>
      <w:r w:rsidRPr="00BD6EB0">
        <w:rPr>
          <w:rFonts w:cs="Arial"/>
        </w:rPr>
        <w:t xml:space="preserve">.  The motion passed by unanimous recorded vote, </w:t>
      </w:r>
      <w:r>
        <w:rPr>
          <w:rFonts w:cs="Arial"/>
        </w:rPr>
        <w:t>24</w:t>
      </w:r>
      <w:r w:rsidRPr="00BD6EB0">
        <w:rPr>
          <w:rFonts w:cs="Arial"/>
        </w:rPr>
        <w:t xml:space="preserve"> ‘Yes’ and 0 ‘No’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79A3EBCB" w14:textId="77777777" w:rsidTr="00E501F7">
        <w:tc>
          <w:tcPr>
            <w:tcW w:w="2338" w:type="dxa"/>
            <w:shd w:val="clear" w:color="auto" w:fill="auto"/>
          </w:tcPr>
          <w:p w14:paraId="3D204150" w14:textId="77777777" w:rsidR="005C74F0" w:rsidRPr="00770B96" w:rsidRDefault="00644E10" w:rsidP="00E501F7">
            <w:pPr>
              <w:jc w:val="center"/>
              <w:rPr>
                <w:rFonts w:cs="Arial"/>
                <w:u w:val="single"/>
              </w:rPr>
            </w:pPr>
            <w:r>
              <w:rPr>
                <w:rFonts w:cs="Arial"/>
                <w:u w:val="single"/>
              </w:rPr>
              <w:t>YES</w:t>
            </w:r>
          </w:p>
        </w:tc>
        <w:tc>
          <w:tcPr>
            <w:tcW w:w="2338" w:type="dxa"/>
            <w:shd w:val="clear" w:color="auto" w:fill="auto"/>
          </w:tcPr>
          <w:p w14:paraId="197663DF" w14:textId="77777777" w:rsidR="005C74F0" w:rsidRPr="00770B96" w:rsidRDefault="00644E10" w:rsidP="00E501F7">
            <w:pPr>
              <w:jc w:val="center"/>
              <w:rPr>
                <w:rFonts w:cs="Arial"/>
                <w:u w:val="single"/>
              </w:rPr>
            </w:pPr>
            <w:r>
              <w:rPr>
                <w:rFonts w:cs="Arial"/>
                <w:u w:val="single"/>
              </w:rPr>
              <w:t>YES</w:t>
            </w:r>
          </w:p>
        </w:tc>
        <w:tc>
          <w:tcPr>
            <w:tcW w:w="2337" w:type="dxa"/>
            <w:shd w:val="clear" w:color="auto" w:fill="auto"/>
          </w:tcPr>
          <w:p w14:paraId="6DE21243" w14:textId="77777777" w:rsidR="005C74F0" w:rsidRPr="00770B96" w:rsidRDefault="00644E10" w:rsidP="00E501F7">
            <w:pPr>
              <w:jc w:val="center"/>
              <w:rPr>
                <w:rFonts w:cs="Arial"/>
                <w:u w:val="single"/>
              </w:rPr>
            </w:pPr>
            <w:r>
              <w:rPr>
                <w:rFonts w:cs="Arial"/>
                <w:u w:val="single"/>
              </w:rPr>
              <w:t>YES</w:t>
            </w:r>
          </w:p>
        </w:tc>
        <w:tc>
          <w:tcPr>
            <w:tcW w:w="2337" w:type="dxa"/>
            <w:shd w:val="clear" w:color="auto" w:fill="auto"/>
          </w:tcPr>
          <w:p w14:paraId="14E393A5" w14:textId="77777777" w:rsidR="005C74F0" w:rsidRPr="00770B96" w:rsidRDefault="00644E10" w:rsidP="00E501F7">
            <w:pPr>
              <w:jc w:val="center"/>
              <w:rPr>
                <w:rFonts w:cs="Arial"/>
                <w:u w:val="single"/>
              </w:rPr>
            </w:pPr>
            <w:r>
              <w:rPr>
                <w:rFonts w:cs="Arial"/>
                <w:u w:val="single"/>
              </w:rPr>
              <w:t>YES</w:t>
            </w:r>
          </w:p>
        </w:tc>
      </w:tr>
      <w:tr w:rsidR="0000277A" w14:paraId="18FA5B48" w14:textId="77777777" w:rsidTr="00E501F7">
        <w:tc>
          <w:tcPr>
            <w:tcW w:w="2338" w:type="dxa"/>
            <w:shd w:val="clear" w:color="auto" w:fill="auto"/>
          </w:tcPr>
          <w:p w14:paraId="2099B632" w14:textId="77777777" w:rsidR="005C74F0" w:rsidRPr="00770B96" w:rsidRDefault="00644E10" w:rsidP="00E501F7">
            <w:pPr>
              <w:jc w:val="center"/>
              <w:rPr>
                <w:rFonts w:cs="Arial"/>
              </w:rPr>
            </w:pPr>
            <w:r w:rsidRPr="00770B96">
              <w:rPr>
                <w:rFonts w:cs="Arial"/>
              </w:rPr>
              <w:t>Sean Aiello</w:t>
            </w:r>
          </w:p>
        </w:tc>
        <w:tc>
          <w:tcPr>
            <w:tcW w:w="2338" w:type="dxa"/>
            <w:shd w:val="clear" w:color="auto" w:fill="auto"/>
          </w:tcPr>
          <w:p w14:paraId="43EF61EC" w14:textId="77777777" w:rsidR="005C74F0" w:rsidRPr="00770B96" w:rsidRDefault="00644E10" w:rsidP="00E501F7">
            <w:pPr>
              <w:jc w:val="center"/>
              <w:rPr>
                <w:rFonts w:cs="Arial"/>
              </w:rPr>
            </w:pPr>
            <w:r w:rsidRPr="00770B96">
              <w:rPr>
                <w:rFonts w:cs="Arial"/>
              </w:rPr>
              <w:t>Betsy Hester</w:t>
            </w:r>
          </w:p>
        </w:tc>
        <w:tc>
          <w:tcPr>
            <w:tcW w:w="2337" w:type="dxa"/>
            <w:shd w:val="clear" w:color="auto" w:fill="auto"/>
          </w:tcPr>
          <w:p w14:paraId="518C78B2" w14:textId="77777777" w:rsidR="005C74F0" w:rsidRPr="00770B96" w:rsidRDefault="00644E10" w:rsidP="00E501F7">
            <w:pPr>
              <w:jc w:val="center"/>
              <w:rPr>
                <w:rFonts w:cs="Arial"/>
              </w:rPr>
            </w:pPr>
            <w:r w:rsidRPr="00770B96">
              <w:rPr>
                <w:rFonts w:cs="Arial"/>
              </w:rPr>
              <w:t>Chas Morton</w:t>
            </w:r>
          </w:p>
        </w:tc>
        <w:tc>
          <w:tcPr>
            <w:tcW w:w="2337" w:type="dxa"/>
            <w:shd w:val="clear" w:color="auto" w:fill="auto"/>
          </w:tcPr>
          <w:p w14:paraId="14FF15F7" w14:textId="77777777" w:rsidR="005C74F0" w:rsidRPr="00770B96" w:rsidRDefault="00644E10" w:rsidP="00E501F7">
            <w:pPr>
              <w:jc w:val="center"/>
              <w:rPr>
                <w:rFonts w:cs="Arial"/>
              </w:rPr>
            </w:pPr>
            <w:r w:rsidRPr="00770B96">
              <w:rPr>
                <w:rFonts w:cs="Arial"/>
              </w:rPr>
              <w:t>Pete Stresser</w:t>
            </w:r>
          </w:p>
        </w:tc>
      </w:tr>
      <w:tr w:rsidR="0000277A" w14:paraId="574D413C" w14:textId="77777777" w:rsidTr="00E501F7">
        <w:tc>
          <w:tcPr>
            <w:tcW w:w="2338" w:type="dxa"/>
            <w:shd w:val="clear" w:color="auto" w:fill="auto"/>
          </w:tcPr>
          <w:p w14:paraId="578C959F" w14:textId="77777777" w:rsidR="005C74F0" w:rsidRPr="00770B96" w:rsidRDefault="00644E10" w:rsidP="00E501F7">
            <w:pPr>
              <w:jc w:val="center"/>
              <w:rPr>
                <w:rFonts w:cs="Arial"/>
                <w:b/>
              </w:rPr>
            </w:pPr>
            <w:r w:rsidRPr="00770B96">
              <w:rPr>
                <w:rFonts w:cs="Arial"/>
              </w:rPr>
              <w:t>Brian Beathard</w:t>
            </w:r>
          </w:p>
        </w:tc>
        <w:tc>
          <w:tcPr>
            <w:tcW w:w="2338" w:type="dxa"/>
            <w:shd w:val="clear" w:color="auto" w:fill="auto"/>
          </w:tcPr>
          <w:p w14:paraId="4754E501" w14:textId="77777777" w:rsidR="005C74F0" w:rsidRPr="00770B96" w:rsidRDefault="00644E10" w:rsidP="00E501F7">
            <w:pPr>
              <w:jc w:val="center"/>
              <w:rPr>
                <w:rFonts w:cs="Arial"/>
              </w:rPr>
            </w:pPr>
            <w:r w:rsidRPr="00770B96">
              <w:rPr>
                <w:rFonts w:cs="Arial"/>
              </w:rPr>
              <w:t>Ricky Jones</w:t>
            </w:r>
          </w:p>
        </w:tc>
        <w:tc>
          <w:tcPr>
            <w:tcW w:w="2337" w:type="dxa"/>
            <w:shd w:val="clear" w:color="auto" w:fill="auto"/>
          </w:tcPr>
          <w:p w14:paraId="1EE234F3" w14:textId="77777777" w:rsidR="005C74F0" w:rsidRPr="00770B96" w:rsidRDefault="00644E10" w:rsidP="00E501F7">
            <w:pPr>
              <w:jc w:val="center"/>
              <w:rPr>
                <w:rFonts w:cs="Arial"/>
              </w:rPr>
            </w:pPr>
            <w:r w:rsidRPr="00770B96">
              <w:rPr>
                <w:rFonts w:cs="Arial"/>
              </w:rPr>
              <w:t>Erin Nations</w:t>
            </w:r>
          </w:p>
        </w:tc>
        <w:tc>
          <w:tcPr>
            <w:tcW w:w="2337" w:type="dxa"/>
            <w:shd w:val="clear" w:color="auto" w:fill="auto"/>
          </w:tcPr>
          <w:p w14:paraId="67162318" w14:textId="77777777" w:rsidR="005C74F0" w:rsidRPr="00770B96" w:rsidRDefault="00644E10" w:rsidP="00E501F7">
            <w:pPr>
              <w:jc w:val="center"/>
              <w:rPr>
                <w:rFonts w:cs="Arial"/>
              </w:rPr>
            </w:pPr>
            <w:r>
              <w:rPr>
                <w:rFonts w:cs="Arial"/>
              </w:rPr>
              <w:t>Barb Sturgeon</w:t>
            </w:r>
          </w:p>
        </w:tc>
      </w:tr>
      <w:tr w:rsidR="0000277A" w14:paraId="46BD08D4" w14:textId="77777777" w:rsidTr="00E501F7">
        <w:tc>
          <w:tcPr>
            <w:tcW w:w="2338" w:type="dxa"/>
            <w:shd w:val="clear" w:color="auto" w:fill="auto"/>
          </w:tcPr>
          <w:p w14:paraId="49CC7BC1" w14:textId="77777777" w:rsidR="005C74F0" w:rsidRPr="00770B96" w:rsidRDefault="00644E10" w:rsidP="00E501F7">
            <w:pPr>
              <w:jc w:val="center"/>
              <w:rPr>
                <w:rFonts w:cs="Arial"/>
              </w:rPr>
            </w:pPr>
            <w:r w:rsidRPr="00770B96">
              <w:rPr>
                <w:rFonts w:cs="Arial"/>
              </w:rPr>
              <w:t>Brian Clifford</w:t>
            </w:r>
          </w:p>
        </w:tc>
        <w:tc>
          <w:tcPr>
            <w:tcW w:w="2338" w:type="dxa"/>
            <w:shd w:val="clear" w:color="auto" w:fill="auto"/>
          </w:tcPr>
          <w:p w14:paraId="44B4769A" w14:textId="77777777" w:rsidR="005C74F0" w:rsidRPr="00770B96" w:rsidRDefault="00644E10" w:rsidP="00E501F7">
            <w:pPr>
              <w:jc w:val="center"/>
              <w:rPr>
                <w:rFonts w:cs="Arial"/>
              </w:rPr>
            </w:pPr>
            <w:r w:rsidRPr="00770B96">
              <w:rPr>
                <w:rFonts w:cs="Arial"/>
              </w:rPr>
              <w:t>David Landrum</w:t>
            </w:r>
          </w:p>
        </w:tc>
        <w:tc>
          <w:tcPr>
            <w:tcW w:w="2337" w:type="dxa"/>
            <w:shd w:val="clear" w:color="auto" w:fill="auto"/>
          </w:tcPr>
          <w:p w14:paraId="5A36C377" w14:textId="77777777" w:rsidR="005C74F0" w:rsidRPr="00770B96" w:rsidRDefault="00644E10" w:rsidP="00E501F7">
            <w:pPr>
              <w:jc w:val="center"/>
              <w:rPr>
                <w:rFonts w:cs="Arial"/>
              </w:rPr>
            </w:pPr>
            <w:r>
              <w:rPr>
                <w:rFonts w:cs="Arial"/>
              </w:rPr>
              <w:t>Chris Richards</w:t>
            </w:r>
          </w:p>
        </w:tc>
        <w:tc>
          <w:tcPr>
            <w:tcW w:w="2337" w:type="dxa"/>
            <w:shd w:val="clear" w:color="auto" w:fill="auto"/>
          </w:tcPr>
          <w:p w14:paraId="01F59E0D" w14:textId="77777777" w:rsidR="005C74F0" w:rsidRPr="00770B96" w:rsidRDefault="00644E10" w:rsidP="00E501F7">
            <w:pPr>
              <w:jc w:val="center"/>
              <w:rPr>
                <w:rFonts w:cs="Arial"/>
              </w:rPr>
            </w:pPr>
            <w:r w:rsidRPr="00770B96">
              <w:rPr>
                <w:rFonts w:cs="Arial"/>
              </w:rPr>
              <w:t>Drew Torres</w:t>
            </w:r>
          </w:p>
        </w:tc>
      </w:tr>
      <w:tr w:rsidR="0000277A" w14:paraId="278A1FAE" w14:textId="77777777" w:rsidTr="00E501F7">
        <w:tc>
          <w:tcPr>
            <w:tcW w:w="2338" w:type="dxa"/>
            <w:shd w:val="clear" w:color="auto" w:fill="auto"/>
          </w:tcPr>
          <w:p w14:paraId="5D087805" w14:textId="77777777" w:rsidR="005C74F0" w:rsidRPr="00770B96" w:rsidRDefault="00644E10" w:rsidP="00E501F7">
            <w:pPr>
              <w:jc w:val="center"/>
              <w:rPr>
                <w:rFonts w:cs="Arial"/>
              </w:rPr>
            </w:pPr>
            <w:r w:rsidRPr="00770B96">
              <w:rPr>
                <w:rFonts w:cs="Arial"/>
              </w:rPr>
              <w:t>Jeff Graves</w:t>
            </w:r>
          </w:p>
        </w:tc>
        <w:tc>
          <w:tcPr>
            <w:tcW w:w="2338" w:type="dxa"/>
            <w:shd w:val="clear" w:color="auto" w:fill="auto"/>
          </w:tcPr>
          <w:p w14:paraId="28F141D7" w14:textId="77777777" w:rsidR="005C74F0" w:rsidRPr="00770B96" w:rsidRDefault="00644E10" w:rsidP="00E501F7">
            <w:pPr>
              <w:jc w:val="center"/>
              <w:rPr>
                <w:rFonts w:cs="Arial"/>
              </w:rPr>
            </w:pPr>
            <w:r w:rsidRPr="00770B96">
              <w:rPr>
                <w:rFonts w:cs="Arial"/>
              </w:rPr>
              <w:t>Gregg Lawrence</w:t>
            </w:r>
          </w:p>
        </w:tc>
        <w:tc>
          <w:tcPr>
            <w:tcW w:w="2337" w:type="dxa"/>
            <w:shd w:val="clear" w:color="auto" w:fill="auto"/>
          </w:tcPr>
          <w:p w14:paraId="4A77AFC5" w14:textId="77777777" w:rsidR="005C74F0" w:rsidRPr="00770B96" w:rsidRDefault="00644E10" w:rsidP="00E501F7">
            <w:pPr>
              <w:jc w:val="center"/>
              <w:rPr>
                <w:rFonts w:cs="Arial"/>
              </w:rPr>
            </w:pPr>
            <w:r w:rsidRPr="00770B96">
              <w:rPr>
                <w:rFonts w:cs="Arial"/>
              </w:rPr>
              <w:t>Greg Sanford</w:t>
            </w:r>
          </w:p>
        </w:tc>
        <w:tc>
          <w:tcPr>
            <w:tcW w:w="2337" w:type="dxa"/>
            <w:shd w:val="clear" w:color="auto" w:fill="auto"/>
          </w:tcPr>
          <w:p w14:paraId="6C9EEA29" w14:textId="77777777" w:rsidR="005C74F0" w:rsidRPr="00770B96" w:rsidRDefault="00644E10" w:rsidP="00E501F7">
            <w:pPr>
              <w:jc w:val="center"/>
              <w:rPr>
                <w:rFonts w:cs="Arial"/>
              </w:rPr>
            </w:pPr>
            <w:r w:rsidRPr="00770B96">
              <w:rPr>
                <w:rFonts w:cs="Arial"/>
              </w:rPr>
              <w:t>Tom Tunnicliffe</w:t>
            </w:r>
          </w:p>
        </w:tc>
      </w:tr>
      <w:tr w:rsidR="0000277A" w14:paraId="35F77732" w14:textId="77777777" w:rsidTr="00E501F7">
        <w:tc>
          <w:tcPr>
            <w:tcW w:w="2338" w:type="dxa"/>
            <w:shd w:val="clear" w:color="auto" w:fill="auto"/>
          </w:tcPr>
          <w:p w14:paraId="78EE288E" w14:textId="77777777" w:rsidR="005C74F0" w:rsidRPr="00770B96" w:rsidRDefault="00644E10" w:rsidP="00E501F7">
            <w:pPr>
              <w:jc w:val="center"/>
              <w:rPr>
                <w:rFonts w:cs="Arial"/>
              </w:rPr>
            </w:pPr>
            <w:r w:rsidRPr="00770B96">
              <w:rPr>
                <w:rFonts w:cs="Arial"/>
              </w:rPr>
              <w:t>Meghan Guffee</w:t>
            </w:r>
          </w:p>
        </w:tc>
        <w:tc>
          <w:tcPr>
            <w:tcW w:w="2338" w:type="dxa"/>
            <w:shd w:val="clear" w:color="auto" w:fill="auto"/>
          </w:tcPr>
          <w:p w14:paraId="6396C153" w14:textId="77777777" w:rsidR="005C74F0" w:rsidRPr="00770B96" w:rsidRDefault="00644E10" w:rsidP="00E501F7">
            <w:pPr>
              <w:jc w:val="center"/>
              <w:rPr>
                <w:rFonts w:cs="Arial"/>
              </w:rPr>
            </w:pPr>
            <w:r w:rsidRPr="00770B96">
              <w:rPr>
                <w:rFonts w:cs="Arial"/>
              </w:rPr>
              <w:t>Lisa Lenox</w:t>
            </w:r>
          </w:p>
        </w:tc>
        <w:tc>
          <w:tcPr>
            <w:tcW w:w="2337" w:type="dxa"/>
            <w:shd w:val="clear" w:color="auto" w:fill="auto"/>
          </w:tcPr>
          <w:p w14:paraId="2983832B" w14:textId="77777777" w:rsidR="005C74F0" w:rsidRPr="00770B96" w:rsidRDefault="00644E10" w:rsidP="00E501F7">
            <w:pPr>
              <w:jc w:val="center"/>
              <w:rPr>
                <w:rFonts w:cs="Arial"/>
              </w:rPr>
            </w:pPr>
            <w:r w:rsidRPr="00770B96">
              <w:rPr>
                <w:rFonts w:cs="Arial"/>
              </w:rPr>
              <w:t>Mary Smith</w:t>
            </w:r>
          </w:p>
        </w:tc>
        <w:tc>
          <w:tcPr>
            <w:tcW w:w="2337" w:type="dxa"/>
            <w:shd w:val="clear" w:color="auto" w:fill="auto"/>
          </w:tcPr>
          <w:p w14:paraId="354BBF52" w14:textId="77777777" w:rsidR="005C74F0" w:rsidRPr="00770B96" w:rsidRDefault="00644E10" w:rsidP="00E501F7">
            <w:pPr>
              <w:jc w:val="center"/>
              <w:rPr>
                <w:rFonts w:cs="Arial"/>
              </w:rPr>
            </w:pPr>
            <w:r w:rsidRPr="00770B96">
              <w:rPr>
                <w:rFonts w:cs="Arial"/>
              </w:rPr>
              <w:t>Paul Webb</w:t>
            </w:r>
          </w:p>
        </w:tc>
      </w:tr>
      <w:tr w:rsidR="0000277A" w14:paraId="28CC6739" w14:textId="77777777" w:rsidTr="00E501F7">
        <w:tc>
          <w:tcPr>
            <w:tcW w:w="2338" w:type="dxa"/>
            <w:shd w:val="clear" w:color="auto" w:fill="auto"/>
          </w:tcPr>
          <w:p w14:paraId="71A47ACC" w14:textId="77777777" w:rsidR="005C74F0" w:rsidRPr="00770B96" w:rsidRDefault="00644E10" w:rsidP="00E501F7">
            <w:pPr>
              <w:jc w:val="center"/>
              <w:rPr>
                <w:rFonts w:cs="Arial"/>
              </w:rPr>
            </w:pPr>
            <w:r w:rsidRPr="00770B96">
              <w:rPr>
                <w:rFonts w:cs="Arial"/>
              </w:rPr>
              <w:t>Judy Herbert</w:t>
            </w:r>
          </w:p>
        </w:tc>
        <w:tc>
          <w:tcPr>
            <w:tcW w:w="2338" w:type="dxa"/>
            <w:shd w:val="clear" w:color="auto" w:fill="auto"/>
          </w:tcPr>
          <w:p w14:paraId="4E07E8CF" w14:textId="77777777" w:rsidR="005C74F0" w:rsidRPr="00770B96" w:rsidRDefault="00644E10" w:rsidP="00E501F7">
            <w:pPr>
              <w:jc w:val="center"/>
              <w:rPr>
                <w:rFonts w:cs="Arial"/>
              </w:rPr>
            </w:pPr>
            <w:r w:rsidRPr="00770B96">
              <w:rPr>
                <w:rFonts w:cs="Arial"/>
              </w:rPr>
              <w:t>Jennifer Mason</w:t>
            </w:r>
          </w:p>
        </w:tc>
        <w:tc>
          <w:tcPr>
            <w:tcW w:w="2337" w:type="dxa"/>
            <w:shd w:val="clear" w:color="auto" w:fill="auto"/>
          </w:tcPr>
          <w:p w14:paraId="207B1B0D" w14:textId="77777777" w:rsidR="005C74F0" w:rsidRPr="00770B96" w:rsidRDefault="00644E10" w:rsidP="00E501F7">
            <w:pPr>
              <w:jc w:val="center"/>
              <w:rPr>
                <w:rFonts w:cs="Arial"/>
              </w:rPr>
            </w:pPr>
            <w:r w:rsidRPr="00770B96">
              <w:rPr>
                <w:rFonts w:cs="Arial"/>
              </w:rPr>
              <w:t>Steve Smith</w:t>
            </w:r>
          </w:p>
        </w:tc>
        <w:tc>
          <w:tcPr>
            <w:tcW w:w="2337" w:type="dxa"/>
            <w:shd w:val="clear" w:color="auto" w:fill="auto"/>
          </w:tcPr>
          <w:p w14:paraId="2DC99100" w14:textId="77777777" w:rsidR="005C74F0" w:rsidRPr="00770B96" w:rsidRDefault="00644E10" w:rsidP="00E501F7">
            <w:pPr>
              <w:jc w:val="center"/>
              <w:rPr>
                <w:rFonts w:cs="Arial"/>
              </w:rPr>
            </w:pPr>
            <w:r w:rsidRPr="00770B96">
              <w:rPr>
                <w:rFonts w:cs="Arial"/>
              </w:rPr>
              <w:t>Matt Williams</w:t>
            </w:r>
          </w:p>
        </w:tc>
      </w:tr>
    </w:tbl>
    <w:p w14:paraId="44A0AE5A" w14:textId="77777777" w:rsidR="005C74F0" w:rsidRDefault="00644E10" w:rsidP="005C74F0">
      <w:pPr>
        <w:widowControl w:val="0"/>
        <w:spacing w:line="480" w:lineRule="auto"/>
        <w:jc w:val="both"/>
        <w:rPr>
          <w:rFonts w:cs="Arial"/>
        </w:rPr>
      </w:pPr>
      <w:r w:rsidRPr="00BC30B2">
        <w:rPr>
          <w:rFonts w:cs="Arial"/>
        </w:rPr>
        <w:t>_______________</w:t>
      </w:r>
    </w:p>
    <w:p w14:paraId="634D98D2" w14:textId="77777777" w:rsidR="005C74F0" w:rsidRPr="001542D3" w:rsidRDefault="00644E10" w:rsidP="00173843">
      <w:pPr>
        <w:spacing w:line="360" w:lineRule="auto"/>
        <w:jc w:val="both"/>
        <w:rPr>
          <w:rFonts w:cs="Arial"/>
          <w:color w:val="000000"/>
          <w:u w:val="single"/>
        </w:rPr>
      </w:pPr>
      <w:r w:rsidRPr="00E84577">
        <w:rPr>
          <w:rFonts w:cs="Arial"/>
          <w:color w:val="000000"/>
          <w:u w:val="single"/>
        </w:rPr>
        <w:t>R</w:t>
      </w:r>
      <w:r w:rsidRPr="001542D3">
        <w:rPr>
          <w:rFonts w:cs="Arial"/>
          <w:color w:val="000000"/>
          <w:u w:val="single"/>
        </w:rPr>
        <w:t xml:space="preserve">ESOLUTION NO. </w:t>
      </w:r>
      <w:r>
        <w:rPr>
          <w:rFonts w:cs="Arial"/>
          <w:color w:val="000000"/>
          <w:u w:val="single"/>
        </w:rPr>
        <w:t>1</w:t>
      </w:r>
      <w:r w:rsidRPr="001542D3">
        <w:rPr>
          <w:rFonts w:cs="Arial"/>
          <w:color w:val="000000"/>
          <w:u w:val="single"/>
        </w:rPr>
        <w:t>-2</w:t>
      </w:r>
      <w:r>
        <w:rPr>
          <w:rFonts w:cs="Arial"/>
          <w:color w:val="000000"/>
          <w:u w:val="single"/>
        </w:rPr>
        <w:t>3</w:t>
      </w:r>
      <w:r w:rsidRPr="001542D3">
        <w:rPr>
          <w:rFonts w:cs="Arial"/>
          <w:color w:val="000000"/>
          <w:u w:val="single"/>
        </w:rPr>
        <w:t>-</w:t>
      </w:r>
      <w:r>
        <w:rPr>
          <w:rFonts w:cs="Arial"/>
          <w:color w:val="000000"/>
          <w:u w:val="single"/>
        </w:rPr>
        <w:t>16</w:t>
      </w:r>
    </w:p>
    <w:p w14:paraId="32ECA03C" w14:textId="77777777" w:rsidR="00740978" w:rsidRDefault="00644E10" w:rsidP="00173843">
      <w:pPr>
        <w:spacing w:line="360" w:lineRule="auto"/>
        <w:jc w:val="both"/>
        <w:rPr>
          <w:rFonts w:cs="Arial"/>
          <w:color w:val="000000"/>
        </w:rPr>
      </w:pPr>
      <w:r w:rsidRPr="001542D3">
        <w:rPr>
          <w:rFonts w:cs="Arial"/>
        </w:rPr>
        <w:tab/>
      </w:r>
      <w:r w:rsidRPr="001542D3">
        <w:rPr>
          <w:rFonts w:cs="Arial"/>
          <w:color w:val="000000"/>
        </w:rPr>
        <w:t xml:space="preserve">Commissioner </w:t>
      </w:r>
      <w:r>
        <w:rPr>
          <w:rFonts w:cs="Arial"/>
          <w:color w:val="000000"/>
        </w:rPr>
        <w:t>Mason</w:t>
      </w:r>
      <w:r w:rsidRPr="001542D3">
        <w:rPr>
          <w:rFonts w:cs="Arial"/>
          <w:color w:val="000000"/>
        </w:rPr>
        <w:t xml:space="preserve"> moved to accept Resolution No. </w:t>
      </w:r>
      <w:r>
        <w:rPr>
          <w:rFonts w:cs="Arial"/>
          <w:color w:val="000000"/>
        </w:rPr>
        <w:t>1</w:t>
      </w:r>
      <w:r w:rsidRPr="001542D3">
        <w:rPr>
          <w:rFonts w:cs="Arial"/>
          <w:color w:val="000000"/>
        </w:rPr>
        <w:t>-2</w:t>
      </w:r>
      <w:r>
        <w:rPr>
          <w:rFonts w:cs="Arial"/>
          <w:color w:val="000000"/>
        </w:rPr>
        <w:t>3</w:t>
      </w:r>
      <w:r w:rsidRPr="001542D3">
        <w:rPr>
          <w:rFonts w:cs="Arial"/>
          <w:color w:val="000000"/>
        </w:rPr>
        <w:t>-</w:t>
      </w:r>
      <w:r>
        <w:rPr>
          <w:rFonts w:cs="Arial"/>
          <w:color w:val="000000"/>
        </w:rPr>
        <w:t>16</w:t>
      </w:r>
      <w:r w:rsidRPr="001542D3">
        <w:rPr>
          <w:rFonts w:cs="Arial"/>
          <w:color w:val="000000"/>
        </w:rPr>
        <w:t xml:space="preserve">, seconded by Commissioner </w:t>
      </w:r>
      <w:r>
        <w:rPr>
          <w:rFonts w:cs="Arial"/>
          <w:color w:val="000000"/>
        </w:rPr>
        <w:t>Stresser</w:t>
      </w:r>
      <w:r w:rsidRPr="001542D3">
        <w:rPr>
          <w:rFonts w:cs="Arial"/>
          <w:color w:val="000000"/>
        </w:rPr>
        <w:t>.</w:t>
      </w:r>
    </w:p>
    <w:p w14:paraId="3ACBDF82" w14:textId="77777777" w:rsidR="003F7354" w:rsidRPr="003F7354" w:rsidRDefault="00644E10" w:rsidP="003F7354">
      <w:pPr>
        <w:spacing w:line="288" w:lineRule="atLeast"/>
        <w:jc w:val="center"/>
        <w:rPr>
          <w:rFonts w:cs="Arial"/>
          <w:b/>
          <w:bCs/>
          <w:color w:val="000000"/>
        </w:rPr>
      </w:pPr>
      <w:r w:rsidRPr="003F7354">
        <w:rPr>
          <w:rFonts w:cs="Arial"/>
          <w:b/>
          <w:bCs/>
          <w:color w:val="000000"/>
        </w:rPr>
        <w:t>RESOLUTION OF SUPPORT FOR STATE LEGISLATION THAT WOULD PERMIT</w:t>
      </w:r>
    </w:p>
    <w:p w14:paraId="3A4A6388" w14:textId="77777777" w:rsidR="003F7354" w:rsidRPr="003F7354" w:rsidRDefault="00644E10" w:rsidP="003F7354">
      <w:pPr>
        <w:spacing w:line="288" w:lineRule="atLeast"/>
        <w:jc w:val="center"/>
        <w:rPr>
          <w:rFonts w:cs="Arial"/>
          <w:b/>
          <w:bCs/>
          <w:color w:val="000000"/>
        </w:rPr>
      </w:pPr>
      <w:r w:rsidRPr="003F7354">
        <w:rPr>
          <w:rFonts w:cs="Arial"/>
          <w:b/>
          <w:bCs/>
          <w:color w:val="000000"/>
        </w:rPr>
        <w:t xml:space="preserve"> LOCAL GOVERNMENTS IN TENNESSEE TO PROVIDE TAX RELIEF FOR </w:t>
      </w:r>
    </w:p>
    <w:p w14:paraId="52D9220F" w14:textId="77777777" w:rsidR="003F7354" w:rsidRPr="003F7354" w:rsidRDefault="00644E10" w:rsidP="003F7354">
      <w:pPr>
        <w:spacing w:line="288" w:lineRule="atLeast"/>
        <w:jc w:val="center"/>
        <w:rPr>
          <w:rFonts w:cs="Arial"/>
          <w:b/>
          <w:bCs/>
          <w:color w:val="000000"/>
          <w:u w:val="single"/>
        </w:rPr>
      </w:pPr>
      <w:r w:rsidRPr="003F7354">
        <w:rPr>
          <w:rFonts w:cs="Arial"/>
          <w:b/>
          <w:bCs/>
          <w:color w:val="000000"/>
          <w:u w:val="single"/>
        </w:rPr>
        <w:t>CERTAIN HISTORICAL COMMERCIAL PROPERTIES</w:t>
      </w:r>
    </w:p>
    <w:p w14:paraId="6EFC887E" w14:textId="77777777" w:rsidR="003F7354" w:rsidRPr="003F7354" w:rsidRDefault="00644E10" w:rsidP="003F7354">
      <w:pPr>
        <w:spacing w:line="288" w:lineRule="atLeast"/>
        <w:jc w:val="center"/>
        <w:rPr>
          <w:rFonts w:cs="Arial"/>
        </w:rPr>
      </w:pPr>
      <w:r w:rsidRPr="003F7354">
        <w:rPr>
          <w:rFonts w:cs="Arial"/>
          <w:b/>
          <w:bCs/>
          <w:color w:val="000000"/>
        </w:rPr>
        <w:t xml:space="preserve"> </w:t>
      </w:r>
    </w:p>
    <w:p w14:paraId="690D2AF4" w14:textId="77777777" w:rsidR="003F7354" w:rsidRPr="003F7354" w:rsidRDefault="00644E10" w:rsidP="003F7354">
      <w:pPr>
        <w:tabs>
          <w:tab w:val="left" w:pos="720"/>
          <w:tab w:val="left" w:pos="1440"/>
        </w:tabs>
        <w:ind w:left="1440" w:hanging="1440"/>
        <w:jc w:val="both"/>
        <w:rPr>
          <w:rFonts w:cs="Arial"/>
        </w:rPr>
      </w:pPr>
      <w:r w:rsidRPr="003F7354">
        <w:rPr>
          <w:rFonts w:cs="Arial"/>
          <w:b/>
          <w:bCs/>
        </w:rPr>
        <w:t>WHEREAS,</w:t>
      </w:r>
      <w:r w:rsidRPr="003F7354">
        <w:rPr>
          <w:rFonts w:cs="Arial"/>
        </w:rPr>
        <w:tab/>
        <w:t>the viability of owning a business within certain historical properties in the State is threatened by pressure from urbanization, commercial deve</w:t>
      </w:r>
      <w:r w:rsidRPr="003F7354">
        <w:rPr>
          <w:rFonts w:cs="Arial"/>
        </w:rPr>
        <w:t xml:space="preserve">lopment, and unprecedented levels of migration into the State from </w:t>
      </w:r>
      <w:r w:rsidRPr="003F7354">
        <w:rPr>
          <w:rFonts w:cs="Arial"/>
        </w:rPr>
        <w:lastRenderedPageBreak/>
        <w:t xml:space="preserve">across the country which has altogether significantly raised the property values of buildings located in historical areas; and </w:t>
      </w:r>
    </w:p>
    <w:p w14:paraId="3935C31C" w14:textId="77777777" w:rsidR="003F7354" w:rsidRPr="003F7354" w:rsidRDefault="00644E10" w:rsidP="003F7354">
      <w:pPr>
        <w:tabs>
          <w:tab w:val="left" w:pos="720"/>
          <w:tab w:val="left" w:pos="1440"/>
        </w:tabs>
        <w:ind w:left="1440" w:hanging="1440"/>
        <w:jc w:val="both"/>
        <w:rPr>
          <w:rFonts w:cs="Arial"/>
        </w:rPr>
      </w:pPr>
      <w:r w:rsidRPr="003F7354">
        <w:rPr>
          <w:rFonts w:cs="Arial"/>
        </w:rPr>
        <w:t xml:space="preserve"> </w:t>
      </w:r>
    </w:p>
    <w:p w14:paraId="5E8AD54C" w14:textId="77777777" w:rsidR="003F7354" w:rsidRPr="003F7354" w:rsidRDefault="00644E10" w:rsidP="003F7354">
      <w:pPr>
        <w:tabs>
          <w:tab w:val="left" w:pos="720"/>
          <w:tab w:val="left" w:pos="1440"/>
        </w:tabs>
        <w:ind w:left="1440" w:hanging="1440"/>
        <w:jc w:val="both"/>
        <w:rPr>
          <w:rFonts w:cs="Arial"/>
        </w:rPr>
      </w:pPr>
      <w:r w:rsidRPr="003F7354">
        <w:rPr>
          <w:rFonts w:cs="Arial"/>
          <w:b/>
          <w:bCs/>
        </w:rPr>
        <w:t>WHEREAS,</w:t>
      </w:r>
      <w:r w:rsidRPr="003F7354">
        <w:rPr>
          <w:rFonts w:cs="Arial"/>
        </w:rPr>
        <w:tab/>
      </w:r>
      <w:r w:rsidRPr="003F7354">
        <w:rPr>
          <w:rFonts w:cs="Arial"/>
          <w:iCs/>
        </w:rPr>
        <w:t>the resulting tax burden is felt not only by owner</w:t>
      </w:r>
      <w:r w:rsidRPr="003F7354">
        <w:rPr>
          <w:rFonts w:cs="Arial"/>
          <w:iCs/>
        </w:rPr>
        <w:t xml:space="preserve">s of historical properties, but also by local business owners and commercial renters who have experienced exorbitant property tax assessment increases passed down through their leases, and community citizens who depend on the continuing existence of these </w:t>
      </w:r>
      <w:r w:rsidRPr="003F7354">
        <w:rPr>
          <w:rFonts w:cs="Arial"/>
          <w:iCs/>
        </w:rPr>
        <w:t>historic properties as well as the businesses that reside in them, resulting in an undue hardship not otherwise experienced by property owners and commercial tenants of non-historical properties; and</w:t>
      </w:r>
    </w:p>
    <w:p w14:paraId="0F25B36E" w14:textId="77777777" w:rsidR="003F7354" w:rsidRPr="003F7354" w:rsidRDefault="003F7354" w:rsidP="003F7354">
      <w:pPr>
        <w:tabs>
          <w:tab w:val="left" w:pos="720"/>
          <w:tab w:val="left" w:pos="1440"/>
        </w:tabs>
        <w:jc w:val="both"/>
        <w:rPr>
          <w:rFonts w:cs="Arial"/>
        </w:rPr>
      </w:pPr>
    </w:p>
    <w:p w14:paraId="34614F3D" w14:textId="77777777" w:rsidR="003F7354" w:rsidRPr="003F7354" w:rsidRDefault="00644E10" w:rsidP="003F7354">
      <w:pPr>
        <w:tabs>
          <w:tab w:val="left" w:pos="720"/>
          <w:tab w:val="left" w:pos="1440"/>
        </w:tabs>
        <w:ind w:left="1440" w:hanging="1440"/>
        <w:jc w:val="both"/>
        <w:rPr>
          <w:rFonts w:cs="Arial"/>
        </w:rPr>
      </w:pPr>
      <w:r w:rsidRPr="003F7354">
        <w:rPr>
          <w:rFonts w:cs="Arial"/>
          <w:b/>
        </w:rPr>
        <w:t>WHEREAS,</w:t>
      </w:r>
      <w:r w:rsidRPr="003F7354">
        <w:rPr>
          <w:rFonts w:cs="Arial"/>
          <w:b/>
        </w:rPr>
        <w:tab/>
      </w:r>
      <w:r w:rsidRPr="003F7354">
        <w:rPr>
          <w:rFonts w:cs="Arial"/>
        </w:rPr>
        <w:t>historical commercial properties contribute to</w:t>
      </w:r>
      <w:r w:rsidRPr="003F7354">
        <w:rPr>
          <w:rFonts w:cs="Arial"/>
        </w:rPr>
        <w:t xml:space="preserve"> the unique character of many local communities and help attract billions of tourism dollars into the state of Tennessee, providing local governments and the State with the sales tax revenue necessary to maintain thriving communities; and </w:t>
      </w:r>
    </w:p>
    <w:p w14:paraId="1429AD8E" w14:textId="77777777" w:rsidR="003F7354" w:rsidRPr="003F7354" w:rsidRDefault="003F7354" w:rsidP="003F7354">
      <w:pPr>
        <w:tabs>
          <w:tab w:val="left" w:pos="720"/>
          <w:tab w:val="left" w:pos="1440"/>
        </w:tabs>
        <w:jc w:val="both"/>
        <w:rPr>
          <w:rFonts w:cs="Arial"/>
          <w:b/>
        </w:rPr>
      </w:pPr>
    </w:p>
    <w:p w14:paraId="1DF3E4A0" w14:textId="77777777" w:rsidR="003F7354" w:rsidRPr="003F7354" w:rsidRDefault="00644E10" w:rsidP="003F7354">
      <w:pPr>
        <w:tabs>
          <w:tab w:val="left" w:pos="720"/>
          <w:tab w:val="left" w:pos="1440"/>
        </w:tabs>
        <w:ind w:left="1440" w:hanging="1440"/>
        <w:jc w:val="both"/>
        <w:rPr>
          <w:rFonts w:cs="Arial"/>
        </w:rPr>
      </w:pPr>
      <w:r w:rsidRPr="003F7354">
        <w:rPr>
          <w:rFonts w:cs="Arial"/>
          <w:b/>
        </w:rPr>
        <w:t>WHEREAS,</w:t>
      </w:r>
      <w:r w:rsidRPr="003F7354">
        <w:rPr>
          <w:rFonts w:cs="Arial"/>
          <w:b/>
        </w:rPr>
        <w:tab/>
      </w:r>
      <w:r w:rsidRPr="003F7354">
        <w:rPr>
          <w:rFonts w:cs="Arial"/>
        </w:rPr>
        <w:t>the pu</w:t>
      </w:r>
      <w:r w:rsidRPr="003F7354">
        <w:rPr>
          <w:rFonts w:cs="Arial"/>
        </w:rPr>
        <w:t>rpose of this resolution is to create mechanisms to allow local governments to offer relief to businesses operating in historical commercial properties so that historical commercial properties may continue to thrive and to include the ability of local gove</w:t>
      </w:r>
      <w:r w:rsidRPr="003F7354">
        <w:rPr>
          <w:rFonts w:cs="Arial"/>
        </w:rPr>
        <w:t xml:space="preserve">rnments to create mechanisms within the property assessment and taxation system; and </w:t>
      </w:r>
    </w:p>
    <w:p w14:paraId="30967EE8" w14:textId="77777777" w:rsidR="003F7354" w:rsidRPr="003F7354" w:rsidRDefault="003F7354" w:rsidP="003F7354">
      <w:pPr>
        <w:tabs>
          <w:tab w:val="left" w:pos="720"/>
          <w:tab w:val="left" w:pos="1440"/>
        </w:tabs>
        <w:ind w:left="1440" w:hanging="1440"/>
        <w:jc w:val="both"/>
        <w:rPr>
          <w:rFonts w:cs="Arial"/>
        </w:rPr>
      </w:pPr>
    </w:p>
    <w:p w14:paraId="188F4747" w14:textId="77777777" w:rsidR="003F7354" w:rsidRPr="003F7354" w:rsidRDefault="00644E10" w:rsidP="003F7354">
      <w:pPr>
        <w:tabs>
          <w:tab w:val="left" w:pos="720"/>
          <w:tab w:val="left" w:pos="1440"/>
        </w:tabs>
        <w:ind w:left="1440" w:hanging="1440"/>
        <w:jc w:val="both"/>
        <w:rPr>
          <w:rFonts w:cs="Arial"/>
        </w:rPr>
      </w:pPr>
      <w:r w:rsidRPr="003F7354">
        <w:rPr>
          <w:rFonts w:cs="Arial"/>
          <w:b/>
          <w:bCs/>
        </w:rPr>
        <w:t>WHEREAS,</w:t>
      </w:r>
      <w:r w:rsidRPr="003F7354">
        <w:rPr>
          <w:rFonts w:cs="Arial"/>
        </w:rPr>
        <w:tab/>
        <w:t>helping to preserve historical commercial properties through a tax relief program that local governments can opt into is a valid public purpose that will result</w:t>
      </w:r>
      <w:r w:rsidRPr="003F7354">
        <w:rPr>
          <w:rFonts w:cs="Arial"/>
        </w:rPr>
        <w:t xml:space="preserve"> in a net benefit to local communities across the State of Tennessee: </w:t>
      </w:r>
    </w:p>
    <w:p w14:paraId="4BAE1CB9" w14:textId="77777777" w:rsidR="003F7354" w:rsidRPr="003F7354" w:rsidRDefault="00644E10" w:rsidP="003F7354">
      <w:pPr>
        <w:tabs>
          <w:tab w:val="left" w:pos="720"/>
          <w:tab w:val="left" w:pos="1440"/>
        </w:tabs>
        <w:ind w:left="1440" w:hanging="1440"/>
        <w:jc w:val="both"/>
        <w:rPr>
          <w:rFonts w:cs="Arial"/>
        </w:rPr>
      </w:pPr>
      <w:r w:rsidRPr="003F7354">
        <w:rPr>
          <w:rFonts w:cs="Arial"/>
          <w:b/>
          <w:bCs/>
        </w:rPr>
        <w:tab/>
      </w:r>
      <w:r w:rsidRPr="003F7354">
        <w:rPr>
          <w:rFonts w:cs="Arial"/>
          <w:b/>
          <w:bCs/>
        </w:rPr>
        <w:tab/>
      </w:r>
    </w:p>
    <w:p w14:paraId="7190CC4E" w14:textId="77777777" w:rsidR="003F7354" w:rsidRPr="003F7354" w:rsidRDefault="00644E10" w:rsidP="003F7354">
      <w:pPr>
        <w:ind w:left="720" w:hanging="720"/>
        <w:jc w:val="both"/>
        <w:rPr>
          <w:rFonts w:cs="Arial"/>
        </w:rPr>
      </w:pPr>
      <w:r w:rsidRPr="003F7354">
        <w:rPr>
          <w:rFonts w:cs="Arial"/>
          <w:b/>
          <w:bCs/>
        </w:rPr>
        <w:t>NOW, THEREFORE, BE IT RESOLVED,</w:t>
      </w:r>
      <w:r w:rsidRPr="003F7354">
        <w:rPr>
          <w:rFonts w:cs="Arial"/>
        </w:rPr>
        <w:t xml:space="preserve"> the Williamson County Board of Commissioners, meeting in regular session this 9</w:t>
      </w:r>
      <w:r w:rsidRPr="003F7354">
        <w:rPr>
          <w:rFonts w:cs="Arial"/>
          <w:vertAlign w:val="superscript"/>
        </w:rPr>
        <w:t>th</w:t>
      </w:r>
      <w:r w:rsidRPr="003F7354">
        <w:rPr>
          <w:rFonts w:cs="Arial"/>
        </w:rPr>
        <w:t xml:space="preserve"> day of January, 2023, hereby acknowledges its support for and reques</w:t>
      </w:r>
      <w:r w:rsidRPr="003F7354">
        <w:rPr>
          <w:rFonts w:cs="Arial"/>
        </w:rPr>
        <w:t xml:space="preserve">ts the Tennessee General Assembly to adopt legislation including the following initiatives to address concerns regarding the future economic viability of historical commercial properties:  </w:t>
      </w:r>
    </w:p>
    <w:p w14:paraId="5AFACA24" w14:textId="77777777" w:rsidR="003F7354" w:rsidRPr="003F7354" w:rsidRDefault="00644E10" w:rsidP="003F7354">
      <w:pPr>
        <w:ind w:left="720" w:hanging="720"/>
        <w:jc w:val="both"/>
        <w:rPr>
          <w:rFonts w:cs="Arial"/>
        </w:rPr>
      </w:pPr>
      <w:r w:rsidRPr="003F7354">
        <w:rPr>
          <w:rFonts w:cs="Arial"/>
        </w:rPr>
        <w:tab/>
      </w:r>
    </w:p>
    <w:p w14:paraId="6229A004" w14:textId="77777777" w:rsidR="003F7354" w:rsidRPr="003F7354" w:rsidRDefault="00644E10" w:rsidP="003F7354">
      <w:pPr>
        <w:ind w:left="1440" w:hanging="1440"/>
        <w:jc w:val="both"/>
        <w:rPr>
          <w:rFonts w:cs="Arial"/>
        </w:rPr>
      </w:pPr>
      <w:r w:rsidRPr="003F7354">
        <w:rPr>
          <w:rFonts w:cs="Arial"/>
        </w:rPr>
        <w:t>Section 1:</w:t>
      </w:r>
      <w:r w:rsidRPr="003F7354">
        <w:rPr>
          <w:rFonts w:cs="Arial"/>
        </w:rPr>
        <w:tab/>
      </w:r>
      <w:r w:rsidRPr="003F7354">
        <w:rPr>
          <w:rFonts w:cs="Arial"/>
        </w:rPr>
        <w:t>Create legislation that would permit local governments to craft local tax relief programs for historical commercial properties experiencing a certain level of increased value assessment and defining the criteria and application of historical commercial zon</w:t>
      </w:r>
      <w:r w:rsidRPr="003F7354">
        <w:rPr>
          <w:rFonts w:cs="Arial"/>
        </w:rPr>
        <w:t xml:space="preserve">es;   </w:t>
      </w:r>
    </w:p>
    <w:p w14:paraId="71ECAA98" w14:textId="77777777" w:rsidR="003F7354" w:rsidRPr="003F7354" w:rsidRDefault="00644E10" w:rsidP="003F7354">
      <w:pPr>
        <w:ind w:left="1440" w:hanging="1440"/>
        <w:jc w:val="both"/>
        <w:rPr>
          <w:rFonts w:cs="Arial"/>
        </w:rPr>
      </w:pPr>
      <w:r w:rsidRPr="003F7354">
        <w:rPr>
          <w:rFonts w:cs="Arial"/>
        </w:rPr>
        <w:t>Section 2:</w:t>
      </w:r>
      <w:r w:rsidRPr="003F7354">
        <w:rPr>
          <w:rFonts w:cs="Arial"/>
        </w:rPr>
        <w:tab/>
        <w:t xml:space="preserve">Provide local governments with guidance and classifications on how to define what constitutes historical commercial properties and implement overlay zones and criteria for the historical properties that may be eligible for tax relief </w:t>
      </w:r>
      <w:r w:rsidRPr="003F7354">
        <w:rPr>
          <w:rFonts w:cs="Arial"/>
        </w:rPr>
        <w:t>under the new legislation; and</w:t>
      </w:r>
    </w:p>
    <w:p w14:paraId="1F596DB3" w14:textId="77777777" w:rsidR="003F7354" w:rsidRPr="003F7354" w:rsidRDefault="00644E10" w:rsidP="003F7354">
      <w:pPr>
        <w:ind w:left="1440" w:hanging="1440"/>
        <w:jc w:val="both"/>
        <w:rPr>
          <w:rFonts w:cs="Arial"/>
        </w:rPr>
      </w:pPr>
      <w:r w:rsidRPr="003F7354">
        <w:rPr>
          <w:rFonts w:cs="Arial"/>
        </w:rPr>
        <w:t>Section 3:</w:t>
      </w:r>
      <w:r w:rsidRPr="003F7354">
        <w:rPr>
          <w:rFonts w:cs="Arial"/>
        </w:rPr>
        <w:tab/>
        <w:t xml:space="preserve">Include a provision in the legislation that would allow local governments to “opt in” to the tax relief legislation creating local choice in the participation in said tax classification system. </w:t>
      </w:r>
    </w:p>
    <w:p w14:paraId="44D235D5" w14:textId="77777777" w:rsidR="003F7354" w:rsidRPr="003F7354" w:rsidRDefault="003F7354" w:rsidP="003F7354">
      <w:pPr>
        <w:ind w:left="1440" w:hanging="1440"/>
        <w:jc w:val="both"/>
        <w:rPr>
          <w:rFonts w:cs="Arial"/>
        </w:rPr>
      </w:pPr>
    </w:p>
    <w:p w14:paraId="4F6802FF" w14:textId="77777777" w:rsidR="005C74F0" w:rsidRDefault="00644E10" w:rsidP="003F7354">
      <w:pPr>
        <w:jc w:val="both"/>
        <w:rPr>
          <w:rFonts w:cs="Arial"/>
        </w:rPr>
      </w:pPr>
      <w:r w:rsidRPr="003F7354">
        <w:rPr>
          <w:rFonts w:cs="Arial"/>
          <w:b/>
          <w:bCs/>
        </w:rPr>
        <w:t xml:space="preserve">AND BE IT FURTHER </w:t>
      </w:r>
      <w:r w:rsidRPr="003F7354">
        <w:rPr>
          <w:rFonts w:cs="Arial"/>
          <w:b/>
          <w:bCs/>
        </w:rPr>
        <w:t xml:space="preserve">RESOLVED, </w:t>
      </w:r>
      <w:r w:rsidRPr="003F7354">
        <w:rPr>
          <w:rFonts w:cs="Arial"/>
        </w:rPr>
        <w:t xml:space="preserve">that upon approval of this resolution and its signing, </w:t>
      </w:r>
      <w:r>
        <w:rPr>
          <w:rFonts w:cs="Arial"/>
        </w:rPr>
        <w:tab/>
      </w:r>
      <w:r w:rsidRPr="003F7354">
        <w:rPr>
          <w:rFonts w:cs="Arial"/>
        </w:rPr>
        <w:t xml:space="preserve">the Board of Commissioners directs the County Clerk’s Office to mail a copy of this </w:t>
      </w:r>
      <w:r>
        <w:rPr>
          <w:rFonts w:cs="Arial"/>
        </w:rPr>
        <w:tab/>
      </w:r>
      <w:r w:rsidRPr="003F7354">
        <w:rPr>
          <w:rFonts w:cs="Arial"/>
        </w:rPr>
        <w:t>resolution to Williamson County’s State Representatives and State Senators.</w:t>
      </w:r>
    </w:p>
    <w:p w14:paraId="6447C993" w14:textId="77777777" w:rsidR="003F7354" w:rsidRDefault="003F7354" w:rsidP="003F7354">
      <w:pPr>
        <w:jc w:val="both"/>
        <w:rPr>
          <w:rFonts w:cs="Arial"/>
        </w:rPr>
      </w:pPr>
    </w:p>
    <w:p w14:paraId="310CFD8C" w14:textId="77777777" w:rsidR="003F7354" w:rsidRPr="003F7354" w:rsidRDefault="00644E10" w:rsidP="003F7354">
      <w:pPr>
        <w:ind w:left="1440" w:hanging="1440"/>
        <w:rPr>
          <w:rFonts w:cs="Arial"/>
          <w:u w:val="single"/>
        </w:rPr>
      </w:pPr>
      <w:r>
        <w:rPr>
          <w:rFonts w:cs="Arial"/>
        </w:rPr>
        <w:tab/>
      </w:r>
      <w:r w:rsidRPr="001542D3">
        <w:rPr>
          <w:rFonts w:cs="Arial"/>
          <w:u w:val="single"/>
        </w:rPr>
        <w:t xml:space="preserve">/s/ </w:t>
      </w:r>
      <w:r>
        <w:rPr>
          <w:rFonts w:cs="Arial"/>
          <w:u w:val="single"/>
        </w:rPr>
        <w:t>Mary Smith</w:t>
      </w:r>
      <w:r w:rsidRPr="001542D3">
        <w:rPr>
          <w:rFonts w:cs="Arial"/>
          <w:u w:val="single"/>
        </w:rPr>
        <w:tab/>
      </w:r>
      <w:r>
        <w:rPr>
          <w:rFonts w:cs="Arial"/>
        </w:rPr>
        <w:tab/>
      </w:r>
      <w:r>
        <w:rPr>
          <w:rFonts w:cs="Arial"/>
        </w:rPr>
        <w:tab/>
      </w:r>
      <w:r>
        <w:rPr>
          <w:rFonts w:cs="Arial"/>
        </w:rPr>
        <w:tab/>
      </w:r>
      <w:r>
        <w:rPr>
          <w:rFonts w:cs="Arial"/>
          <w:u w:val="single"/>
        </w:rPr>
        <w:t>/s/ Jenni</w:t>
      </w:r>
      <w:r>
        <w:rPr>
          <w:rFonts w:cs="Arial"/>
          <w:u w:val="single"/>
        </w:rPr>
        <w:t>fer Mason</w:t>
      </w:r>
      <w:r>
        <w:rPr>
          <w:rFonts w:cs="Arial"/>
          <w:u w:val="single"/>
        </w:rPr>
        <w:tab/>
      </w:r>
    </w:p>
    <w:p w14:paraId="5A67A1F9" w14:textId="77777777" w:rsidR="003F7354" w:rsidRDefault="00644E10" w:rsidP="003F7354">
      <w:pPr>
        <w:autoSpaceDE w:val="0"/>
        <w:autoSpaceDN w:val="0"/>
        <w:adjustRightInd w:val="0"/>
        <w:spacing w:after="200"/>
        <w:jc w:val="both"/>
        <w:rPr>
          <w:rFonts w:cs="Arial"/>
          <w:color w:val="000000"/>
        </w:rPr>
      </w:pPr>
      <w:r w:rsidRPr="001542D3">
        <w:rPr>
          <w:rFonts w:cs="Arial"/>
        </w:rPr>
        <w:tab/>
      </w:r>
      <w:r w:rsidRPr="001542D3">
        <w:rPr>
          <w:rFonts w:cs="Arial"/>
        </w:rPr>
        <w:tab/>
      </w:r>
      <w:r w:rsidRPr="001542D3">
        <w:rPr>
          <w:rFonts w:cs="Arial"/>
          <w:color w:val="000000"/>
        </w:rPr>
        <w:t>County Commissioner</w:t>
      </w:r>
      <w:r>
        <w:rPr>
          <w:rFonts w:cs="Arial"/>
          <w:color w:val="000000"/>
        </w:rPr>
        <w:tab/>
      </w:r>
      <w:r>
        <w:rPr>
          <w:rFonts w:cs="Arial"/>
          <w:color w:val="000000"/>
        </w:rPr>
        <w:tab/>
      </w:r>
      <w:r>
        <w:rPr>
          <w:rFonts w:cs="Arial"/>
          <w:color w:val="000000"/>
        </w:rPr>
        <w:tab/>
      </w:r>
      <w:r w:rsidRPr="001542D3">
        <w:rPr>
          <w:rFonts w:cs="Arial"/>
          <w:color w:val="000000"/>
        </w:rPr>
        <w:t>County Commissioner</w:t>
      </w:r>
    </w:p>
    <w:p w14:paraId="54BDBD8C" w14:textId="77777777" w:rsidR="003F7354" w:rsidRPr="003F7354" w:rsidRDefault="00644E10" w:rsidP="003F7354">
      <w:pPr>
        <w:ind w:left="1440" w:hanging="1440"/>
        <w:rPr>
          <w:rFonts w:cs="Arial"/>
          <w:u w:val="single"/>
        </w:rPr>
      </w:pPr>
      <w:r>
        <w:rPr>
          <w:rFonts w:cs="Arial"/>
          <w:color w:val="000000"/>
        </w:rPr>
        <w:tab/>
      </w:r>
      <w:r w:rsidRPr="001542D3">
        <w:rPr>
          <w:rFonts w:cs="Arial"/>
          <w:u w:val="single"/>
        </w:rPr>
        <w:t xml:space="preserve">/s/ </w:t>
      </w:r>
      <w:r>
        <w:rPr>
          <w:rFonts w:cs="Arial"/>
          <w:u w:val="single"/>
        </w:rPr>
        <w:t>David Landrum</w:t>
      </w:r>
      <w:r w:rsidRPr="001542D3">
        <w:rPr>
          <w:rFonts w:cs="Arial"/>
          <w:u w:val="single"/>
        </w:rPr>
        <w:tab/>
      </w:r>
      <w:r>
        <w:rPr>
          <w:rFonts w:cs="Arial"/>
        </w:rPr>
        <w:tab/>
      </w:r>
      <w:r>
        <w:rPr>
          <w:rFonts w:cs="Arial"/>
        </w:rPr>
        <w:tab/>
      </w:r>
      <w:r>
        <w:rPr>
          <w:rFonts w:cs="Arial"/>
        </w:rPr>
        <w:tab/>
      </w:r>
      <w:r>
        <w:rPr>
          <w:rFonts w:cs="Arial"/>
          <w:u w:val="single"/>
        </w:rPr>
        <w:t xml:space="preserve">/s/ </w:t>
      </w:r>
      <w:r w:rsidR="00BB1F47">
        <w:rPr>
          <w:rFonts w:cs="Arial"/>
          <w:u w:val="single"/>
        </w:rPr>
        <w:t>Greg Lawrence</w:t>
      </w:r>
      <w:r>
        <w:rPr>
          <w:rFonts w:cs="Arial"/>
          <w:u w:val="single"/>
        </w:rPr>
        <w:tab/>
      </w:r>
    </w:p>
    <w:p w14:paraId="0E1D99E0" w14:textId="77777777" w:rsidR="003F7354" w:rsidRDefault="00644E10" w:rsidP="003F7354">
      <w:pPr>
        <w:autoSpaceDE w:val="0"/>
        <w:autoSpaceDN w:val="0"/>
        <w:adjustRightInd w:val="0"/>
        <w:spacing w:after="200"/>
        <w:jc w:val="both"/>
        <w:rPr>
          <w:rFonts w:cs="Arial"/>
          <w:color w:val="000000"/>
        </w:rPr>
      </w:pPr>
      <w:r w:rsidRPr="001542D3">
        <w:rPr>
          <w:rFonts w:cs="Arial"/>
        </w:rPr>
        <w:tab/>
      </w:r>
      <w:r w:rsidRPr="001542D3">
        <w:rPr>
          <w:rFonts w:cs="Arial"/>
        </w:rPr>
        <w:tab/>
      </w:r>
      <w:r w:rsidRPr="001542D3">
        <w:rPr>
          <w:rFonts w:cs="Arial"/>
          <w:color w:val="000000"/>
        </w:rPr>
        <w:t>County Commissioner</w:t>
      </w:r>
      <w:r>
        <w:rPr>
          <w:rFonts w:cs="Arial"/>
          <w:color w:val="000000"/>
        </w:rPr>
        <w:tab/>
      </w:r>
      <w:r>
        <w:rPr>
          <w:rFonts w:cs="Arial"/>
          <w:color w:val="000000"/>
        </w:rPr>
        <w:tab/>
      </w:r>
      <w:r>
        <w:rPr>
          <w:rFonts w:cs="Arial"/>
          <w:color w:val="000000"/>
        </w:rPr>
        <w:tab/>
      </w:r>
      <w:r w:rsidRPr="001542D3">
        <w:rPr>
          <w:rFonts w:cs="Arial"/>
          <w:color w:val="000000"/>
        </w:rPr>
        <w:t>County Commissioner</w:t>
      </w:r>
    </w:p>
    <w:p w14:paraId="20A4DD13" w14:textId="77777777" w:rsidR="003F7354" w:rsidRPr="003F7354" w:rsidRDefault="00644E10" w:rsidP="003F7354">
      <w:pPr>
        <w:ind w:left="1440" w:hanging="1440"/>
        <w:rPr>
          <w:rFonts w:cs="Arial"/>
          <w:u w:val="single"/>
        </w:rPr>
      </w:pPr>
      <w:r>
        <w:rPr>
          <w:rFonts w:cs="Arial"/>
          <w:color w:val="000000"/>
        </w:rPr>
        <w:tab/>
      </w:r>
      <w:r w:rsidRPr="001542D3">
        <w:rPr>
          <w:rFonts w:cs="Arial"/>
          <w:u w:val="single"/>
        </w:rPr>
        <w:t xml:space="preserve">/s/ </w:t>
      </w:r>
      <w:r w:rsidR="00BB1F47">
        <w:rPr>
          <w:rFonts w:cs="Arial"/>
          <w:u w:val="single"/>
        </w:rPr>
        <w:t>Lisa Lenox</w:t>
      </w:r>
      <w:r w:rsidRPr="001542D3">
        <w:rPr>
          <w:rFonts w:cs="Arial"/>
          <w:u w:val="single"/>
        </w:rPr>
        <w:tab/>
      </w:r>
      <w:r>
        <w:rPr>
          <w:rFonts w:cs="Arial"/>
        </w:rPr>
        <w:tab/>
      </w:r>
      <w:r>
        <w:rPr>
          <w:rFonts w:cs="Arial"/>
        </w:rPr>
        <w:tab/>
      </w:r>
      <w:r>
        <w:rPr>
          <w:rFonts w:cs="Arial"/>
        </w:rPr>
        <w:tab/>
      </w:r>
      <w:r>
        <w:rPr>
          <w:rFonts w:cs="Arial"/>
          <w:u w:val="single"/>
        </w:rPr>
        <w:t xml:space="preserve">/s/ </w:t>
      </w:r>
      <w:r w:rsidR="00BB1F47">
        <w:rPr>
          <w:rFonts w:cs="Arial"/>
          <w:u w:val="single"/>
        </w:rPr>
        <w:t>Sean Aiello</w:t>
      </w:r>
      <w:r>
        <w:rPr>
          <w:rFonts w:cs="Arial"/>
          <w:u w:val="single"/>
        </w:rPr>
        <w:tab/>
      </w:r>
    </w:p>
    <w:p w14:paraId="6FC1EC4E" w14:textId="77777777" w:rsidR="003F7354" w:rsidRPr="001542D3" w:rsidRDefault="00644E10" w:rsidP="003F7354">
      <w:pPr>
        <w:autoSpaceDE w:val="0"/>
        <w:autoSpaceDN w:val="0"/>
        <w:adjustRightInd w:val="0"/>
        <w:spacing w:after="200"/>
        <w:jc w:val="both"/>
        <w:rPr>
          <w:rFonts w:cs="Arial"/>
          <w:color w:val="000000"/>
          <w:u w:val="single"/>
        </w:rPr>
      </w:pPr>
      <w:r w:rsidRPr="001542D3">
        <w:rPr>
          <w:rFonts w:cs="Arial"/>
        </w:rPr>
        <w:tab/>
      </w:r>
      <w:r w:rsidRPr="001542D3">
        <w:rPr>
          <w:rFonts w:cs="Arial"/>
        </w:rPr>
        <w:tab/>
      </w:r>
      <w:r w:rsidRPr="001542D3">
        <w:rPr>
          <w:rFonts w:cs="Arial"/>
          <w:color w:val="000000"/>
        </w:rPr>
        <w:t>County Commissioner</w:t>
      </w:r>
      <w:r>
        <w:rPr>
          <w:rFonts w:cs="Arial"/>
          <w:color w:val="000000"/>
        </w:rPr>
        <w:tab/>
      </w:r>
      <w:r>
        <w:rPr>
          <w:rFonts w:cs="Arial"/>
          <w:color w:val="000000"/>
        </w:rPr>
        <w:tab/>
      </w:r>
      <w:r>
        <w:rPr>
          <w:rFonts w:cs="Arial"/>
          <w:color w:val="000000"/>
        </w:rPr>
        <w:tab/>
      </w:r>
      <w:r w:rsidRPr="001542D3">
        <w:rPr>
          <w:rFonts w:cs="Arial"/>
          <w:color w:val="000000"/>
        </w:rPr>
        <w:t>County Commissioner</w:t>
      </w:r>
    </w:p>
    <w:p w14:paraId="7D935455" w14:textId="77777777" w:rsidR="003F7354" w:rsidRDefault="00644E10" w:rsidP="003F7354">
      <w:pPr>
        <w:autoSpaceDE w:val="0"/>
        <w:autoSpaceDN w:val="0"/>
        <w:adjustRightInd w:val="0"/>
        <w:rPr>
          <w:rFonts w:cs="Arial"/>
          <w:color w:val="000000"/>
        </w:rPr>
      </w:pPr>
      <w:r w:rsidRPr="001542D3">
        <w:rPr>
          <w:rFonts w:cs="Arial"/>
          <w:color w:val="000000"/>
          <w:u w:val="single"/>
        </w:rPr>
        <w:lastRenderedPageBreak/>
        <w:t xml:space="preserve">COMMITTEES REFERRED TO AND ACTION </w:t>
      </w:r>
      <w:r w:rsidRPr="001542D3">
        <w:rPr>
          <w:rFonts w:cs="Arial"/>
          <w:color w:val="000000"/>
          <w:u w:val="single"/>
        </w:rPr>
        <w:t>TAKEN</w:t>
      </w:r>
      <w:r w:rsidRPr="001542D3">
        <w:rPr>
          <w:rFonts w:cs="Arial"/>
          <w:color w:val="000000"/>
        </w:rPr>
        <w:t>:</w:t>
      </w:r>
    </w:p>
    <w:p w14:paraId="18174594" w14:textId="77777777" w:rsidR="003F7354" w:rsidRDefault="00644E10" w:rsidP="003F7354">
      <w:pPr>
        <w:autoSpaceDE w:val="0"/>
        <w:autoSpaceDN w:val="0"/>
        <w:adjustRightInd w:val="0"/>
        <w:rPr>
          <w:rFonts w:cs="Arial"/>
          <w:color w:val="000000"/>
        </w:rPr>
      </w:pPr>
      <w:r>
        <w:rPr>
          <w:rFonts w:cs="Arial"/>
          <w:color w:val="000000"/>
        </w:rPr>
        <w:t>Tax Study Committee</w:t>
      </w:r>
      <w:r w:rsidR="00BB1F47">
        <w:rPr>
          <w:rFonts w:cs="Arial"/>
          <w:color w:val="000000"/>
        </w:rPr>
        <w:tab/>
      </w:r>
      <w:r w:rsidRPr="001542D3">
        <w:rPr>
          <w:rFonts w:cs="Arial"/>
          <w:color w:val="000000"/>
        </w:rPr>
        <w:t xml:space="preserve">For:  </w:t>
      </w:r>
      <w:r>
        <w:rPr>
          <w:rFonts w:cs="Arial"/>
          <w:color w:val="000000"/>
          <w:u w:val="single"/>
        </w:rPr>
        <w:t xml:space="preserve"> </w:t>
      </w:r>
      <w:r w:rsidR="00BB1F47">
        <w:rPr>
          <w:rFonts w:cs="Arial"/>
          <w:color w:val="000000"/>
          <w:u w:val="single"/>
        </w:rPr>
        <w:t xml:space="preserve">3 </w:t>
      </w:r>
      <w:r w:rsidRPr="001542D3">
        <w:rPr>
          <w:rFonts w:cs="Arial"/>
          <w:color w:val="000000"/>
        </w:rPr>
        <w:tab/>
        <w:t xml:space="preserve">    Against:  </w:t>
      </w:r>
      <w:r w:rsidRPr="001542D3">
        <w:rPr>
          <w:rFonts w:cs="Arial"/>
          <w:color w:val="000000"/>
          <w:u w:val="single"/>
        </w:rPr>
        <w:t xml:space="preserve">   </w:t>
      </w:r>
      <w:r w:rsidR="00BB1F47">
        <w:rPr>
          <w:rFonts w:cs="Arial"/>
          <w:color w:val="000000"/>
          <w:u w:val="single"/>
        </w:rPr>
        <w:t>1</w:t>
      </w:r>
      <w:r w:rsidRPr="001542D3">
        <w:rPr>
          <w:rFonts w:cs="Arial"/>
          <w:color w:val="000000"/>
          <w:u w:val="single"/>
        </w:rPr>
        <w:t>_</w:t>
      </w:r>
    </w:p>
    <w:p w14:paraId="4FD50C9E" w14:textId="77777777" w:rsidR="003F7354" w:rsidRPr="00BB1F47" w:rsidRDefault="00644E10" w:rsidP="003F7354">
      <w:pPr>
        <w:autoSpaceDE w:val="0"/>
        <w:autoSpaceDN w:val="0"/>
        <w:adjustRightInd w:val="0"/>
        <w:spacing w:line="480" w:lineRule="auto"/>
        <w:rPr>
          <w:rFonts w:cs="Arial"/>
          <w:color w:val="000000"/>
        </w:rPr>
      </w:pPr>
      <w:r>
        <w:rPr>
          <w:rFonts w:cs="Arial"/>
          <w:color w:val="000000"/>
        </w:rPr>
        <w:t>Budget Committee</w:t>
      </w:r>
      <w:r w:rsidRPr="001542D3">
        <w:rPr>
          <w:rFonts w:cs="Arial"/>
          <w:color w:val="000000"/>
        </w:rPr>
        <w:tab/>
      </w:r>
      <w:r w:rsidRPr="001542D3">
        <w:rPr>
          <w:rFonts w:cs="Arial"/>
          <w:color w:val="000000"/>
        </w:rPr>
        <w:tab/>
        <w:t xml:space="preserve">For:  </w:t>
      </w:r>
      <w:r w:rsidRPr="001542D3">
        <w:rPr>
          <w:rFonts w:cs="Arial"/>
          <w:color w:val="000000"/>
          <w:u w:val="single"/>
        </w:rPr>
        <w:t xml:space="preserve"> </w:t>
      </w:r>
      <w:r w:rsidR="00BB1F47">
        <w:rPr>
          <w:rFonts w:cs="Arial"/>
          <w:color w:val="000000"/>
          <w:u w:val="single"/>
        </w:rPr>
        <w:t>*</w:t>
      </w:r>
      <w:r>
        <w:rPr>
          <w:rFonts w:cs="Arial"/>
          <w:color w:val="000000"/>
          <w:u w:val="single"/>
        </w:rPr>
        <w:t xml:space="preserve"> </w:t>
      </w:r>
      <w:r w:rsidRPr="001542D3">
        <w:rPr>
          <w:rFonts w:cs="Arial"/>
          <w:color w:val="000000"/>
        </w:rPr>
        <w:tab/>
        <w:t xml:space="preserve">    Against:  </w:t>
      </w:r>
      <w:r w:rsidRPr="001542D3">
        <w:rPr>
          <w:rFonts w:cs="Arial"/>
          <w:color w:val="000000"/>
          <w:u w:val="single"/>
        </w:rPr>
        <w:t xml:space="preserve">   </w:t>
      </w:r>
      <w:r w:rsidR="00BB1F47">
        <w:rPr>
          <w:rFonts w:cs="Arial"/>
          <w:color w:val="000000"/>
          <w:u w:val="single"/>
        </w:rPr>
        <w:t xml:space="preserve">  </w:t>
      </w:r>
      <w:r w:rsidRPr="001542D3">
        <w:rPr>
          <w:rFonts w:cs="Arial"/>
          <w:color w:val="000000"/>
          <w:u w:val="single"/>
        </w:rPr>
        <w:t>_</w:t>
      </w:r>
      <w:r w:rsidR="00BB1F47">
        <w:rPr>
          <w:rFonts w:cs="Arial"/>
          <w:color w:val="000000"/>
        </w:rPr>
        <w:t xml:space="preserve"> *</w:t>
      </w:r>
      <w:proofErr w:type="gramStart"/>
      <w:r w:rsidR="00BB1F47">
        <w:rPr>
          <w:rFonts w:cs="Arial"/>
          <w:color w:val="000000"/>
        </w:rPr>
        <w:t>Did</w:t>
      </w:r>
      <w:proofErr w:type="gramEnd"/>
      <w:r w:rsidR="00BB1F47">
        <w:rPr>
          <w:rFonts w:cs="Arial"/>
          <w:color w:val="000000"/>
        </w:rPr>
        <w:t xml:space="preserve"> not vote – lack of second</w:t>
      </w:r>
    </w:p>
    <w:p w14:paraId="3B51D8AC" w14:textId="77777777" w:rsidR="003F7354" w:rsidRDefault="00644E10" w:rsidP="003F7354">
      <w:pPr>
        <w:spacing w:line="480" w:lineRule="auto"/>
        <w:jc w:val="both"/>
        <w:rPr>
          <w:rFonts w:cs="Arial"/>
          <w:color w:val="000000"/>
        </w:rPr>
      </w:pPr>
      <w:r>
        <w:rPr>
          <w:rFonts w:cs="Arial"/>
          <w:color w:val="000000"/>
        </w:rPr>
        <w:tab/>
        <w:t>Commissioner Sturgeon stated her support for the Resolution.</w:t>
      </w:r>
    </w:p>
    <w:p w14:paraId="4DF21F11" w14:textId="77777777" w:rsidR="003E52A1" w:rsidRDefault="00644E10" w:rsidP="003F7354">
      <w:pPr>
        <w:spacing w:line="480" w:lineRule="auto"/>
        <w:jc w:val="both"/>
        <w:rPr>
          <w:rFonts w:cs="Arial"/>
          <w:color w:val="000000"/>
        </w:rPr>
      </w:pPr>
      <w:r>
        <w:rPr>
          <w:rFonts w:cs="Arial"/>
          <w:color w:val="000000"/>
        </w:rPr>
        <w:tab/>
        <w:t>Commissioner Richards stated his opposition to the Resol</w:t>
      </w:r>
      <w:r>
        <w:rPr>
          <w:rFonts w:cs="Arial"/>
          <w:color w:val="000000"/>
        </w:rPr>
        <w:t>ution.</w:t>
      </w:r>
    </w:p>
    <w:p w14:paraId="5C9EAE2F" w14:textId="77777777" w:rsidR="003E52A1" w:rsidRDefault="00644E10" w:rsidP="003F7354">
      <w:pPr>
        <w:spacing w:line="480" w:lineRule="auto"/>
        <w:jc w:val="both"/>
        <w:rPr>
          <w:rFonts w:cs="Arial"/>
          <w:color w:val="000000"/>
        </w:rPr>
      </w:pPr>
      <w:r>
        <w:rPr>
          <w:rFonts w:cs="Arial"/>
          <w:color w:val="000000"/>
        </w:rPr>
        <w:tab/>
        <w:t>Commissioner Mason stated that the Tax Study Commission revised the initial Resolution after it failed in November and made an attempt to address the concerns expressed at the November Commission meeting.  She stated her support for the Resolution.</w:t>
      </w:r>
    </w:p>
    <w:p w14:paraId="4E8D2733" w14:textId="77777777" w:rsidR="003E52A1" w:rsidRDefault="00644E10" w:rsidP="003F7354">
      <w:pPr>
        <w:spacing w:line="480" w:lineRule="auto"/>
        <w:jc w:val="both"/>
        <w:rPr>
          <w:rFonts w:cs="Arial"/>
          <w:color w:val="000000"/>
        </w:rPr>
      </w:pPr>
      <w:r>
        <w:rPr>
          <w:rFonts w:cs="Arial"/>
          <w:color w:val="000000"/>
        </w:rPr>
        <w:tab/>
        <w:t>Commissioner Herbert stated her opposition to the Resolution.</w:t>
      </w:r>
    </w:p>
    <w:p w14:paraId="1825BF79" w14:textId="77777777" w:rsidR="003E52A1" w:rsidRDefault="00644E10" w:rsidP="003F7354">
      <w:pPr>
        <w:spacing w:line="480" w:lineRule="auto"/>
        <w:jc w:val="both"/>
        <w:rPr>
          <w:rFonts w:cs="Arial"/>
          <w:color w:val="000000"/>
        </w:rPr>
      </w:pPr>
      <w:r>
        <w:rPr>
          <w:rFonts w:cs="Arial"/>
          <w:color w:val="000000"/>
        </w:rPr>
        <w:tab/>
        <w:t>Commissioner Tunnicliffe stated his opposition to the Resolution.</w:t>
      </w:r>
    </w:p>
    <w:p w14:paraId="7B2F46AA" w14:textId="77777777" w:rsidR="003E52A1" w:rsidRDefault="00644E10" w:rsidP="003F7354">
      <w:pPr>
        <w:spacing w:line="480" w:lineRule="auto"/>
        <w:jc w:val="both"/>
        <w:rPr>
          <w:rFonts w:cs="Arial"/>
          <w:color w:val="000000"/>
        </w:rPr>
      </w:pPr>
      <w:r>
        <w:rPr>
          <w:rFonts w:cs="Arial"/>
          <w:color w:val="000000"/>
        </w:rPr>
        <w:tab/>
        <w:t>Commissioner Williams stated his support for the Resolution.</w:t>
      </w:r>
    </w:p>
    <w:p w14:paraId="5FB6F36C" w14:textId="77777777" w:rsidR="003E52A1" w:rsidRDefault="00644E10" w:rsidP="003F7354">
      <w:pPr>
        <w:spacing w:line="480" w:lineRule="auto"/>
        <w:jc w:val="both"/>
        <w:rPr>
          <w:rFonts w:cs="Arial"/>
          <w:color w:val="000000"/>
        </w:rPr>
      </w:pPr>
      <w:r>
        <w:rPr>
          <w:rFonts w:cs="Arial"/>
          <w:color w:val="000000"/>
        </w:rPr>
        <w:tab/>
        <w:t xml:space="preserve">Commissioner Graves stated his support for the Resolution </w:t>
      </w:r>
      <w:r>
        <w:rPr>
          <w:rFonts w:cs="Arial"/>
          <w:color w:val="000000"/>
        </w:rPr>
        <w:t>tonight but stated he doesn’t know if he will support the Resolution when it is brought back to the Commission in the future.</w:t>
      </w:r>
    </w:p>
    <w:p w14:paraId="08A56642" w14:textId="77777777" w:rsidR="003E52A1" w:rsidRDefault="00644E10" w:rsidP="003F7354">
      <w:pPr>
        <w:spacing w:line="480" w:lineRule="auto"/>
        <w:jc w:val="both"/>
        <w:rPr>
          <w:rFonts w:cs="Arial"/>
          <w:color w:val="000000"/>
        </w:rPr>
      </w:pPr>
      <w:r>
        <w:rPr>
          <w:rFonts w:cs="Arial"/>
          <w:color w:val="000000"/>
        </w:rPr>
        <w:tab/>
        <w:t>Commissioner Sanford stated his opposition to the Resolution.</w:t>
      </w:r>
    </w:p>
    <w:p w14:paraId="4C50944B" w14:textId="77777777" w:rsidR="003E52A1" w:rsidRDefault="00644E10" w:rsidP="003F7354">
      <w:pPr>
        <w:spacing w:line="480" w:lineRule="auto"/>
        <w:jc w:val="both"/>
        <w:rPr>
          <w:rFonts w:cs="Arial"/>
          <w:color w:val="000000"/>
        </w:rPr>
      </w:pPr>
      <w:r>
        <w:rPr>
          <w:rFonts w:cs="Arial"/>
          <w:color w:val="000000"/>
        </w:rPr>
        <w:tab/>
        <w:t>Commissioner Lenox stated her support for the Resolution.</w:t>
      </w:r>
    </w:p>
    <w:p w14:paraId="4A55E26E" w14:textId="77777777" w:rsidR="003E52A1" w:rsidRDefault="00644E10" w:rsidP="003F7354">
      <w:pPr>
        <w:spacing w:line="480" w:lineRule="auto"/>
        <w:jc w:val="both"/>
        <w:rPr>
          <w:rFonts w:cs="Arial"/>
          <w:color w:val="000000"/>
        </w:rPr>
      </w:pPr>
      <w:r>
        <w:rPr>
          <w:rFonts w:cs="Arial"/>
          <w:color w:val="000000"/>
        </w:rPr>
        <w:tab/>
        <w:t>Commiss</w:t>
      </w:r>
      <w:r>
        <w:rPr>
          <w:rFonts w:cs="Arial"/>
          <w:color w:val="000000"/>
        </w:rPr>
        <w:t>ioner Mary Smith stated her support for the Resolution.</w:t>
      </w:r>
    </w:p>
    <w:p w14:paraId="5BDC5FFD" w14:textId="77777777" w:rsidR="003E52A1" w:rsidRPr="003E52A1" w:rsidRDefault="00644E10" w:rsidP="003F7354">
      <w:pPr>
        <w:spacing w:line="480" w:lineRule="auto"/>
        <w:jc w:val="both"/>
        <w:rPr>
          <w:rFonts w:cs="Arial"/>
          <w:color w:val="000000"/>
        </w:rPr>
      </w:pPr>
      <w:r>
        <w:rPr>
          <w:rFonts w:cs="Arial"/>
          <w:color w:val="000000"/>
        </w:rPr>
        <w:tab/>
        <w:t>Commissioner Herbert called for the question.  Seconded by Commissioner Steve Smith.  The motion passed by unanimous voice vote.</w:t>
      </w:r>
    </w:p>
    <w:p w14:paraId="305B586F" w14:textId="77777777" w:rsidR="00D73989" w:rsidRDefault="00644E10" w:rsidP="00173843">
      <w:pPr>
        <w:spacing w:line="360" w:lineRule="auto"/>
        <w:jc w:val="both"/>
        <w:rPr>
          <w:rFonts w:cs="Arial"/>
        </w:rPr>
      </w:pPr>
      <w:r>
        <w:rPr>
          <w:rFonts w:cs="Arial"/>
        </w:rPr>
        <w:tab/>
        <w:t>Chairman Beathard stated that the State delegation asked for the Reso</w:t>
      </w:r>
      <w:r>
        <w:rPr>
          <w:rFonts w:cs="Arial"/>
        </w:rPr>
        <w:t>lution to receive a super majority (16 votes) in order to be forwarded to them.</w:t>
      </w:r>
    </w:p>
    <w:p w14:paraId="3B5C66E7" w14:textId="77777777" w:rsidR="00E501F7" w:rsidRDefault="00644E10" w:rsidP="00173843">
      <w:pPr>
        <w:spacing w:line="360" w:lineRule="auto"/>
        <w:jc w:val="both"/>
      </w:pPr>
      <w:r>
        <w:rPr>
          <w:rFonts w:cs="Arial"/>
        </w:rPr>
        <w:tab/>
      </w:r>
      <w:r w:rsidRPr="006C5D6C">
        <w:t xml:space="preserve">Resolution No. </w:t>
      </w:r>
      <w:r>
        <w:t>1</w:t>
      </w:r>
      <w:r w:rsidRPr="006C5D6C">
        <w:t>-2</w:t>
      </w:r>
      <w:r>
        <w:t>3</w:t>
      </w:r>
      <w:r w:rsidRPr="006C5D6C">
        <w:t>-</w:t>
      </w:r>
      <w:r>
        <w:t>16</w:t>
      </w:r>
      <w:r w:rsidRPr="006C5D6C">
        <w:t xml:space="preserve"> passed by recorded vote, </w:t>
      </w:r>
      <w:r>
        <w:t>17 ‘Yes’ and 7</w:t>
      </w:r>
      <w:r w:rsidRPr="006C5D6C">
        <w:t xml:space="preserve">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471CF551" w14:textId="77777777" w:rsidTr="00E501F7">
        <w:tc>
          <w:tcPr>
            <w:tcW w:w="2338" w:type="dxa"/>
            <w:shd w:val="clear" w:color="auto" w:fill="auto"/>
          </w:tcPr>
          <w:p w14:paraId="62E477D2" w14:textId="77777777" w:rsidR="00E501F7" w:rsidRPr="00770B96" w:rsidRDefault="00644E10" w:rsidP="00E501F7">
            <w:pPr>
              <w:jc w:val="center"/>
              <w:rPr>
                <w:rFonts w:cs="Arial"/>
                <w:u w:val="single"/>
              </w:rPr>
            </w:pPr>
            <w:r>
              <w:rPr>
                <w:rFonts w:cs="Arial"/>
                <w:u w:val="single"/>
              </w:rPr>
              <w:t>YES</w:t>
            </w:r>
          </w:p>
        </w:tc>
        <w:tc>
          <w:tcPr>
            <w:tcW w:w="2338" w:type="dxa"/>
            <w:shd w:val="clear" w:color="auto" w:fill="auto"/>
          </w:tcPr>
          <w:p w14:paraId="71D58D33" w14:textId="77777777" w:rsidR="00E501F7" w:rsidRPr="00770B96" w:rsidRDefault="00644E10" w:rsidP="00E501F7">
            <w:pPr>
              <w:jc w:val="center"/>
              <w:rPr>
                <w:rFonts w:cs="Arial"/>
                <w:u w:val="single"/>
              </w:rPr>
            </w:pPr>
            <w:r>
              <w:rPr>
                <w:rFonts w:cs="Arial"/>
                <w:u w:val="single"/>
              </w:rPr>
              <w:t>YES</w:t>
            </w:r>
          </w:p>
        </w:tc>
        <w:tc>
          <w:tcPr>
            <w:tcW w:w="2337" w:type="dxa"/>
            <w:shd w:val="clear" w:color="auto" w:fill="auto"/>
          </w:tcPr>
          <w:p w14:paraId="2896DC88" w14:textId="77777777" w:rsidR="00E501F7" w:rsidRPr="00770B96" w:rsidRDefault="00644E10" w:rsidP="00E501F7">
            <w:pPr>
              <w:jc w:val="center"/>
              <w:rPr>
                <w:rFonts w:cs="Arial"/>
                <w:u w:val="single"/>
              </w:rPr>
            </w:pPr>
            <w:r>
              <w:rPr>
                <w:rFonts w:cs="Arial"/>
                <w:u w:val="single"/>
              </w:rPr>
              <w:t>YES</w:t>
            </w:r>
          </w:p>
        </w:tc>
        <w:tc>
          <w:tcPr>
            <w:tcW w:w="2337" w:type="dxa"/>
            <w:shd w:val="clear" w:color="auto" w:fill="auto"/>
          </w:tcPr>
          <w:p w14:paraId="3E9722C0" w14:textId="77777777" w:rsidR="00E501F7" w:rsidRPr="00770B96" w:rsidRDefault="00644E10" w:rsidP="00E501F7">
            <w:pPr>
              <w:jc w:val="center"/>
              <w:rPr>
                <w:rFonts w:cs="Arial"/>
                <w:u w:val="single"/>
              </w:rPr>
            </w:pPr>
            <w:r>
              <w:rPr>
                <w:rFonts w:cs="Arial"/>
                <w:u w:val="single"/>
              </w:rPr>
              <w:t>NO</w:t>
            </w:r>
          </w:p>
        </w:tc>
      </w:tr>
      <w:tr w:rsidR="0000277A" w14:paraId="57570447" w14:textId="77777777" w:rsidTr="00E501F7">
        <w:tc>
          <w:tcPr>
            <w:tcW w:w="2338" w:type="dxa"/>
            <w:shd w:val="clear" w:color="auto" w:fill="auto"/>
          </w:tcPr>
          <w:p w14:paraId="3CFC0EE6" w14:textId="77777777" w:rsidR="0056000C" w:rsidRPr="00770B96" w:rsidRDefault="00644E10" w:rsidP="0056000C">
            <w:pPr>
              <w:jc w:val="center"/>
              <w:rPr>
                <w:rFonts w:cs="Arial"/>
              </w:rPr>
            </w:pPr>
            <w:r w:rsidRPr="00770B96">
              <w:rPr>
                <w:rFonts w:cs="Arial"/>
              </w:rPr>
              <w:t>Sean Aiello</w:t>
            </w:r>
          </w:p>
        </w:tc>
        <w:tc>
          <w:tcPr>
            <w:tcW w:w="2338" w:type="dxa"/>
            <w:shd w:val="clear" w:color="auto" w:fill="auto"/>
          </w:tcPr>
          <w:p w14:paraId="2CD46BAB" w14:textId="77777777" w:rsidR="0056000C" w:rsidRPr="00770B96" w:rsidRDefault="00644E10" w:rsidP="0056000C">
            <w:pPr>
              <w:jc w:val="center"/>
              <w:rPr>
                <w:rFonts w:cs="Arial"/>
              </w:rPr>
            </w:pPr>
            <w:r w:rsidRPr="00770B96">
              <w:rPr>
                <w:rFonts w:cs="Arial"/>
              </w:rPr>
              <w:t>Gregg Lawrence</w:t>
            </w:r>
          </w:p>
        </w:tc>
        <w:tc>
          <w:tcPr>
            <w:tcW w:w="2337" w:type="dxa"/>
            <w:shd w:val="clear" w:color="auto" w:fill="auto"/>
          </w:tcPr>
          <w:p w14:paraId="6C3337FD" w14:textId="77777777" w:rsidR="0056000C" w:rsidRPr="00770B96" w:rsidRDefault="00644E10" w:rsidP="0056000C">
            <w:pPr>
              <w:jc w:val="center"/>
              <w:rPr>
                <w:rFonts w:cs="Arial"/>
              </w:rPr>
            </w:pPr>
            <w:r>
              <w:rPr>
                <w:rFonts w:cs="Arial"/>
              </w:rPr>
              <w:t>Barb Sturgeon</w:t>
            </w:r>
          </w:p>
        </w:tc>
        <w:tc>
          <w:tcPr>
            <w:tcW w:w="2337" w:type="dxa"/>
            <w:shd w:val="clear" w:color="auto" w:fill="auto"/>
          </w:tcPr>
          <w:p w14:paraId="03F7DFF2" w14:textId="77777777" w:rsidR="0056000C" w:rsidRPr="00770B96" w:rsidRDefault="00644E10" w:rsidP="0056000C">
            <w:pPr>
              <w:jc w:val="center"/>
              <w:rPr>
                <w:rFonts w:cs="Arial"/>
                <w:u w:val="single"/>
              </w:rPr>
            </w:pPr>
            <w:r w:rsidRPr="00770B96">
              <w:rPr>
                <w:rFonts w:cs="Arial"/>
              </w:rPr>
              <w:t>Judy Herbert</w:t>
            </w:r>
          </w:p>
        </w:tc>
      </w:tr>
      <w:tr w:rsidR="0000277A" w14:paraId="0175B33D" w14:textId="77777777" w:rsidTr="00E501F7">
        <w:tc>
          <w:tcPr>
            <w:tcW w:w="2338" w:type="dxa"/>
            <w:shd w:val="clear" w:color="auto" w:fill="auto"/>
          </w:tcPr>
          <w:p w14:paraId="404C0EEE" w14:textId="77777777" w:rsidR="0056000C" w:rsidRPr="00770B96" w:rsidRDefault="00644E10" w:rsidP="0056000C">
            <w:pPr>
              <w:jc w:val="center"/>
              <w:rPr>
                <w:rFonts w:cs="Arial"/>
                <w:b/>
              </w:rPr>
            </w:pPr>
            <w:r w:rsidRPr="00770B96">
              <w:rPr>
                <w:rFonts w:cs="Arial"/>
              </w:rPr>
              <w:t>Brian Beathard</w:t>
            </w:r>
          </w:p>
        </w:tc>
        <w:tc>
          <w:tcPr>
            <w:tcW w:w="2338" w:type="dxa"/>
            <w:shd w:val="clear" w:color="auto" w:fill="auto"/>
          </w:tcPr>
          <w:p w14:paraId="40E592F5" w14:textId="77777777" w:rsidR="0056000C" w:rsidRPr="00770B96" w:rsidRDefault="00644E10" w:rsidP="0056000C">
            <w:pPr>
              <w:jc w:val="center"/>
              <w:rPr>
                <w:rFonts w:cs="Arial"/>
              </w:rPr>
            </w:pPr>
            <w:r w:rsidRPr="00770B96">
              <w:rPr>
                <w:rFonts w:cs="Arial"/>
              </w:rPr>
              <w:t xml:space="preserve">Lisa </w:t>
            </w:r>
            <w:r w:rsidRPr="00770B96">
              <w:rPr>
                <w:rFonts w:cs="Arial"/>
              </w:rPr>
              <w:t>Lenox</w:t>
            </w:r>
          </w:p>
        </w:tc>
        <w:tc>
          <w:tcPr>
            <w:tcW w:w="2337" w:type="dxa"/>
            <w:shd w:val="clear" w:color="auto" w:fill="auto"/>
          </w:tcPr>
          <w:p w14:paraId="42439A52" w14:textId="77777777" w:rsidR="0056000C" w:rsidRPr="00770B96" w:rsidRDefault="00644E10" w:rsidP="0056000C">
            <w:pPr>
              <w:jc w:val="center"/>
              <w:rPr>
                <w:rFonts w:cs="Arial"/>
              </w:rPr>
            </w:pPr>
            <w:r w:rsidRPr="00770B96">
              <w:rPr>
                <w:rFonts w:cs="Arial"/>
              </w:rPr>
              <w:t>Drew Torres</w:t>
            </w:r>
          </w:p>
        </w:tc>
        <w:tc>
          <w:tcPr>
            <w:tcW w:w="2337" w:type="dxa"/>
            <w:shd w:val="clear" w:color="auto" w:fill="auto"/>
          </w:tcPr>
          <w:p w14:paraId="3684030C" w14:textId="77777777" w:rsidR="0056000C" w:rsidRPr="00770B96" w:rsidRDefault="00644E10" w:rsidP="0056000C">
            <w:pPr>
              <w:jc w:val="center"/>
              <w:rPr>
                <w:rFonts w:cs="Arial"/>
              </w:rPr>
            </w:pPr>
            <w:r w:rsidRPr="00770B96">
              <w:rPr>
                <w:rFonts w:cs="Arial"/>
              </w:rPr>
              <w:t>Betsy Hester</w:t>
            </w:r>
          </w:p>
        </w:tc>
      </w:tr>
      <w:tr w:rsidR="0000277A" w14:paraId="3C10BCF7" w14:textId="77777777" w:rsidTr="00E501F7">
        <w:tc>
          <w:tcPr>
            <w:tcW w:w="2338" w:type="dxa"/>
            <w:shd w:val="clear" w:color="auto" w:fill="auto"/>
          </w:tcPr>
          <w:p w14:paraId="1B69D067" w14:textId="77777777" w:rsidR="0056000C" w:rsidRPr="00770B96" w:rsidRDefault="00644E10" w:rsidP="0056000C">
            <w:pPr>
              <w:jc w:val="center"/>
              <w:rPr>
                <w:rFonts w:cs="Arial"/>
              </w:rPr>
            </w:pPr>
            <w:r w:rsidRPr="00770B96">
              <w:rPr>
                <w:rFonts w:cs="Arial"/>
              </w:rPr>
              <w:t>Brian Clifford</w:t>
            </w:r>
          </w:p>
        </w:tc>
        <w:tc>
          <w:tcPr>
            <w:tcW w:w="2338" w:type="dxa"/>
            <w:shd w:val="clear" w:color="auto" w:fill="auto"/>
          </w:tcPr>
          <w:p w14:paraId="456CBD76" w14:textId="77777777" w:rsidR="0056000C" w:rsidRPr="00770B96" w:rsidRDefault="00644E10" w:rsidP="0056000C">
            <w:pPr>
              <w:jc w:val="center"/>
              <w:rPr>
                <w:rFonts w:cs="Arial"/>
              </w:rPr>
            </w:pPr>
            <w:r w:rsidRPr="00770B96">
              <w:rPr>
                <w:rFonts w:cs="Arial"/>
              </w:rPr>
              <w:t>Jennifer Mason</w:t>
            </w:r>
          </w:p>
        </w:tc>
        <w:tc>
          <w:tcPr>
            <w:tcW w:w="2337" w:type="dxa"/>
            <w:shd w:val="clear" w:color="auto" w:fill="auto"/>
          </w:tcPr>
          <w:p w14:paraId="77AD2620" w14:textId="77777777" w:rsidR="0056000C" w:rsidRPr="00770B96" w:rsidRDefault="00644E10" w:rsidP="0056000C">
            <w:pPr>
              <w:jc w:val="center"/>
              <w:rPr>
                <w:rFonts w:cs="Arial"/>
              </w:rPr>
            </w:pPr>
            <w:r w:rsidRPr="00770B96">
              <w:rPr>
                <w:rFonts w:cs="Arial"/>
              </w:rPr>
              <w:t>Matt Williams</w:t>
            </w:r>
          </w:p>
        </w:tc>
        <w:tc>
          <w:tcPr>
            <w:tcW w:w="2337" w:type="dxa"/>
            <w:shd w:val="clear" w:color="auto" w:fill="auto"/>
          </w:tcPr>
          <w:p w14:paraId="489CA272" w14:textId="77777777" w:rsidR="0056000C" w:rsidRPr="00770B96" w:rsidRDefault="00644E10" w:rsidP="0056000C">
            <w:pPr>
              <w:jc w:val="center"/>
              <w:rPr>
                <w:rFonts w:cs="Arial"/>
              </w:rPr>
            </w:pPr>
            <w:r w:rsidRPr="00770B96">
              <w:rPr>
                <w:rFonts w:cs="Arial"/>
              </w:rPr>
              <w:t>Erin Nations</w:t>
            </w:r>
          </w:p>
        </w:tc>
      </w:tr>
      <w:tr w:rsidR="0000277A" w14:paraId="365D259A" w14:textId="77777777" w:rsidTr="00E501F7">
        <w:tc>
          <w:tcPr>
            <w:tcW w:w="2338" w:type="dxa"/>
            <w:shd w:val="clear" w:color="auto" w:fill="auto"/>
          </w:tcPr>
          <w:p w14:paraId="692E297E" w14:textId="77777777" w:rsidR="0056000C" w:rsidRPr="00770B96" w:rsidRDefault="00644E10" w:rsidP="0056000C">
            <w:pPr>
              <w:jc w:val="center"/>
              <w:rPr>
                <w:rFonts w:cs="Arial"/>
              </w:rPr>
            </w:pPr>
            <w:r w:rsidRPr="00770B96">
              <w:rPr>
                <w:rFonts w:cs="Arial"/>
              </w:rPr>
              <w:t>Jeff Graves</w:t>
            </w:r>
          </w:p>
        </w:tc>
        <w:tc>
          <w:tcPr>
            <w:tcW w:w="2338" w:type="dxa"/>
            <w:shd w:val="clear" w:color="auto" w:fill="auto"/>
          </w:tcPr>
          <w:p w14:paraId="2AFAB7D8" w14:textId="77777777" w:rsidR="0056000C" w:rsidRPr="00770B96" w:rsidRDefault="00644E10" w:rsidP="0056000C">
            <w:pPr>
              <w:jc w:val="center"/>
              <w:rPr>
                <w:rFonts w:cs="Arial"/>
              </w:rPr>
            </w:pPr>
            <w:r w:rsidRPr="00770B96">
              <w:rPr>
                <w:rFonts w:cs="Arial"/>
              </w:rPr>
              <w:t>Chas Morton</w:t>
            </w:r>
          </w:p>
        </w:tc>
        <w:tc>
          <w:tcPr>
            <w:tcW w:w="2337" w:type="dxa"/>
            <w:shd w:val="clear" w:color="auto" w:fill="auto"/>
          </w:tcPr>
          <w:p w14:paraId="6F6B909D" w14:textId="77777777" w:rsidR="0056000C" w:rsidRPr="00770B96" w:rsidRDefault="0056000C" w:rsidP="0056000C">
            <w:pPr>
              <w:jc w:val="center"/>
              <w:rPr>
                <w:rFonts w:cs="Arial"/>
              </w:rPr>
            </w:pPr>
          </w:p>
        </w:tc>
        <w:tc>
          <w:tcPr>
            <w:tcW w:w="2337" w:type="dxa"/>
            <w:shd w:val="clear" w:color="auto" w:fill="auto"/>
          </w:tcPr>
          <w:p w14:paraId="0C97CB41" w14:textId="77777777" w:rsidR="0056000C" w:rsidRPr="00770B96" w:rsidRDefault="00644E10" w:rsidP="0056000C">
            <w:pPr>
              <w:jc w:val="center"/>
              <w:rPr>
                <w:rFonts w:cs="Arial"/>
              </w:rPr>
            </w:pPr>
            <w:r>
              <w:rPr>
                <w:rFonts w:cs="Arial"/>
              </w:rPr>
              <w:t>Chris Richards</w:t>
            </w:r>
          </w:p>
        </w:tc>
      </w:tr>
      <w:tr w:rsidR="0000277A" w14:paraId="0FA7C766" w14:textId="77777777" w:rsidTr="00E501F7">
        <w:tc>
          <w:tcPr>
            <w:tcW w:w="2338" w:type="dxa"/>
            <w:shd w:val="clear" w:color="auto" w:fill="auto"/>
          </w:tcPr>
          <w:p w14:paraId="2E784622" w14:textId="77777777" w:rsidR="0056000C" w:rsidRPr="00770B96" w:rsidRDefault="00644E10" w:rsidP="0056000C">
            <w:pPr>
              <w:jc w:val="center"/>
              <w:rPr>
                <w:rFonts w:cs="Arial"/>
              </w:rPr>
            </w:pPr>
            <w:r w:rsidRPr="00770B96">
              <w:rPr>
                <w:rFonts w:cs="Arial"/>
              </w:rPr>
              <w:t>Meghan Guffee</w:t>
            </w:r>
          </w:p>
        </w:tc>
        <w:tc>
          <w:tcPr>
            <w:tcW w:w="2338" w:type="dxa"/>
            <w:shd w:val="clear" w:color="auto" w:fill="auto"/>
          </w:tcPr>
          <w:p w14:paraId="5727613D" w14:textId="77777777" w:rsidR="0056000C" w:rsidRPr="00770B96" w:rsidRDefault="00644E10" w:rsidP="0056000C">
            <w:pPr>
              <w:jc w:val="center"/>
              <w:rPr>
                <w:rFonts w:cs="Arial"/>
              </w:rPr>
            </w:pPr>
            <w:r w:rsidRPr="00770B96">
              <w:rPr>
                <w:rFonts w:cs="Arial"/>
              </w:rPr>
              <w:t>Mary Smith</w:t>
            </w:r>
          </w:p>
        </w:tc>
        <w:tc>
          <w:tcPr>
            <w:tcW w:w="2337" w:type="dxa"/>
            <w:shd w:val="clear" w:color="auto" w:fill="auto"/>
          </w:tcPr>
          <w:p w14:paraId="1CCA47AA" w14:textId="77777777" w:rsidR="0056000C" w:rsidRPr="00770B96" w:rsidRDefault="0056000C" w:rsidP="0056000C">
            <w:pPr>
              <w:jc w:val="center"/>
              <w:rPr>
                <w:rFonts w:cs="Arial"/>
              </w:rPr>
            </w:pPr>
          </w:p>
        </w:tc>
        <w:tc>
          <w:tcPr>
            <w:tcW w:w="2337" w:type="dxa"/>
            <w:shd w:val="clear" w:color="auto" w:fill="auto"/>
          </w:tcPr>
          <w:p w14:paraId="172C0AD2" w14:textId="77777777" w:rsidR="0056000C" w:rsidRPr="00770B96" w:rsidRDefault="00644E10" w:rsidP="0056000C">
            <w:pPr>
              <w:jc w:val="center"/>
              <w:rPr>
                <w:rFonts w:cs="Arial"/>
              </w:rPr>
            </w:pPr>
            <w:r w:rsidRPr="00770B96">
              <w:rPr>
                <w:rFonts w:cs="Arial"/>
              </w:rPr>
              <w:t>Greg Sanford</w:t>
            </w:r>
          </w:p>
        </w:tc>
      </w:tr>
      <w:tr w:rsidR="0000277A" w14:paraId="2C152C90" w14:textId="77777777" w:rsidTr="00E501F7">
        <w:tc>
          <w:tcPr>
            <w:tcW w:w="2338" w:type="dxa"/>
            <w:shd w:val="clear" w:color="auto" w:fill="auto"/>
          </w:tcPr>
          <w:p w14:paraId="329954DE" w14:textId="77777777" w:rsidR="0056000C" w:rsidRPr="00770B96" w:rsidRDefault="00644E10" w:rsidP="0056000C">
            <w:pPr>
              <w:jc w:val="center"/>
              <w:rPr>
                <w:rFonts w:cs="Arial"/>
              </w:rPr>
            </w:pPr>
            <w:r w:rsidRPr="00770B96">
              <w:rPr>
                <w:rFonts w:cs="Arial"/>
              </w:rPr>
              <w:t>Ricky Jones</w:t>
            </w:r>
          </w:p>
        </w:tc>
        <w:tc>
          <w:tcPr>
            <w:tcW w:w="2338" w:type="dxa"/>
            <w:shd w:val="clear" w:color="auto" w:fill="auto"/>
          </w:tcPr>
          <w:p w14:paraId="3F59A70F" w14:textId="77777777" w:rsidR="0056000C" w:rsidRPr="00770B96" w:rsidRDefault="00644E10" w:rsidP="0056000C">
            <w:pPr>
              <w:jc w:val="center"/>
              <w:rPr>
                <w:rFonts w:cs="Arial"/>
              </w:rPr>
            </w:pPr>
            <w:r w:rsidRPr="00770B96">
              <w:rPr>
                <w:rFonts w:cs="Arial"/>
              </w:rPr>
              <w:t>Steve Smith</w:t>
            </w:r>
          </w:p>
        </w:tc>
        <w:tc>
          <w:tcPr>
            <w:tcW w:w="2337" w:type="dxa"/>
            <w:shd w:val="clear" w:color="auto" w:fill="auto"/>
          </w:tcPr>
          <w:p w14:paraId="6D6ABF31" w14:textId="77777777" w:rsidR="0056000C" w:rsidRPr="00770B96" w:rsidRDefault="0056000C" w:rsidP="0056000C">
            <w:pPr>
              <w:jc w:val="center"/>
              <w:rPr>
                <w:rFonts w:cs="Arial"/>
              </w:rPr>
            </w:pPr>
          </w:p>
        </w:tc>
        <w:tc>
          <w:tcPr>
            <w:tcW w:w="2337" w:type="dxa"/>
            <w:shd w:val="clear" w:color="auto" w:fill="auto"/>
          </w:tcPr>
          <w:p w14:paraId="3335A55A" w14:textId="77777777" w:rsidR="0056000C" w:rsidRPr="00770B96" w:rsidRDefault="00644E10" w:rsidP="0056000C">
            <w:pPr>
              <w:jc w:val="center"/>
              <w:rPr>
                <w:rFonts w:cs="Arial"/>
              </w:rPr>
            </w:pPr>
            <w:r w:rsidRPr="00770B96">
              <w:rPr>
                <w:rFonts w:cs="Arial"/>
              </w:rPr>
              <w:t>Tom Tunnicliffe</w:t>
            </w:r>
          </w:p>
        </w:tc>
      </w:tr>
      <w:tr w:rsidR="0000277A" w14:paraId="65E7B484" w14:textId="77777777" w:rsidTr="00E501F7">
        <w:tc>
          <w:tcPr>
            <w:tcW w:w="2338" w:type="dxa"/>
            <w:shd w:val="clear" w:color="auto" w:fill="auto"/>
          </w:tcPr>
          <w:p w14:paraId="435B5300" w14:textId="77777777" w:rsidR="0056000C" w:rsidRPr="00770B96" w:rsidRDefault="00644E10" w:rsidP="0056000C">
            <w:pPr>
              <w:jc w:val="center"/>
              <w:rPr>
                <w:rFonts w:cs="Arial"/>
              </w:rPr>
            </w:pPr>
            <w:r w:rsidRPr="00770B96">
              <w:rPr>
                <w:rFonts w:cs="Arial"/>
              </w:rPr>
              <w:t>David Landrum</w:t>
            </w:r>
          </w:p>
        </w:tc>
        <w:tc>
          <w:tcPr>
            <w:tcW w:w="2338" w:type="dxa"/>
            <w:shd w:val="clear" w:color="auto" w:fill="auto"/>
          </w:tcPr>
          <w:p w14:paraId="218BF3CE" w14:textId="77777777" w:rsidR="0056000C" w:rsidRPr="00770B96" w:rsidRDefault="00644E10" w:rsidP="0056000C">
            <w:pPr>
              <w:jc w:val="center"/>
              <w:rPr>
                <w:rFonts w:cs="Arial"/>
              </w:rPr>
            </w:pPr>
            <w:r w:rsidRPr="00770B96">
              <w:rPr>
                <w:rFonts w:cs="Arial"/>
              </w:rPr>
              <w:t>Pete Stresser</w:t>
            </w:r>
          </w:p>
        </w:tc>
        <w:tc>
          <w:tcPr>
            <w:tcW w:w="2337" w:type="dxa"/>
            <w:shd w:val="clear" w:color="auto" w:fill="auto"/>
          </w:tcPr>
          <w:p w14:paraId="1114E048" w14:textId="77777777" w:rsidR="0056000C" w:rsidRPr="00770B96" w:rsidRDefault="0056000C" w:rsidP="0056000C">
            <w:pPr>
              <w:jc w:val="center"/>
              <w:rPr>
                <w:rFonts w:cs="Arial"/>
              </w:rPr>
            </w:pPr>
          </w:p>
        </w:tc>
        <w:tc>
          <w:tcPr>
            <w:tcW w:w="2337" w:type="dxa"/>
            <w:shd w:val="clear" w:color="auto" w:fill="auto"/>
          </w:tcPr>
          <w:p w14:paraId="68ECF7B4" w14:textId="77777777" w:rsidR="0056000C" w:rsidRPr="00770B96" w:rsidRDefault="00644E10" w:rsidP="0056000C">
            <w:pPr>
              <w:jc w:val="center"/>
              <w:rPr>
                <w:rFonts w:cs="Arial"/>
              </w:rPr>
            </w:pPr>
            <w:r w:rsidRPr="00770B96">
              <w:rPr>
                <w:rFonts w:cs="Arial"/>
              </w:rPr>
              <w:t>Paul Webb</w:t>
            </w:r>
          </w:p>
        </w:tc>
      </w:tr>
    </w:tbl>
    <w:p w14:paraId="05051D06" w14:textId="77777777" w:rsidR="00E501F7" w:rsidRPr="006C5D6C" w:rsidRDefault="00644E10" w:rsidP="00173843">
      <w:pPr>
        <w:spacing w:line="360" w:lineRule="auto"/>
        <w:jc w:val="both"/>
        <w:rPr>
          <w:rFonts w:cs="Arial"/>
        </w:rPr>
      </w:pPr>
      <w:r w:rsidRPr="006C5D6C">
        <w:rPr>
          <w:rFonts w:cs="Arial"/>
        </w:rPr>
        <w:t>_______________</w:t>
      </w:r>
    </w:p>
    <w:p w14:paraId="30372654" w14:textId="77777777" w:rsidR="00E501F7" w:rsidRPr="006C5D6C" w:rsidRDefault="00644E10" w:rsidP="00173843">
      <w:pPr>
        <w:spacing w:line="360" w:lineRule="auto"/>
        <w:rPr>
          <w:rFonts w:cs="Arial"/>
          <w:color w:val="000000"/>
          <w:u w:val="single"/>
        </w:rPr>
      </w:pPr>
      <w:r w:rsidRPr="006C5D6C">
        <w:rPr>
          <w:rFonts w:cs="Arial"/>
          <w:color w:val="000000"/>
          <w:u w:val="single"/>
        </w:rPr>
        <w:t xml:space="preserve">RESOLUTION NO. </w:t>
      </w:r>
      <w:r>
        <w:rPr>
          <w:rFonts w:cs="Arial"/>
          <w:color w:val="000000"/>
          <w:u w:val="single"/>
        </w:rPr>
        <w:t>1</w:t>
      </w:r>
      <w:r w:rsidRPr="006C5D6C">
        <w:rPr>
          <w:rFonts w:cs="Arial"/>
          <w:color w:val="000000"/>
          <w:u w:val="single"/>
        </w:rPr>
        <w:t>-2</w:t>
      </w:r>
      <w:r w:rsidR="0056000C">
        <w:rPr>
          <w:rFonts w:cs="Arial"/>
          <w:color w:val="000000"/>
          <w:u w:val="single"/>
        </w:rPr>
        <w:t>3</w:t>
      </w:r>
      <w:r w:rsidRPr="006C5D6C">
        <w:rPr>
          <w:rFonts w:cs="Arial"/>
          <w:color w:val="000000"/>
          <w:u w:val="single"/>
        </w:rPr>
        <w:t>-</w:t>
      </w:r>
      <w:r w:rsidR="0056000C">
        <w:rPr>
          <w:rFonts w:cs="Arial"/>
          <w:color w:val="000000"/>
          <w:u w:val="single"/>
        </w:rPr>
        <w:t>2</w:t>
      </w:r>
    </w:p>
    <w:p w14:paraId="4EC6325E" w14:textId="77777777" w:rsidR="00E501F7" w:rsidRDefault="00644E10" w:rsidP="00E501F7">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sidR="0056000C">
        <w:rPr>
          <w:rFonts w:cs="Arial"/>
          <w:color w:val="000000"/>
          <w:szCs w:val="20"/>
        </w:rPr>
        <w:t>Guffee</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sidR="0056000C">
        <w:rPr>
          <w:rFonts w:cs="Arial"/>
          <w:color w:val="000000"/>
          <w:szCs w:val="20"/>
        </w:rPr>
        <w:t>3</w:t>
      </w:r>
      <w:r w:rsidRPr="006C5D6C">
        <w:rPr>
          <w:rFonts w:cs="Arial"/>
          <w:color w:val="000000"/>
          <w:szCs w:val="20"/>
        </w:rPr>
        <w:t>-</w:t>
      </w:r>
      <w:r>
        <w:rPr>
          <w:rFonts w:cs="Arial"/>
          <w:color w:val="000000"/>
          <w:szCs w:val="20"/>
        </w:rPr>
        <w:t>2</w:t>
      </w:r>
      <w:r w:rsidRPr="006C5D6C">
        <w:rPr>
          <w:rFonts w:cs="Arial"/>
          <w:color w:val="000000"/>
          <w:szCs w:val="20"/>
        </w:rPr>
        <w:t xml:space="preserve">, seconded by Commissioner </w:t>
      </w:r>
      <w:r w:rsidR="0056000C">
        <w:rPr>
          <w:rFonts w:cs="Arial"/>
          <w:color w:val="000000"/>
          <w:szCs w:val="20"/>
        </w:rPr>
        <w:t>Stresser</w:t>
      </w:r>
      <w:r w:rsidRPr="006C5D6C">
        <w:rPr>
          <w:rFonts w:cs="Arial"/>
          <w:color w:val="000000"/>
          <w:szCs w:val="20"/>
        </w:rPr>
        <w:t>.</w:t>
      </w:r>
    </w:p>
    <w:p w14:paraId="24870F6D" w14:textId="77777777" w:rsidR="007433A1" w:rsidRPr="007433A1" w:rsidRDefault="00644E10" w:rsidP="007433A1">
      <w:pPr>
        <w:widowControl w:val="0"/>
        <w:tabs>
          <w:tab w:val="center" w:pos="4680"/>
        </w:tabs>
        <w:autoSpaceDE w:val="0"/>
        <w:autoSpaceDN w:val="0"/>
        <w:adjustRightInd w:val="0"/>
        <w:jc w:val="center"/>
        <w:rPr>
          <w:rFonts w:cs="Arial"/>
          <w:b/>
          <w:bCs/>
          <w:sz w:val="22"/>
          <w:szCs w:val="22"/>
        </w:rPr>
      </w:pPr>
      <w:r w:rsidRPr="007433A1">
        <w:rPr>
          <w:rFonts w:cs="Arial"/>
          <w:b/>
          <w:bCs/>
          <w:sz w:val="22"/>
          <w:szCs w:val="22"/>
        </w:rPr>
        <w:lastRenderedPageBreak/>
        <w:t xml:space="preserve">RESOLUTION APPROPRIATING AND AMENDING THE 2022-23 HEALTH DEPARTMENT </w:t>
      </w:r>
      <w:r w:rsidRPr="007433A1">
        <w:rPr>
          <w:rFonts w:cs="Arial"/>
          <w:b/>
          <w:bCs/>
          <w:sz w:val="22"/>
          <w:szCs w:val="22"/>
          <w:u w:val="single"/>
        </w:rPr>
        <w:t xml:space="preserve">BUDGET BY $ </w:t>
      </w:r>
      <w:r w:rsidRPr="007433A1">
        <w:rPr>
          <w:rFonts w:cs="Arial"/>
          <w:b/>
          <w:bCs/>
          <w:color w:val="000000"/>
          <w:sz w:val="22"/>
          <w:szCs w:val="22"/>
          <w:u w:val="single"/>
        </w:rPr>
        <w:t xml:space="preserve">360.00 </w:t>
      </w:r>
      <w:r w:rsidRPr="007433A1">
        <w:rPr>
          <w:rFonts w:cs="Arial"/>
          <w:bCs/>
          <w:sz w:val="22"/>
          <w:szCs w:val="22"/>
          <w:u w:val="single"/>
        </w:rPr>
        <w:t>–</w:t>
      </w:r>
      <w:r w:rsidRPr="007433A1">
        <w:rPr>
          <w:rFonts w:cs="Arial"/>
          <w:b/>
          <w:bCs/>
          <w:sz w:val="22"/>
          <w:szCs w:val="22"/>
          <w:u w:val="single"/>
        </w:rPr>
        <w:t xml:space="preserve"> REVENUES TO COME FROM STATE UNCLAIMED PROPERTY</w:t>
      </w:r>
    </w:p>
    <w:p w14:paraId="6C6782D1" w14:textId="77777777" w:rsidR="007433A1" w:rsidRPr="007433A1" w:rsidRDefault="007433A1" w:rsidP="007433A1">
      <w:pPr>
        <w:widowControl w:val="0"/>
        <w:autoSpaceDE w:val="0"/>
        <w:autoSpaceDN w:val="0"/>
        <w:adjustRightInd w:val="0"/>
        <w:jc w:val="both"/>
        <w:rPr>
          <w:rFonts w:cs="Arial"/>
          <w:b/>
          <w:bCs/>
        </w:rPr>
      </w:pPr>
    </w:p>
    <w:p w14:paraId="5A126AEF" w14:textId="77777777" w:rsidR="007433A1" w:rsidRPr="007433A1" w:rsidRDefault="00644E10" w:rsidP="007433A1">
      <w:pPr>
        <w:widowControl w:val="0"/>
        <w:tabs>
          <w:tab w:val="left" w:pos="-1440"/>
        </w:tabs>
        <w:autoSpaceDE w:val="0"/>
        <w:autoSpaceDN w:val="0"/>
        <w:adjustRightInd w:val="0"/>
        <w:ind w:left="1440" w:hanging="1440"/>
        <w:jc w:val="both"/>
        <w:rPr>
          <w:rFonts w:cs="Arial"/>
        </w:rPr>
      </w:pPr>
      <w:r w:rsidRPr="007433A1">
        <w:rPr>
          <w:rFonts w:cs="Arial"/>
          <w:b/>
          <w:bCs/>
        </w:rPr>
        <w:t>WHEREAS,</w:t>
      </w:r>
      <w:r w:rsidRPr="007433A1">
        <w:rPr>
          <w:rFonts w:cs="Arial"/>
          <w:b/>
          <w:bCs/>
        </w:rPr>
        <w:tab/>
      </w:r>
      <w:r w:rsidRPr="007433A1">
        <w:rPr>
          <w:rFonts w:cs="Arial"/>
          <w:bCs/>
        </w:rPr>
        <w:t xml:space="preserve">the </w:t>
      </w:r>
      <w:r w:rsidRPr="007433A1">
        <w:rPr>
          <w:rFonts w:cs="Arial"/>
        </w:rPr>
        <w:t xml:space="preserve">Williamson County Health Department received notice from the State of Tennessee’s Unclaimed Property Division that funds in the amount of $360.00 had been turned over to the State; and  </w:t>
      </w:r>
    </w:p>
    <w:p w14:paraId="0F9D38F4" w14:textId="77777777" w:rsidR="007433A1" w:rsidRPr="007433A1" w:rsidRDefault="007433A1" w:rsidP="007433A1">
      <w:pPr>
        <w:widowControl w:val="0"/>
        <w:tabs>
          <w:tab w:val="left" w:pos="-1440"/>
        </w:tabs>
        <w:autoSpaceDE w:val="0"/>
        <w:autoSpaceDN w:val="0"/>
        <w:adjustRightInd w:val="0"/>
        <w:ind w:left="1440" w:hanging="1440"/>
        <w:jc w:val="both"/>
        <w:rPr>
          <w:rFonts w:cs="Arial"/>
        </w:rPr>
      </w:pPr>
    </w:p>
    <w:p w14:paraId="1D9EB239" w14:textId="77777777" w:rsidR="007433A1" w:rsidRPr="007433A1" w:rsidRDefault="00644E10" w:rsidP="007433A1">
      <w:pPr>
        <w:widowControl w:val="0"/>
        <w:tabs>
          <w:tab w:val="left" w:pos="-1440"/>
        </w:tabs>
        <w:autoSpaceDE w:val="0"/>
        <w:autoSpaceDN w:val="0"/>
        <w:adjustRightInd w:val="0"/>
        <w:ind w:left="1440" w:hanging="1440"/>
        <w:jc w:val="both"/>
        <w:rPr>
          <w:rFonts w:cs="Arial"/>
        </w:rPr>
      </w:pPr>
      <w:r w:rsidRPr="007433A1">
        <w:rPr>
          <w:rFonts w:cs="Arial"/>
          <w:b/>
          <w:bCs/>
        </w:rPr>
        <w:t>WHEREA</w:t>
      </w:r>
      <w:r w:rsidRPr="007433A1">
        <w:rPr>
          <w:rFonts w:cs="Arial"/>
          <w:b/>
          <w:bCs/>
        </w:rPr>
        <w:t xml:space="preserve">S, </w:t>
      </w:r>
      <w:r w:rsidRPr="007433A1">
        <w:rPr>
          <w:rFonts w:cs="Arial"/>
          <w:b/>
          <w:bCs/>
        </w:rPr>
        <w:tab/>
      </w:r>
      <w:r w:rsidRPr="007433A1">
        <w:rPr>
          <w:rFonts w:cs="Arial"/>
        </w:rPr>
        <w:t>the State identified the Williamson County Health Department as the rightful owner; and</w:t>
      </w:r>
    </w:p>
    <w:p w14:paraId="6C27F66B" w14:textId="77777777" w:rsidR="007433A1" w:rsidRPr="007433A1" w:rsidRDefault="007433A1" w:rsidP="007433A1">
      <w:pPr>
        <w:widowControl w:val="0"/>
        <w:tabs>
          <w:tab w:val="left" w:pos="-1440"/>
        </w:tabs>
        <w:autoSpaceDE w:val="0"/>
        <w:autoSpaceDN w:val="0"/>
        <w:adjustRightInd w:val="0"/>
        <w:ind w:left="1440" w:hanging="1440"/>
        <w:jc w:val="both"/>
        <w:rPr>
          <w:rFonts w:cs="Arial"/>
        </w:rPr>
      </w:pPr>
    </w:p>
    <w:p w14:paraId="54254C2C" w14:textId="77777777" w:rsidR="007433A1" w:rsidRPr="007433A1" w:rsidRDefault="00644E10" w:rsidP="007433A1">
      <w:pPr>
        <w:widowControl w:val="0"/>
        <w:tabs>
          <w:tab w:val="left" w:pos="-1440"/>
        </w:tabs>
        <w:autoSpaceDE w:val="0"/>
        <w:autoSpaceDN w:val="0"/>
        <w:adjustRightInd w:val="0"/>
        <w:ind w:left="1440" w:hanging="1440"/>
        <w:jc w:val="both"/>
        <w:rPr>
          <w:rFonts w:cs="Arial"/>
          <w:bCs/>
        </w:rPr>
      </w:pPr>
      <w:r w:rsidRPr="007433A1">
        <w:rPr>
          <w:rFonts w:cs="Arial"/>
          <w:b/>
          <w:bCs/>
        </w:rPr>
        <w:t xml:space="preserve">WHEREAS, </w:t>
      </w:r>
      <w:r w:rsidRPr="007433A1">
        <w:rPr>
          <w:rFonts w:cs="Arial"/>
          <w:b/>
          <w:bCs/>
        </w:rPr>
        <w:tab/>
      </w:r>
      <w:r w:rsidRPr="007433A1">
        <w:rPr>
          <w:rFonts w:cs="Arial"/>
          <w:bCs/>
        </w:rPr>
        <w:t>the County Health Director submitted a claim and necessary documentation to acquire the funds; and</w:t>
      </w:r>
    </w:p>
    <w:p w14:paraId="35E82401" w14:textId="77777777" w:rsidR="007433A1" w:rsidRPr="007433A1" w:rsidRDefault="007433A1" w:rsidP="007433A1">
      <w:pPr>
        <w:widowControl w:val="0"/>
        <w:tabs>
          <w:tab w:val="left" w:pos="-1440"/>
        </w:tabs>
        <w:autoSpaceDE w:val="0"/>
        <w:autoSpaceDN w:val="0"/>
        <w:adjustRightInd w:val="0"/>
        <w:ind w:left="1440" w:hanging="1440"/>
        <w:jc w:val="both"/>
        <w:rPr>
          <w:rFonts w:cs="Arial"/>
        </w:rPr>
      </w:pPr>
    </w:p>
    <w:p w14:paraId="25BA030C" w14:textId="77777777" w:rsidR="007433A1" w:rsidRPr="007433A1" w:rsidRDefault="00644E10" w:rsidP="007433A1">
      <w:pPr>
        <w:widowControl w:val="0"/>
        <w:tabs>
          <w:tab w:val="left" w:pos="-1440"/>
        </w:tabs>
        <w:autoSpaceDE w:val="0"/>
        <w:autoSpaceDN w:val="0"/>
        <w:adjustRightInd w:val="0"/>
        <w:ind w:left="1440" w:hanging="1440"/>
        <w:jc w:val="both"/>
        <w:rPr>
          <w:rFonts w:cs="Arial"/>
        </w:rPr>
      </w:pPr>
      <w:r w:rsidRPr="007433A1">
        <w:rPr>
          <w:rFonts w:cs="Arial"/>
          <w:b/>
          <w:bCs/>
        </w:rPr>
        <w:t xml:space="preserve">WHEREAS, </w:t>
      </w:r>
      <w:r w:rsidRPr="007433A1">
        <w:rPr>
          <w:rFonts w:cs="Arial"/>
          <w:b/>
          <w:bCs/>
        </w:rPr>
        <w:tab/>
      </w:r>
      <w:r w:rsidRPr="007433A1">
        <w:rPr>
          <w:rFonts w:cs="Arial"/>
          <w:bCs/>
        </w:rPr>
        <w:t xml:space="preserve">a reimbursement check for $360.00 payable </w:t>
      </w:r>
      <w:r w:rsidRPr="007433A1">
        <w:rPr>
          <w:rFonts w:cs="Arial"/>
          <w:bCs/>
        </w:rPr>
        <w:t>to the Williamson County Health Department was received.</w:t>
      </w:r>
    </w:p>
    <w:p w14:paraId="6C139E2D" w14:textId="77777777" w:rsidR="007433A1" w:rsidRPr="007433A1" w:rsidRDefault="007433A1" w:rsidP="007433A1">
      <w:pPr>
        <w:widowControl w:val="0"/>
        <w:tabs>
          <w:tab w:val="left" w:pos="-1440"/>
        </w:tabs>
        <w:autoSpaceDE w:val="0"/>
        <w:autoSpaceDN w:val="0"/>
        <w:adjustRightInd w:val="0"/>
        <w:ind w:left="1440" w:hanging="1440"/>
        <w:jc w:val="both"/>
        <w:rPr>
          <w:rFonts w:cs="Arial"/>
          <w:b/>
        </w:rPr>
      </w:pPr>
    </w:p>
    <w:p w14:paraId="47A814BD" w14:textId="77777777" w:rsidR="007433A1" w:rsidRPr="007433A1" w:rsidRDefault="007433A1" w:rsidP="007433A1">
      <w:pPr>
        <w:widowControl w:val="0"/>
        <w:tabs>
          <w:tab w:val="left" w:pos="-1440"/>
        </w:tabs>
        <w:autoSpaceDE w:val="0"/>
        <w:autoSpaceDN w:val="0"/>
        <w:adjustRightInd w:val="0"/>
        <w:ind w:left="1440" w:hanging="1440"/>
        <w:jc w:val="both"/>
        <w:rPr>
          <w:rFonts w:cs="Arial"/>
        </w:rPr>
      </w:pPr>
    </w:p>
    <w:p w14:paraId="1630822F" w14:textId="77777777" w:rsidR="007433A1" w:rsidRPr="007433A1" w:rsidRDefault="00644E10" w:rsidP="007433A1">
      <w:pPr>
        <w:widowControl w:val="0"/>
        <w:autoSpaceDE w:val="0"/>
        <w:autoSpaceDN w:val="0"/>
        <w:adjustRightInd w:val="0"/>
        <w:ind w:left="720" w:hanging="720"/>
        <w:rPr>
          <w:rFonts w:cs="Arial"/>
          <w:b/>
          <w:bCs/>
        </w:rPr>
      </w:pPr>
      <w:r w:rsidRPr="007433A1">
        <w:rPr>
          <w:rFonts w:cs="Arial"/>
          <w:b/>
          <w:bCs/>
        </w:rPr>
        <w:t>NOW, THEREFORE, BE IT RESOLVED,</w:t>
      </w:r>
      <w:r w:rsidRPr="007433A1">
        <w:rPr>
          <w:rFonts w:cs="Arial"/>
        </w:rPr>
        <w:t xml:space="preserve"> that the 2022-23 Health Department budget be amended as follows:</w:t>
      </w:r>
    </w:p>
    <w:p w14:paraId="5DFF11A6" w14:textId="77777777" w:rsidR="007433A1" w:rsidRPr="007433A1" w:rsidRDefault="007433A1" w:rsidP="007433A1">
      <w:pPr>
        <w:widowControl w:val="0"/>
        <w:autoSpaceDE w:val="0"/>
        <w:autoSpaceDN w:val="0"/>
        <w:adjustRightInd w:val="0"/>
        <w:ind w:left="720" w:hanging="720"/>
        <w:rPr>
          <w:rFonts w:cs="Arial"/>
          <w:b/>
          <w:bCs/>
        </w:rPr>
      </w:pPr>
    </w:p>
    <w:p w14:paraId="1D54FF93" w14:textId="77777777" w:rsidR="007433A1" w:rsidRPr="007433A1" w:rsidRDefault="00644E10" w:rsidP="007433A1">
      <w:pPr>
        <w:widowControl w:val="0"/>
        <w:autoSpaceDE w:val="0"/>
        <w:autoSpaceDN w:val="0"/>
        <w:adjustRightInd w:val="0"/>
        <w:ind w:firstLine="1440"/>
        <w:jc w:val="both"/>
        <w:rPr>
          <w:rFonts w:cs="Arial"/>
          <w:b/>
          <w:bCs/>
          <w:color w:val="000000"/>
          <w:u w:val="single"/>
        </w:rPr>
      </w:pPr>
      <w:r w:rsidRPr="007433A1">
        <w:rPr>
          <w:rFonts w:cs="Arial"/>
          <w:b/>
          <w:bCs/>
          <w:color w:val="000000"/>
          <w:u w:val="single"/>
        </w:rPr>
        <w:t>REVENUES:</w:t>
      </w:r>
    </w:p>
    <w:p w14:paraId="60DD5DF4" w14:textId="77777777" w:rsidR="007433A1" w:rsidRPr="007433A1" w:rsidRDefault="00644E10" w:rsidP="007433A1">
      <w:pPr>
        <w:widowControl w:val="0"/>
        <w:tabs>
          <w:tab w:val="left" w:pos="-1440"/>
        </w:tabs>
        <w:autoSpaceDE w:val="0"/>
        <w:autoSpaceDN w:val="0"/>
        <w:adjustRightInd w:val="0"/>
        <w:ind w:left="6480" w:hanging="5040"/>
        <w:jc w:val="both"/>
        <w:rPr>
          <w:rFonts w:cs="Arial"/>
          <w:color w:val="000000"/>
        </w:rPr>
      </w:pPr>
      <w:r w:rsidRPr="007433A1">
        <w:rPr>
          <w:rFonts w:cs="Arial"/>
          <w:color w:val="000000"/>
        </w:rPr>
        <w:t>Other Local Revenues</w:t>
      </w:r>
    </w:p>
    <w:p w14:paraId="276A3248" w14:textId="77777777" w:rsidR="007433A1" w:rsidRPr="007433A1" w:rsidRDefault="00644E10" w:rsidP="007433A1">
      <w:pPr>
        <w:widowControl w:val="0"/>
        <w:autoSpaceDE w:val="0"/>
        <w:autoSpaceDN w:val="0"/>
        <w:adjustRightInd w:val="0"/>
        <w:ind w:left="1440"/>
        <w:jc w:val="both"/>
        <w:rPr>
          <w:rFonts w:cs="Arial"/>
          <w:b/>
          <w:bCs/>
        </w:rPr>
      </w:pPr>
      <w:r w:rsidRPr="007433A1">
        <w:rPr>
          <w:rFonts w:cs="Arial"/>
          <w:color w:val="000000"/>
        </w:rPr>
        <w:t>(</w:t>
      </w:r>
      <w:r w:rsidRPr="007433A1">
        <w:rPr>
          <w:rFonts w:cs="Arial"/>
        </w:rPr>
        <w:t>101.00000.449900.00000.00.00.00</w:t>
      </w:r>
      <w:r>
        <w:rPr>
          <w:rFonts w:cs="Arial"/>
          <w:color w:val="000000"/>
        </w:rPr>
        <w:t>)</w:t>
      </w:r>
      <w:r>
        <w:rPr>
          <w:rFonts w:cs="Arial"/>
          <w:color w:val="000000"/>
        </w:rPr>
        <w:tab/>
      </w:r>
      <w:r>
        <w:rPr>
          <w:rFonts w:cs="Arial"/>
          <w:color w:val="000000"/>
        </w:rPr>
        <w:tab/>
      </w:r>
      <w:r w:rsidRPr="007433A1">
        <w:rPr>
          <w:rFonts w:cs="Arial"/>
          <w:b/>
          <w:bCs/>
        </w:rPr>
        <w:t>$360.00</w:t>
      </w:r>
    </w:p>
    <w:p w14:paraId="3017C96D" w14:textId="77777777" w:rsidR="007433A1" w:rsidRPr="007433A1" w:rsidRDefault="00644E10" w:rsidP="007433A1">
      <w:pPr>
        <w:widowControl w:val="0"/>
        <w:tabs>
          <w:tab w:val="center" w:pos="4680"/>
        </w:tabs>
        <w:autoSpaceDE w:val="0"/>
        <w:autoSpaceDN w:val="0"/>
        <w:adjustRightInd w:val="0"/>
        <w:jc w:val="both"/>
        <w:rPr>
          <w:rFonts w:cs="Arial"/>
          <w:color w:val="000000"/>
          <w:u w:val="single"/>
        </w:rPr>
      </w:pPr>
      <w:r w:rsidRPr="007433A1">
        <w:rPr>
          <w:rFonts w:cs="Arial"/>
          <w:b/>
          <w:bCs/>
          <w:color w:val="000000"/>
        </w:rPr>
        <w:tab/>
      </w:r>
    </w:p>
    <w:p w14:paraId="1B972933" w14:textId="77777777" w:rsidR="007433A1" w:rsidRPr="007433A1" w:rsidRDefault="00644E10" w:rsidP="007433A1">
      <w:pPr>
        <w:widowControl w:val="0"/>
        <w:autoSpaceDE w:val="0"/>
        <w:autoSpaceDN w:val="0"/>
        <w:adjustRightInd w:val="0"/>
        <w:ind w:firstLine="1440"/>
        <w:jc w:val="both"/>
        <w:rPr>
          <w:rFonts w:cs="Arial"/>
          <w:b/>
          <w:bCs/>
          <w:color w:val="000000"/>
        </w:rPr>
      </w:pPr>
      <w:r w:rsidRPr="007433A1">
        <w:rPr>
          <w:rFonts w:cs="Arial"/>
          <w:b/>
          <w:bCs/>
          <w:color w:val="000000"/>
          <w:u w:val="single"/>
        </w:rPr>
        <w:t>EXPENDITURES:</w:t>
      </w:r>
    </w:p>
    <w:p w14:paraId="111451C3" w14:textId="77777777" w:rsidR="007433A1" w:rsidRPr="007433A1" w:rsidRDefault="00644E10" w:rsidP="007433A1">
      <w:pPr>
        <w:widowControl w:val="0"/>
        <w:tabs>
          <w:tab w:val="left" w:pos="-1440"/>
        </w:tabs>
        <w:autoSpaceDE w:val="0"/>
        <w:autoSpaceDN w:val="0"/>
        <w:adjustRightInd w:val="0"/>
        <w:ind w:left="6480" w:hanging="5040"/>
        <w:jc w:val="both"/>
        <w:rPr>
          <w:rFonts w:cs="Arial"/>
          <w:color w:val="000000"/>
        </w:rPr>
      </w:pPr>
      <w:r w:rsidRPr="007433A1">
        <w:rPr>
          <w:rFonts w:cs="Arial"/>
          <w:color w:val="000000"/>
        </w:rPr>
        <w:t>Maintenance &amp; Repair Services</w:t>
      </w:r>
    </w:p>
    <w:p w14:paraId="53915D36" w14:textId="77777777" w:rsidR="007433A1" w:rsidRPr="007433A1" w:rsidRDefault="00644E10" w:rsidP="007433A1">
      <w:pPr>
        <w:widowControl w:val="0"/>
        <w:tabs>
          <w:tab w:val="left" w:pos="-1440"/>
        </w:tabs>
        <w:autoSpaceDE w:val="0"/>
        <w:autoSpaceDN w:val="0"/>
        <w:adjustRightInd w:val="0"/>
        <w:ind w:left="6480" w:hanging="5040"/>
        <w:jc w:val="both"/>
        <w:rPr>
          <w:rFonts w:cs="Arial"/>
        </w:rPr>
      </w:pPr>
      <w:r w:rsidRPr="007433A1">
        <w:rPr>
          <w:rFonts w:cs="Arial"/>
          <w:color w:val="000000"/>
        </w:rPr>
        <w:t>(101.55110.533500.00000.00.00.00)</w:t>
      </w:r>
      <w:r w:rsidRPr="007433A1">
        <w:rPr>
          <w:rFonts w:cs="Arial"/>
          <w:color w:val="000000"/>
        </w:rPr>
        <w:tab/>
      </w:r>
      <w:r w:rsidRPr="007433A1">
        <w:rPr>
          <w:rFonts w:cs="Arial"/>
          <w:b/>
          <w:bCs/>
        </w:rPr>
        <w:t>$360.00</w:t>
      </w:r>
      <w:r w:rsidRPr="007433A1">
        <w:rPr>
          <w:rFonts w:cs="Arial"/>
          <w:color w:val="000000"/>
        </w:rPr>
        <w:tab/>
      </w:r>
      <w:r w:rsidRPr="007433A1">
        <w:rPr>
          <w:rFonts w:cs="Arial"/>
        </w:rPr>
        <w:tab/>
      </w:r>
    </w:p>
    <w:p w14:paraId="0AB1C360" w14:textId="77777777" w:rsidR="007433A1" w:rsidRPr="007433A1" w:rsidRDefault="007433A1" w:rsidP="007433A1">
      <w:pPr>
        <w:widowControl w:val="0"/>
        <w:tabs>
          <w:tab w:val="left" w:pos="-1440"/>
        </w:tabs>
        <w:autoSpaceDE w:val="0"/>
        <w:autoSpaceDN w:val="0"/>
        <w:adjustRightInd w:val="0"/>
        <w:ind w:left="6480" w:hanging="5040"/>
        <w:jc w:val="both"/>
        <w:rPr>
          <w:rFonts w:cs="Arial"/>
        </w:rPr>
      </w:pPr>
    </w:p>
    <w:p w14:paraId="60A0FCC9" w14:textId="77777777" w:rsidR="00FD3CC3" w:rsidRPr="006C5D6C" w:rsidRDefault="00644E10" w:rsidP="00FD3CC3">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Judy Herbert</w:t>
      </w:r>
      <w:r w:rsidRPr="006C5D6C">
        <w:rPr>
          <w:rFonts w:cs="Arial"/>
          <w:color w:val="000000"/>
          <w:u w:val="single"/>
        </w:rPr>
        <w:tab/>
      </w:r>
    </w:p>
    <w:p w14:paraId="1B0E8CBB" w14:textId="77777777" w:rsidR="00FD3CC3" w:rsidRPr="006C5D6C" w:rsidRDefault="00644E10" w:rsidP="00FD3CC3">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18399004" w14:textId="77777777" w:rsidR="00FD3CC3" w:rsidRPr="006C5D6C" w:rsidRDefault="00FD3CC3" w:rsidP="00FD3CC3">
      <w:pPr>
        <w:autoSpaceDE w:val="0"/>
        <w:autoSpaceDN w:val="0"/>
        <w:adjustRightInd w:val="0"/>
        <w:rPr>
          <w:rFonts w:cs="Arial"/>
          <w:color w:val="000000"/>
          <w:u w:val="single"/>
        </w:rPr>
      </w:pPr>
    </w:p>
    <w:p w14:paraId="7356B820" w14:textId="77777777" w:rsidR="00FD3CC3" w:rsidRPr="006C5D6C" w:rsidRDefault="00644E10" w:rsidP="00FD3CC3">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60E29930" w14:textId="77777777" w:rsidR="00FD3CC3" w:rsidRPr="007545DA" w:rsidRDefault="00644E10" w:rsidP="00FD3CC3">
      <w:pPr>
        <w:autoSpaceDE w:val="0"/>
        <w:autoSpaceDN w:val="0"/>
        <w:adjustRightInd w:val="0"/>
        <w:rPr>
          <w:rFonts w:cs="Arial"/>
          <w:color w:val="000000"/>
          <w:u w:val="single"/>
        </w:rPr>
      </w:pPr>
      <w:r>
        <w:rPr>
          <w:rFonts w:cs="Arial"/>
          <w:color w:val="000000"/>
        </w:rPr>
        <w:t>Public Health</w:t>
      </w:r>
      <w:r w:rsidRPr="006C5D6C">
        <w:rPr>
          <w:rFonts w:cs="Arial"/>
          <w:color w:val="000000"/>
        </w:rPr>
        <w:t xml:space="preserve"> Committee</w:t>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r>
        <w:rPr>
          <w:rFonts w:cs="Arial"/>
          <w:color w:val="000000"/>
        </w:rPr>
        <w:tab/>
      </w:r>
    </w:p>
    <w:p w14:paraId="701BA020" w14:textId="77777777" w:rsidR="00FD3CC3" w:rsidRPr="006C5D6C" w:rsidRDefault="00644E10" w:rsidP="00FD3CC3">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3</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6EDAD5B9" w14:textId="77777777" w:rsidR="00FD3CC3" w:rsidRDefault="00FD3CC3" w:rsidP="00FD3CC3">
      <w:pPr>
        <w:jc w:val="both"/>
        <w:rPr>
          <w:rFonts w:cs="Arial"/>
        </w:rPr>
      </w:pPr>
    </w:p>
    <w:p w14:paraId="5C45FBD6" w14:textId="77777777" w:rsidR="00FD3CC3" w:rsidRDefault="00644E10" w:rsidP="00FD3CC3">
      <w:pPr>
        <w:spacing w:line="360" w:lineRule="auto"/>
        <w:jc w:val="both"/>
      </w:pPr>
      <w:r w:rsidRPr="006C5D6C">
        <w:rPr>
          <w:rFonts w:cs="Arial"/>
        </w:rPr>
        <w:tab/>
      </w:r>
      <w:r w:rsidRPr="006C5D6C">
        <w:t xml:space="preserve">Resolution No. </w:t>
      </w:r>
      <w:r>
        <w:t>1</w:t>
      </w:r>
      <w:r w:rsidRPr="006C5D6C">
        <w:t>-2</w:t>
      </w:r>
      <w:r>
        <w:t>3</w:t>
      </w:r>
      <w:r w:rsidRPr="006C5D6C">
        <w:t>-</w:t>
      </w:r>
      <w:r>
        <w:t>2</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05ABB9C2" w14:textId="77777777" w:rsidTr="001C724B">
        <w:tc>
          <w:tcPr>
            <w:tcW w:w="2338" w:type="dxa"/>
            <w:shd w:val="clear" w:color="auto" w:fill="auto"/>
          </w:tcPr>
          <w:p w14:paraId="03DB34A9" w14:textId="77777777" w:rsidR="00B925CF" w:rsidRPr="00770B96" w:rsidRDefault="00644E10" w:rsidP="001C724B">
            <w:pPr>
              <w:jc w:val="center"/>
              <w:rPr>
                <w:rFonts w:cs="Arial"/>
                <w:u w:val="single"/>
              </w:rPr>
            </w:pPr>
            <w:r>
              <w:rPr>
                <w:rFonts w:cs="Arial"/>
                <w:u w:val="single"/>
              </w:rPr>
              <w:t>YES</w:t>
            </w:r>
          </w:p>
        </w:tc>
        <w:tc>
          <w:tcPr>
            <w:tcW w:w="2338" w:type="dxa"/>
            <w:shd w:val="clear" w:color="auto" w:fill="auto"/>
          </w:tcPr>
          <w:p w14:paraId="0B7FEACD"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455F5ED0"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76C52F12" w14:textId="77777777" w:rsidR="00B925CF" w:rsidRPr="00770B96" w:rsidRDefault="00644E10" w:rsidP="001C724B">
            <w:pPr>
              <w:jc w:val="center"/>
              <w:rPr>
                <w:rFonts w:cs="Arial"/>
                <w:u w:val="single"/>
              </w:rPr>
            </w:pPr>
            <w:r>
              <w:rPr>
                <w:rFonts w:cs="Arial"/>
                <w:u w:val="single"/>
              </w:rPr>
              <w:t>YES</w:t>
            </w:r>
          </w:p>
        </w:tc>
      </w:tr>
      <w:tr w:rsidR="0000277A" w14:paraId="2E77741D" w14:textId="77777777" w:rsidTr="001C724B">
        <w:tc>
          <w:tcPr>
            <w:tcW w:w="2338" w:type="dxa"/>
            <w:shd w:val="clear" w:color="auto" w:fill="auto"/>
          </w:tcPr>
          <w:p w14:paraId="2801F077" w14:textId="77777777" w:rsidR="00B925CF" w:rsidRPr="00770B96" w:rsidRDefault="00644E10" w:rsidP="001C724B">
            <w:pPr>
              <w:jc w:val="center"/>
              <w:rPr>
                <w:rFonts w:cs="Arial"/>
              </w:rPr>
            </w:pPr>
            <w:r w:rsidRPr="00770B96">
              <w:rPr>
                <w:rFonts w:cs="Arial"/>
              </w:rPr>
              <w:t>Sean Aiello</w:t>
            </w:r>
          </w:p>
        </w:tc>
        <w:tc>
          <w:tcPr>
            <w:tcW w:w="2338" w:type="dxa"/>
            <w:shd w:val="clear" w:color="auto" w:fill="auto"/>
          </w:tcPr>
          <w:p w14:paraId="6D72C66A" w14:textId="77777777" w:rsidR="00B925CF" w:rsidRPr="00770B96" w:rsidRDefault="00644E10" w:rsidP="001C724B">
            <w:pPr>
              <w:jc w:val="center"/>
              <w:rPr>
                <w:rFonts w:cs="Arial"/>
              </w:rPr>
            </w:pPr>
            <w:r w:rsidRPr="00770B96">
              <w:rPr>
                <w:rFonts w:cs="Arial"/>
              </w:rPr>
              <w:t>Betsy Hester</w:t>
            </w:r>
          </w:p>
        </w:tc>
        <w:tc>
          <w:tcPr>
            <w:tcW w:w="2337" w:type="dxa"/>
            <w:shd w:val="clear" w:color="auto" w:fill="auto"/>
          </w:tcPr>
          <w:p w14:paraId="6732D1C2" w14:textId="77777777" w:rsidR="00B925CF" w:rsidRPr="00770B96" w:rsidRDefault="00644E10" w:rsidP="001C724B">
            <w:pPr>
              <w:jc w:val="center"/>
              <w:rPr>
                <w:rFonts w:cs="Arial"/>
              </w:rPr>
            </w:pPr>
            <w:r w:rsidRPr="00770B96">
              <w:rPr>
                <w:rFonts w:cs="Arial"/>
              </w:rPr>
              <w:t>Chas Morton</w:t>
            </w:r>
          </w:p>
        </w:tc>
        <w:tc>
          <w:tcPr>
            <w:tcW w:w="2337" w:type="dxa"/>
            <w:shd w:val="clear" w:color="auto" w:fill="auto"/>
          </w:tcPr>
          <w:p w14:paraId="23A5E60E" w14:textId="77777777" w:rsidR="00B925CF" w:rsidRPr="00770B96" w:rsidRDefault="00644E10" w:rsidP="001C724B">
            <w:pPr>
              <w:jc w:val="center"/>
              <w:rPr>
                <w:rFonts w:cs="Arial"/>
              </w:rPr>
            </w:pPr>
            <w:r w:rsidRPr="00770B96">
              <w:rPr>
                <w:rFonts w:cs="Arial"/>
              </w:rPr>
              <w:t>Pete Stresser</w:t>
            </w:r>
          </w:p>
        </w:tc>
      </w:tr>
      <w:tr w:rsidR="0000277A" w14:paraId="1673AB6B" w14:textId="77777777" w:rsidTr="001C724B">
        <w:tc>
          <w:tcPr>
            <w:tcW w:w="2338" w:type="dxa"/>
            <w:shd w:val="clear" w:color="auto" w:fill="auto"/>
          </w:tcPr>
          <w:p w14:paraId="37AE4BE3" w14:textId="77777777" w:rsidR="00B925CF" w:rsidRPr="00770B96" w:rsidRDefault="00644E10" w:rsidP="001C724B">
            <w:pPr>
              <w:jc w:val="center"/>
              <w:rPr>
                <w:rFonts w:cs="Arial"/>
                <w:b/>
              </w:rPr>
            </w:pPr>
            <w:r w:rsidRPr="00770B96">
              <w:rPr>
                <w:rFonts w:cs="Arial"/>
              </w:rPr>
              <w:t>Brian Beathard</w:t>
            </w:r>
          </w:p>
        </w:tc>
        <w:tc>
          <w:tcPr>
            <w:tcW w:w="2338" w:type="dxa"/>
            <w:shd w:val="clear" w:color="auto" w:fill="auto"/>
          </w:tcPr>
          <w:p w14:paraId="34A204A7" w14:textId="77777777" w:rsidR="00B925CF" w:rsidRPr="00770B96" w:rsidRDefault="00644E10" w:rsidP="001C724B">
            <w:pPr>
              <w:jc w:val="center"/>
              <w:rPr>
                <w:rFonts w:cs="Arial"/>
              </w:rPr>
            </w:pPr>
            <w:r w:rsidRPr="00770B96">
              <w:rPr>
                <w:rFonts w:cs="Arial"/>
              </w:rPr>
              <w:t>Ricky Jones</w:t>
            </w:r>
          </w:p>
        </w:tc>
        <w:tc>
          <w:tcPr>
            <w:tcW w:w="2337" w:type="dxa"/>
            <w:shd w:val="clear" w:color="auto" w:fill="auto"/>
          </w:tcPr>
          <w:p w14:paraId="4699558E" w14:textId="77777777" w:rsidR="00B925CF" w:rsidRPr="00770B96" w:rsidRDefault="00644E10" w:rsidP="001C724B">
            <w:pPr>
              <w:jc w:val="center"/>
              <w:rPr>
                <w:rFonts w:cs="Arial"/>
              </w:rPr>
            </w:pPr>
            <w:r w:rsidRPr="00770B96">
              <w:rPr>
                <w:rFonts w:cs="Arial"/>
              </w:rPr>
              <w:t>Erin Nations</w:t>
            </w:r>
          </w:p>
        </w:tc>
        <w:tc>
          <w:tcPr>
            <w:tcW w:w="2337" w:type="dxa"/>
            <w:shd w:val="clear" w:color="auto" w:fill="auto"/>
          </w:tcPr>
          <w:p w14:paraId="03740F18" w14:textId="77777777" w:rsidR="00B925CF" w:rsidRPr="00770B96" w:rsidRDefault="00644E10" w:rsidP="001C724B">
            <w:pPr>
              <w:jc w:val="center"/>
              <w:rPr>
                <w:rFonts w:cs="Arial"/>
              </w:rPr>
            </w:pPr>
            <w:r>
              <w:rPr>
                <w:rFonts w:cs="Arial"/>
              </w:rPr>
              <w:t>Barb Sturgeon</w:t>
            </w:r>
          </w:p>
        </w:tc>
      </w:tr>
      <w:tr w:rsidR="0000277A" w14:paraId="11BA18E3" w14:textId="77777777" w:rsidTr="001C724B">
        <w:tc>
          <w:tcPr>
            <w:tcW w:w="2338" w:type="dxa"/>
            <w:shd w:val="clear" w:color="auto" w:fill="auto"/>
          </w:tcPr>
          <w:p w14:paraId="6E83D4FA" w14:textId="77777777" w:rsidR="00B925CF" w:rsidRPr="00770B96" w:rsidRDefault="00644E10" w:rsidP="001C724B">
            <w:pPr>
              <w:jc w:val="center"/>
              <w:rPr>
                <w:rFonts w:cs="Arial"/>
              </w:rPr>
            </w:pPr>
            <w:r w:rsidRPr="00770B96">
              <w:rPr>
                <w:rFonts w:cs="Arial"/>
              </w:rPr>
              <w:t>Brian Clifford</w:t>
            </w:r>
          </w:p>
        </w:tc>
        <w:tc>
          <w:tcPr>
            <w:tcW w:w="2338" w:type="dxa"/>
            <w:shd w:val="clear" w:color="auto" w:fill="auto"/>
          </w:tcPr>
          <w:p w14:paraId="528E61FF" w14:textId="77777777" w:rsidR="00B925CF" w:rsidRPr="00770B96" w:rsidRDefault="00644E10" w:rsidP="001C724B">
            <w:pPr>
              <w:jc w:val="center"/>
              <w:rPr>
                <w:rFonts w:cs="Arial"/>
              </w:rPr>
            </w:pPr>
            <w:r w:rsidRPr="00770B96">
              <w:rPr>
                <w:rFonts w:cs="Arial"/>
              </w:rPr>
              <w:t>David Landrum</w:t>
            </w:r>
          </w:p>
        </w:tc>
        <w:tc>
          <w:tcPr>
            <w:tcW w:w="2337" w:type="dxa"/>
            <w:shd w:val="clear" w:color="auto" w:fill="auto"/>
          </w:tcPr>
          <w:p w14:paraId="3B52521F" w14:textId="77777777" w:rsidR="00B925CF" w:rsidRPr="00770B96" w:rsidRDefault="00644E10" w:rsidP="001C724B">
            <w:pPr>
              <w:jc w:val="center"/>
              <w:rPr>
                <w:rFonts w:cs="Arial"/>
              </w:rPr>
            </w:pPr>
            <w:r>
              <w:rPr>
                <w:rFonts w:cs="Arial"/>
              </w:rPr>
              <w:t>Chris Richards</w:t>
            </w:r>
          </w:p>
        </w:tc>
        <w:tc>
          <w:tcPr>
            <w:tcW w:w="2337" w:type="dxa"/>
            <w:shd w:val="clear" w:color="auto" w:fill="auto"/>
          </w:tcPr>
          <w:p w14:paraId="60254AF9" w14:textId="77777777" w:rsidR="00B925CF" w:rsidRPr="00770B96" w:rsidRDefault="00644E10" w:rsidP="001C724B">
            <w:pPr>
              <w:jc w:val="center"/>
              <w:rPr>
                <w:rFonts w:cs="Arial"/>
              </w:rPr>
            </w:pPr>
            <w:r w:rsidRPr="00770B96">
              <w:rPr>
                <w:rFonts w:cs="Arial"/>
              </w:rPr>
              <w:t>Drew Torres</w:t>
            </w:r>
          </w:p>
        </w:tc>
      </w:tr>
      <w:tr w:rsidR="0000277A" w14:paraId="12650FA6" w14:textId="77777777" w:rsidTr="001C724B">
        <w:tc>
          <w:tcPr>
            <w:tcW w:w="2338" w:type="dxa"/>
            <w:shd w:val="clear" w:color="auto" w:fill="auto"/>
          </w:tcPr>
          <w:p w14:paraId="2B597B8E" w14:textId="77777777" w:rsidR="00B925CF" w:rsidRPr="00770B96" w:rsidRDefault="00644E10" w:rsidP="001C724B">
            <w:pPr>
              <w:jc w:val="center"/>
              <w:rPr>
                <w:rFonts w:cs="Arial"/>
              </w:rPr>
            </w:pPr>
            <w:r w:rsidRPr="00770B96">
              <w:rPr>
                <w:rFonts w:cs="Arial"/>
              </w:rPr>
              <w:t>Jeff Graves</w:t>
            </w:r>
          </w:p>
        </w:tc>
        <w:tc>
          <w:tcPr>
            <w:tcW w:w="2338" w:type="dxa"/>
            <w:shd w:val="clear" w:color="auto" w:fill="auto"/>
          </w:tcPr>
          <w:p w14:paraId="22E5CE2E" w14:textId="77777777" w:rsidR="00B925CF" w:rsidRPr="00770B96" w:rsidRDefault="00644E10" w:rsidP="001C724B">
            <w:pPr>
              <w:jc w:val="center"/>
              <w:rPr>
                <w:rFonts w:cs="Arial"/>
              </w:rPr>
            </w:pPr>
            <w:r w:rsidRPr="00770B96">
              <w:rPr>
                <w:rFonts w:cs="Arial"/>
              </w:rPr>
              <w:t>Gregg Lawrence</w:t>
            </w:r>
          </w:p>
        </w:tc>
        <w:tc>
          <w:tcPr>
            <w:tcW w:w="2337" w:type="dxa"/>
            <w:shd w:val="clear" w:color="auto" w:fill="auto"/>
          </w:tcPr>
          <w:p w14:paraId="65237B26" w14:textId="77777777" w:rsidR="00B925CF" w:rsidRPr="00770B96" w:rsidRDefault="00644E10" w:rsidP="001C724B">
            <w:pPr>
              <w:jc w:val="center"/>
              <w:rPr>
                <w:rFonts w:cs="Arial"/>
              </w:rPr>
            </w:pPr>
            <w:r w:rsidRPr="00770B96">
              <w:rPr>
                <w:rFonts w:cs="Arial"/>
              </w:rPr>
              <w:t>Greg Sanford</w:t>
            </w:r>
          </w:p>
        </w:tc>
        <w:tc>
          <w:tcPr>
            <w:tcW w:w="2337" w:type="dxa"/>
            <w:shd w:val="clear" w:color="auto" w:fill="auto"/>
          </w:tcPr>
          <w:p w14:paraId="1D3842BD" w14:textId="77777777" w:rsidR="00B925CF" w:rsidRPr="00770B96" w:rsidRDefault="00644E10" w:rsidP="001C724B">
            <w:pPr>
              <w:jc w:val="center"/>
              <w:rPr>
                <w:rFonts w:cs="Arial"/>
              </w:rPr>
            </w:pPr>
            <w:r w:rsidRPr="00770B96">
              <w:rPr>
                <w:rFonts w:cs="Arial"/>
              </w:rPr>
              <w:t>Tom Tunnicliffe</w:t>
            </w:r>
          </w:p>
        </w:tc>
      </w:tr>
      <w:tr w:rsidR="0000277A" w14:paraId="1670E30B" w14:textId="77777777" w:rsidTr="001C724B">
        <w:tc>
          <w:tcPr>
            <w:tcW w:w="2338" w:type="dxa"/>
            <w:shd w:val="clear" w:color="auto" w:fill="auto"/>
          </w:tcPr>
          <w:p w14:paraId="4A16159E" w14:textId="77777777" w:rsidR="00B925CF" w:rsidRPr="00770B96" w:rsidRDefault="00644E10" w:rsidP="001C724B">
            <w:pPr>
              <w:jc w:val="center"/>
              <w:rPr>
                <w:rFonts w:cs="Arial"/>
              </w:rPr>
            </w:pPr>
            <w:r w:rsidRPr="00770B96">
              <w:rPr>
                <w:rFonts w:cs="Arial"/>
              </w:rPr>
              <w:t>Meghan Guffee</w:t>
            </w:r>
          </w:p>
        </w:tc>
        <w:tc>
          <w:tcPr>
            <w:tcW w:w="2338" w:type="dxa"/>
            <w:shd w:val="clear" w:color="auto" w:fill="auto"/>
          </w:tcPr>
          <w:p w14:paraId="4C481EB9" w14:textId="77777777" w:rsidR="00B925CF" w:rsidRPr="00770B96" w:rsidRDefault="00644E10" w:rsidP="001C724B">
            <w:pPr>
              <w:jc w:val="center"/>
              <w:rPr>
                <w:rFonts w:cs="Arial"/>
              </w:rPr>
            </w:pPr>
            <w:r w:rsidRPr="00770B96">
              <w:rPr>
                <w:rFonts w:cs="Arial"/>
              </w:rPr>
              <w:t>Lisa Lenox</w:t>
            </w:r>
          </w:p>
        </w:tc>
        <w:tc>
          <w:tcPr>
            <w:tcW w:w="2337" w:type="dxa"/>
            <w:shd w:val="clear" w:color="auto" w:fill="auto"/>
          </w:tcPr>
          <w:p w14:paraId="05CF6E43" w14:textId="77777777" w:rsidR="00B925CF" w:rsidRPr="00770B96" w:rsidRDefault="00644E10" w:rsidP="001C724B">
            <w:pPr>
              <w:jc w:val="center"/>
              <w:rPr>
                <w:rFonts w:cs="Arial"/>
              </w:rPr>
            </w:pPr>
            <w:r w:rsidRPr="00770B96">
              <w:rPr>
                <w:rFonts w:cs="Arial"/>
              </w:rPr>
              <w:t>Mary Smith</w:t>
            </w:r>
          </w:p>
        </w:tc>
        <w:tc>
          <w:tcPr>
            <w:tcW w:w="2337" w:type="dxa"/>
            <w:shd w:val="clear" w:color="auto" w:fill="auto"/>
          </w:tcPr>
          <w:p w14:paraId="01C5A5A9" w14:textId="77777777" w:rsidR="00B925CF" w:rsidRPr="00770B96" w:rsidRDefault="00644E10" w:rsidP="001C724B">
            <w:pPr>
              <w:jc w:val="center"/>
              <w:rPr>
                <w:rFonts w:cs="Arial"/>
              </w:rPr>
            </w:pPr>
            <w:r w:rsidRPr="00770B96">
              <w:rPr>
                <w:rFonts w:cs="Arial"/>
              </w:rPr>
              <w:t>Paul Webb</w:t>
            </w:r>
          </w:p>
        </w:tc>
      </w:tr>
      <w:tr w:rsidR="0000277A" w14:paraId="0802B8B7" w14:textId="77777777" w:rsidTr="001C724B">
        <w:tc>
          <w:tcPr>
            <w:tcW w:w="2338" w:type="dxa"/>
            <w:shd w:val="clear" w:color="auto" w:fill="auto"/>
          </w:tcPr>
          <w:p w14:paraId="03C2DBA4" w14:textId="77777777" w:rsidR="00B925CF" w:rsidRPr="00770B96" w:rsidRDefault="00644E10" w:rsidP="001C724B">
            <w:pPr>
              <w:jc w:val="center"/>
              <w:rPr>
                <w:rFonts w:cs="Arial"/>
              </w:rPr>
            </w:pPr>
            <w:r w:rsidRPr="00770B96">
              <w:rPr>
                <w:rFonts w:cs="Arial"/>
              </w:rPr>
              <w:t>Judy Herbert</w:t>
            </w:r>
          </w:p>
        </w:tc>
        <w:tc>
          <w:tcPr>
            <w:tcW w:w="2338" w:type="dxa"/>
            <w:shd w:val="clear" w:color="auto" w:fill="auto"/>
          </w:tcPr>
          <w:p w14:paraId="6570E75C" w14:textId="77777777" w:rsidR="00B925CF" w:rsidRPr="00770B96" w:rsidRDefault="00644E10" w:rsidP="001C724B">
            <w:pPr>
              <w:jc w:val="center"/>
              <w:rPr>
                <w:rFonts w:cs="Arial"/>
              </w:rPr>
            </w:pPr>
            <w:r w:rsidRPr="00770B96">
              <w:rPr>
                <w:rFonts w:cs="Arial"/>
              </w:rPr>
              <w:t>Jennifer Mason</w:t>
            </w:r>
          </w:p>
        </w:tc>
        <w:tc>
          <w:tcPr>
            <w:tcW w:w="2337" w:type="dxa"/>
            <w:shd w:val="clear" w:color="auto" w:fill="auto"/>
          </w:tcPr>
          <w:p w14:paraId="3768AAE2" w14:textId="77777777" w:rsidR="00B925CF" w:rsidRPr="00770B96" w:rsidRDefault="00644E10" w:rsidP="001C724B">
            <w:pPr>
              <w:jc w:val="center"/>
              <w:rPr>
                <w:rFonts w:cs="Arial"/>
              </w:rPr>
            </w:pPr>
            <w:r w:rsidRPr="00770B96">
              <w:rPr>
                <w:rFonts w:cs="Arial"/>
              </w:rPr>
              <w:t>Steve Smith</w:t>
            </w:r>
          </w:p>
        </w:tc>
        <w:tc>
          <w:tcPr>
            <w:tcW w:w="2337" w:type="dxa"/>
            <w:shd w:val="clear" w:color="auto" w:fill="auto"/>
          </w:tcPr>
          <w:p w14:paraId="4570809C" w14:textId="77777777" w:rsidR="00B925CF" w:rsidRPr="00770B96" w:rsidRDefault="00644E10" w:rsidP="001C724B">
            <w:pPr>
              <w:jc w:val="center"/>
              <w:rPr>
                <w:rFonts w:cs="Arial"/>
              </w:rPr>
            </w:pPr>
            <w:r w:rsidRPr="00770B96">
              <w:rPr>
                <w:rFonts w:cs="Arial"/>
              </w:rPr>
              <w:t>Matt Williams</w:t>
            </w:r>
          </w:p>
        </w:tc>
      </w:tr>
    </w:tbl>
    <w:p w14:paraId="6B75085D" w14:textId="77777777" w:rsidR="00FD3CC3" w:rsidRPr="006C5D6C" w:rsidRDefault="00644E10" w:rsidP="00173843">
      <w:pPr>
        <w:spacing w:line="360" w:lineRule="auto"/>
        <w:jc w:val="both"/>
        <w:rPr>
          <w:rFonts w:cs="Arial"/>
        </w:rPr>
      </w:pPr>
      <w:r w:rsidRPr="006C5D6C">
        <w:rPr>
          <w:rFonts w:cs="Arial"/>
        </w:rPr>
        <w:t>_______________</w:t>
      </w:r>
    </w:p>
    <w:p w14:paraId="03CEC75B" w14:textId="77777777" w:rsidR="00FD3CC3" w:rsidRPr="006C5D6C" w:rsidRDefault="00644E10" w:rsidP="00173843">
      <w:pPr>
        <w:spacing w:line="36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3</w:t>
      </w:r>
    </w:p>
    <w:p w14:paraId="2EC2B35E" w14:textId="77777777" w:rsidR="0056000C" w:rsidRDefault="00644E10" w:rsidP="00173843">
      <w:pPr>
        <w:spacing w:line="36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Webb</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3</w:t>
      </w:r>
      <w:r w:rsidRPr="006C5D6C">
        <w:rPr>
          <w:rFonts w:cs="Arial"/>
          <w:color w:val="000000"/>
          <w:szCs w:val="20"/>
        </w:rPr>
        <w:t xml:space="preserve">, seconded by Commissioner </w:t>
      </w:r>
      <w:r>
        <w:rPr>
          <w:rFonts w:cs="Arial"/>
          <w:color w:val="000000"/>
          <w:szCs w:val="20"/>
        </w:rPr>
        <w:t>Mary Smith</w:t>
      </w:r>
      <w:r w:rsidRPr="006C5D6C">
        <w:rPr>
          <w:rFonts w:cs="Arial"/>
          <w:color w:val="000000"/>
          <w:szCs w:val="20"/>
        </w:rPr>
        <w:t>.</w:t>
      </w:r>
    </w:p>
    <w:p w14:paraId="7E67F7A9" w14:textId="77777777" w:rsidR="0084647B" w:rsidRPr="0084647B" w:rsidRDefault="00644E10" w:rsidP="0084647B">
      <w:pPr>
        <w:widowControl w:val="0"/>
        <w:autoSpaceDE w:val="0"/>
        <w:autoSpaceDN w:val="0"/>
        <w:jc w:val="center"/>
        <w:rPr>
          <w:rFonts w:cs="Arial"/>
          <w:b/>
          <w:bCs/>
        </w:rPr>
      </w:pPr>
      <w:r w:rsidRPr="0084647B">
        <w:rPr>
          <w:rFonts w:cs="Arial"/>
          <w:b/>
          <w:bCs/>
        </w:rPr>
        <w:t>RESOLUTION AUTHORIZING THE WILLIAMSON COUNTY MAYOR TO ENTER INTO AN AGREEMENT WITH TENNESSEE STATE LIBRARY AND ARCHIVES AND APPROPRIATING AND AMENDING THE 2022-23 ARCHIVES BUD</w:t>
      </w:r>
      <w:r w:rsidRPr="0084647B">
        <w:rPr>
          <w:rFonts w:cs="Arial"/>
          <w:b/>
          <w:bCs/>
        </w:rPr>
        <w:t xml:space="preserve">GET </w:t>
      </w:r>
    </w:p>
    <w:p w14:paraId="7594F86A" w14:textId="77777777" w:rsidR="0084647B" w:rsidRPr="0084647B" w:rsidRDefault="00644E10" w:rsidP="0084647B">
      <w:pPr>
        <w:widowControl w:val="0"/>
        <w:autoSpaceDE w:val="0"/>
        <w:autoSpaceDN w:val="0"/>
        <w:jc w:val="center"/>
        <w:rPr>
          <w:rFonts w:cs="Arial"/>
          <w:b/>
          <w:bCs/>
          <w:u w:val="single"/>
        </w:rPr>
      </w:pPr>
      <w:r w:rsidRPr="0084647B">
        <w:rPr>
          <w:rFonts w:cs="Arial"/>
          <w:b/>
          <w:bCs/>
          <w:u w:val="single"/>
        </w:rPr>
        <w:t>BY $4,097 – REVENUES TO COME FROM GRANT FUNDS</w:t>
      </w:r>
    </w:p>
    <w:p w14:paraId="6F0AFB9B" w14:textId="77777777" w:rsidR="0084647B" w:rsidRPr="0084647B" w:rsidRDefault="0084647B" w:rsidP="0084647B">
      <w:pPr>
        <w:widowControl w:val="0"/>
        <w:autoSpaceDE w:val="0"/>
        <w:autoSpaceDN w:val="0"/>
        <w:jc w:val="both"/>
        <w:rPr>
          <w:rFonts w:cs="Arial"/>
          <w:b/>
          <w:bCs/>
        </w:rPr>
      </w:pPr>
    </w:p>
    <w:p w14:paraId="13636851" w14:textId="77777777" w:rsidR="0084647B" w:rsidRPr="0084647B" w:rsidRDefault="00644E10" w:rsidP="0084647B">
      <w:pPr>
        <w:widowControl w:val="0"/>
        <w:autoSpaceDE w:val="0"/>
        <w:autoSpaceDN w:val="0"/>
        <w:ind w:left="1440" w:hanging="1440"/>
        <w:jc w:val="both"/>
        <w:rPr>
          <w:rFonts w:cs="Arial"/>
        </w:rPr>
      </w:pPr>
      <w:r w:rsidRPr="0084647B">
        <w:rPr>
          <w:rFonts w:cs="Arial"/>
          <w:b/>
          <w:bCs/>
        </w:rPr>
        <w:t>WHEREAS,</w:t>
      </w:r>
      <w:r w:rsidRPr="0084647B">
        <w:rPr>
          <w:rFonts w:cs="Arial"/>
        </w:rPr>
        <w:tab/>
        <w:t xml:space="preserve">Williamson County ("County") is a governmental entity of the State of </w:t>
      </w:r>
      <w:r w:rsidRPr="0084647B">
        <w:rPr>
          <w:rFonts w:cs="Arial"/>
        </w:rPr>
        <w:lastRenderedPageBreak/>
        <w:t>Tennessee and, as such, is authorized to enter into agreements with state agencies; and</w:t>
      </w:r>
    </w:p>
    <w:p w14:paraId="67A59A67" w14:textId="77777777" w:rsidR="0084647B" w:rsidRPr="0084647B" w:rsidRDefault="0084647B" w:rsidP="0084647B">
      <w:pPr>
        <w:widowControl w:val="0"/>
        <w:autoSpaceDE w:val="0"/>
        <w:autoSpaceDN w:val="0"/>
        <w:rPr>
          <w:rFonts w:cs="Arial"/>
        </w:rPr>
      </w:pPr>
    </w:p>
    <w:p w14:paraId="57215D59" w14:textId="77777777" w:rsidR="0084647B" w:rsidRPr="0084647B" w:rsidRDefault="00644E10" w:rsidP="0084647B">
      <w:pPr>
        <w:widowControl w:val="0"/>
        <w:autoSpaceDE w:val="0"/>
        <w:autoSpaceDN w:val="0"/>
        <w:ind w:left="1440" w:hanging="1440"/>
        <w:jc w:val="both"/>
        <w:rPr>
          <w:rFonts w:cs="Arial"/>
        </w:rPr>
      </w:pPr>
      <w:r w:rsidRPr="0084647B">
        <w:rPr>
          <w:rFonts w:cs="Arial"/>
          <w:b/>
          <w:bCs/>
        </w:rPr>
        <w:t>WHEREAS,</w:t>
      </w:r>
      <w:r w:rsidRPr="0084647B">
        <w:rPr>
          <w:rFonts w:cs="Arial"/>
        </w:rPr>
        <w:tab/>
      </w:r>
      <w:bookmarkStart w:id="1" w:name="_Hlk58506284"/>
      <w:r w:rsidRPr="0084647B">
        <w:rPr>
          <w:rFonts w:cs="Arial"/>
        </w:rPr>
        <w:t>the Williamson County Archi</w:t>
      </w:r>
      <w:r w:rsidRPr="0084647B">
        <w:rPr>
          <w:rFonts w:cs="Arial"/>
        </w:rPr>
        <w:t>ves applied for and received a grant from the Tennessee State Library and Archives in an amount not to exceed $4,097; and</w:t>
      </w:r>
      <w:bookmarkEnd w:id="1"/>
    </w:p>
    <w:p w14:paraId="360709CE" w14:textId="77777777" w:rsidR="0084647B" w:rsidRPr="0084647B" w:rsidRDefault="0084647B" w:rsidP="0084647B">
      <w:pPr>
        <w:widowControl w:val="0"/>
        <w:autoSpaceDE w:val="0"/>
        <w:autoSpaceDN w:val="0"/>
        <w:jc w:val="both"/>
        <w:rPr>
          <w:rFonts w:cs="Arial"/>
        </w:rPr>
      </w:pPr>
    </w:p>
    <w:p w14:paraId="471001F2" w14:textId="77777777" w:rsidR="0084647B" w:rsidRPr="0084647B" w:rsidRDefault="00644E10" w:rsidP="0084647B">
      <w:pPr>
        <w:widowControl w:val="0"/>
        <w:autoSpaceDE w:val="0"/>
        <w:autoSpaceDN w:val="0"/>
        <w:jc w:val="both"/>
        <w:rPr>
          <w:rFonts w:cs="Arial"/>
        </w:rPr>
      </w:pPr>
      <w:r w:rsidRPr="0084647B">
        <w:rPr>
          <w:rFonts w:cs="Arial"/>
          <w:b/>
          <w:bCs/>
        </w:rPr>
        <w:t>WHEREAS,</w:t>
      </w:r>
      <w:r w:rsidRPr="0084647B">
        <w:rPr>
          <w:rFonts w:cs="Arial"/>
        </w:rPr>
        <w:tab/>
        <w:t>the grant does not require any matching funds; and</w:t>
      </w:r>
    </w:p>
    <w:p w14:paraId="4C278026" w14:textId="77777777" w:rsidR="0084647B" w:rsidRPr="0084647B" w:rsidRDefault="0084647B" w:rsidP="0084647B">
      <w:pPr>
        <w:widowControl w:val="0"/>
        <w:autoSpaceDE w:val="0"/>
        <w:autoSpaceDN w:val="0"/>
        <w:jc w:val="both"/>
        <w:rPr>
          <w:rFonts w:cs="Arial"/>
        </w:rPr>
      </w:pPr>
    </w:p>
    <w:p w14:paraId="226C067A" w14:textId="77777777" w:rsidR="0084647B" w:rsidRPr="0084647B" w:rsidRDefault="00644E10" w:rsidP="0084647B">
      <w:pPr>
        <w:widowControl w:val="0"/>
        <w:autoSpaceDE w:val="0"/>
        <w:autoSpaceDN w:val="0"/>
        <w:ind w:left="1440" w:hanging="1440"/>
        <w:jc w:val="both"/>
        <w:rPr>
          <w:rFonts w:cs="Arial"/>
        </w:rPr>
      </w:pPr>
      <w:bookmarkStart w:id="2" w:name="_Hlk58507041"/>
      <w:r w:rsidRPr="0084647B">
        <w:rPr>
          <w:rFonts w:cs="Arial"/>
          <w:b/>
          <w:bCs/>
        </w:rPr>
        <w:t>WHEREAS,</w:t>
      </w:r>
      <w:r w:rsidRPr="0084647B">
        <w:rPr>
          <w:rFonts w:cs="Arial"/>
        </w:rPr>
        <w:tab/>
        <w:t>t</w:t>
      </w:r>
      <w:bookmarkStart w:id="3" w:name="_Hlk58507032"/>
      <w:r w:rsidRPr="0084647B">
        <w:rPr>
          <w:rFonts w:cs="Arial"/>
        </w:rPr>
        <w:t>he Williamson County Board of Commissioners finds it in the in</w:t>
      </w:r>
      <w:r w:rsidRPr="0084647B">
        <w:rPr>
          <w:rFonts w:cs="Arial"/>
        </w:rPr>
        <w:t>terest of its citizens to enter into the grant agreement</w:t>
      </w:r>
      <w:bookmarkEnd w:id="3"/>
      <w:r w:rsidRPr="0084647B">
        <w:rPr>
          <w:rFonts w:cs="Arial"/>
        </w:rPr>
        <w:t xml:space="preserve"> on behalf of the Williamson County Archives to be used for the purchase of technology equipment and supplies:</w:t>
      </w:r>
    </w:p>
    <w:bookmarkEnd w:id="2"/>
    <w:p w14:paraId="2541338A" w14:textId="77777777" w:rsidR="0084647B" w:rsidRPr="0084647B" w:rsidRDefault="0084647B" w:rsidP="0084647B">
      <w:pPr>
        <w:widowControl w:val="0"/>
        <w:autoSpaceDE w:val="0"/>
        <w:autoSpaceDN w:val="0"/>
        <w:jc w:val="both"/>
        <w:rPr>
          <w:rFonts w:cs="Arial"/>
        </w:rPr>
      </w:pPr>
    </w:p>
    <w:p w14:paraId="5162F7F8" w14:textId="77777777" w:rsidR="0084647B" w:rsidRPr="0084647B" w:rsidRDefault="00644E10" w:rsidP="0084647B">
      <w:pPr>
        <w:widowControl w:val="0"/>
        <w:autoSpaceDE w:val="0"/>
        <w:autoSpaceDN w:val="0"/>
        <w:jc w:val="both"/>
        <w:rPr>
          <w:rFonts w:cs="Arial"/>
        </w:rPr>
      </w:pPr>
      <w:r w:rsidRPr="0084647B">
        <w:rPr>
          <w:rFonts w:cs="Arial"/>
          <w:b/>
          <w:bCs/>
        </w:rPr>
        <w:t>NOW, THEREFORE, BE IT RESOLVED,</w:t>
      </w:r>
      <w:r w:rsidRPr="0084647B">
        <w:rPr>
          <w:rFonts w:cs="Arial"/>
        </w:rPr>
        <w:t xml:space="preserve"> that the Williamson County Board of </w:t>
      </w:r>
      <w:r>
        <w:rPr>
          <w:rFonts w:cs="Arial"/>
        </w:rPr>
        <w:tab/>
      </w:r>
      <w:r w:rsidRPr="0084647B">
        <w:rPr>
          <w:rFonts w:cs="Arial"/>
        </w:rPr>
        <w:t>Commissioners, meet</w:t>
      </w:r>
      <w:r w:rsidRPr="0084647B">
        <w:rPr>
          <w:rFonts w:cs="Arial"/>
        </w:rPr>
        <w:t xml:space="preserve">ing in regular session, this the 9th day of January, 2023, </w:t>
      </w:r>
      <w:r>
        <w:rPr>
          <w:rFonts w:cs="Arial"/>
        </w:rPr>
        <w:tab/>
      </w:r>
      <w:r w:rsidRPr="0084647B">
        <w:rPr>
          <w:rFonts w:cs="Arial"/>
        </w:rPr>
        <w:t xml:space="preserve">hereby authorizes the Williamson County Mayor to enter into a grant agreement </w:t>
      </w:r>
      <w:r>
        <w:rPr>
          <w:rFonts w:cs="Arial"/>
        </w:rPr>
        <w:tab/>
      </w:r>
      <w:r w:rsidRPr="0084647B">
        <w:rPr>
          <w:rFonts w:cs="Arial"/>
        </w:rPr>
        <w:t xml:space="preserve">on behalf of the Williamson County Library with the State of Tennessee, </w:t>
      </w:r>
      <w:r>
        <w:rPr>
          <w:rFonts w:cs="Arial"/>
        </w:rPr>
        <w:tab/>
      </w:r>
      <w:r w:rsidRPr="0084647B">
        <w:rPr>
          <w:rFonts w:cs="Arial"/>
        </w:rPr>
        <w:t>Department of State, Tennessee State Library</w:t>
      </w:r>
      <w:r w:rsidRPr="0084647B">
        <w:rPr>
          <w:rFonts w:cs="Arial"/>
        </w:rPr>
        <w:t xml:space="preserve"> and Archives as well as all other </w:t>
      </w:r>
      <w:r>
        <w:rPr>
          <w:rFonts w:cs="Arial"/>
        </w:rPr>
        <w:tab/>
      </w:r>
      <w:r w:rsidRPr="0084647B">
        <w:rPr>
          <w:rFonts w:cs="Arial"/>
        </w:rPr>
        <w:t>documents necessary to receive the grant funding and fulfill its contractual obligations;</w:t>
      </w:r>
    </w:p>
    <w:p w14:paraId="5CCFBFD5" w14:textId="77777777" w:rsidR="0084647B" w:rsidRPr="0084647B" w:rsidRDefault="0084647B" w:rsidP="0084647B">
      <w:pPr>
        <w:widowControl w:val="0"/>
        <w:autoSpaceDE w:val="0"/>
        <w:autoSpaceDN w:val="0"/>
        <w:jc w:val="both"/>
        <w:rPr>
          <w:rFonts w:cs="Arial"/>
        </w:rPr>
      </w:pPr>
    </w:p>
    <w:p w14:paraId="28FF26F2" w14:textId="77777777" w:rsidR="0084647B" w:rsidRPr="0084647B" w:rsidRDefault="00644E10" w:rsidP="0084647B">
      <w:pPr>
        <w:widowControl w:val="0"/>
        <w:autoSpaceDE w:val="0"/>
        <w:autoSpaceDN w:val="0"/>
        <w:jc w:val="both"/>
        <w:rPr>
          <w:rFonts w:cs="Arial"/>
        </w:rPr>
      </w:pPr>
      <w:r w:rsidRPr="0084647B">
        <w:rPr>
          <w:rFonts w:cs="Arial"/>
          <w:b/>
          <w:bCs/>
        </w:rPr>
        <w:t>AND BE IT FURTHER RESOLVED,</w:t>
      </w:r>
      <w:r w:rsidRPr="0084647B">
        <w:rPr>
          <w:rFonts w:cs="Arial"/>
        </w:rPr>
        <w:t xml:space="preserve"> that the 2022-23 Williamson County Archives budget </w:t>
      </w:r>
      <w:r>
        <w:rPr>
          <w:rFonts w:cs="Arial"/>
        </w:rPr>
        <w:tab/>
      </w:r>
      <w:r w:rsidRPr="0084647B">
        <w:rPr>
          <w:rFonts w:cs="Arial"/>
        </w:rPr>
        <w:t>be amended as follows:</w:t>
      </w:r>
      <w:r w:rsidRPr="0084647B">
        <w:rPr>
          <w:rFonts w:cs="Arial"/>
        </w:rPr>
        <w:tab/>
      </w:r>
    </w:p>
    <w:p w14:paraId="5F85E036" w14:textId="77777777" w:rsidR="0084647B" w:rsidRPr="0084647B" w:rsidRDefault="0084647B" w:rsidP="0084647B">
      <w:pPr>
        <w:widowControl w:val="0"/>
        <w:autoSpaceDE w:val="0"/>
        <w:autoSpaceDN w:val="0"/>
        <w:rPr>
          <w:rFonts w:cs="Arial"/>
        </w:rPr>
      </w:pPr>
    </w:p>
    <w:p w14:paraId="2DF770B4" w14:textId="77777777" w:rsidR="0084647B" w:rsidRPr="0084647B" w:rsidRDefault="00644E10" w:rsidP="0084647B">
      <w:pPr>
        <w:widowControl w:val="0"/>
        <w:autoSpaceDE w:val="0"/>
        <w:autoSpaceDN w:val="0"/>
        <w:rPr>
          <w:rFonts w:cs="Arial"/>
          <w:b/>
          <w:bCs/>
        </w:rPr>
      </w:pPr>
      <w:r w:rsidRPr="0084647B">
        <w:rPr>
          <w:rFonts w:cs="Arial"/>
          <w:b/>
          <w:bCs/>
        </w:rPr>
        <w:tab/>
      </w:r>
      <w:r w:rsidRPr="0084647B">
        <w:rPr>
          <w:rFonts w:cs="Arial"/>
          <w:b/>
          <w:bCs/>
        </w:rPr>
        <w:tab/>
      </w:r>
      <w:r w:rsidRPr="0084647B">
        <w:rPr>
          <w:rFonts w:cs="Arial"/>
          <w:b/>
          <w:bCs/>
          <w:u w:val="single"/>
        </w:rPr>
        <w:t>REVENUES</w:t>
      </w:r>
      <w:r w:rsidRPr="0084647B">
        <w:rPr>
          <w:rFonts w:cs="Arial"/>
          <w:b/>
          <w:bCs/>
        </w:rPr>
        <w:t>:</w:t>
      </w:r>
    </w:p>
    <w:p w14:paraId="08AB7140" w14:textId="77777777" w:rsidR="0084647B" w:rsidRPr="0084647B" w:rsidRDefault="00644E10" w:rsidP="0084647B">
      <w:pPr>
        <w:widowControl w:val="0"/>
        <w:autoSpaceDE w:val="0"/>
        <w:autoSpaceDN w:val="0"/>
        <w:ind w:left="720" w:firstLine="720"/>
        <w:rPr>
          <w:rFonts w:cs="Arial"/>
          <w:b/>
          <w:bCs/>
        </w:rPr>
      </w:pPr>
      <w:r w:rsidRPr="0084647B">
        <w:rPr>
          <w:rFonts w:cs="Arial"/>
          <w:bCs/>
        </w:rPr>
        <w:t xml:space="preserve">State Grant </w:t>
      </w:r>
      <w:r w:rsidRPr="0084647B">
        <w:rPr>
          <w:rFonts w:cs="Arial"/>
          <w:bCs/>
        </w:rPr>
        <w:t>Archives</w:t>
      </w:r>
      <w:r w:rsidRPr="0084647B">
        <w:rPr>
          <w:rFonts w:cs="Arial"/>
          <w:b/>
          <w:bCs/>
        </w:rPr>
        <w:tab/>
      </w:r>
      <w:r w:rsidRPr="0084647B">
        <w:rPr>
          <w:rFonts w:cs="Arial"/>
          <w:b/>
          <w:bCs/>
        </w:rPr>
        <w:tab/>
      </w:r>
      <w:r w:rsidRPr="0084647B">
        <w:rPr>
          <w:rFonts w:cs="Arial"/>
          <w:b/>
          <w:bCs/>
        </w:rPr>
        <w:tab/>
      </w:r>
      <w:r w:rsidRPr="0084647B">
        <w:rPr>
          <w:rFonts w:cs="Arial"/>
          <w:b/>
          <w:bCs/>
        </w:rPr>
        <w:tab/>
      </w:r>
      <w:r w:rsidRPr="0084647B">
        <w:rPr>
          <w:rFonts w:cs="Arial"/>
          <w:b/>
          <w:bCs/>
        </w:rPr>
        <w:tab/>
        <w:t>$4,097</w:t>
      </w:r>
    </w:p>
    <w:p w14:paraId="34245F25" w14:textId="77777777" w:rsidR="0084647B" w:rsidRPr="0084647B" w:rsidRDefault="00644E10" w:rsidP="0084647B">
      <w:pPr>
        <w:widowControl w:val="0"/>
        <w:autoSpaceDE w:val="0"/>
        <w:autoSpaceDN w:val="0"/>
        <w:rPr>
          <w:rFonts w:cs="Arial"/>
        </w:rPr>
      </w:pPr>
      <w:r w:rsidRPr="0084647B">
        <w:rPr>
          <w:rFonts w:cs="Arial"/>
        </w:rPr>
        <w:tab/>
      </w:r>
      <w:r w:rsidRPr="0084647B">
        <w:rPr>
          <w:rFonts w:cs="Arial"/>
        </w:rPr>
        <w:tab/>
        <w:t>101.00000.469800.00000.00.00.00</w:t>
      </w:r>
      <w:proofErr w:type="gramStart"/>
      <w:r w:rsidRPr="0084647B">
        <w:rPr>
          <w:rFonts w:cs="Arial"/>
        </w:rPr>
        <w:t>.G0037</w:t>
      </w:r>
      <w:proofErr w:type="gramEnd"/>
    </w:p>
    <w:p w14:paraId="7262DF70" w14:textId="77777777" w:rsidR="0084647B" w:rsidRPr="0084647B" w:rsidRDefault="0084647B" w:rsidP="0084647B">
      <w:pPr>
        <w:widowControl w:val="0"/>
        <w:autoSpaceDE w:val="0"/>
        <w:autoSpaceDN w:val="0"/>
        <w:rPr>
          <w:rFonts w:cs="Arial"/>
        </w:rPr>
      </w:pPr>
    </w:p>
    <w:p w14:paraId="5622B316" w14:textId="77777777" w:rsidR="0084647B" w:rsidRPr="0084647B" w:rsidRDefault="00644E10" w:rsidP="0084647B">
      <w:pPr>
        <w:widowControl w:val="0"/>
        <w:autoSpaceDE w:val="0"/>
        <w:autoSpaceDN w:val="0"/>
        <w:rPr>
          <w:rFonts w:cs="Arial"/>
        </w:rPr>
      </w:pPr>
      <w:r w:rsidRPr="0084647B">
        <w:rPr>
          <w:rFonts w:cs="Arial"/>
          <w:b/>
          <w:bCs/>
        </w:rPr>
        <w:tab/>
      </w:r>
      <w:r w:rsidRPr="0084647B">
        <w:rPr>
          <w:rFonts w:cs="Arial"/>
          <w:b/>
          <w:bCs/>
        </w:rPr>
        <w:tab/>
      </w:r>
      <w:r w:rsidRPr="0084647B">
        <w:rPr>
          <w:rFonts w:cs="Arial"/>
          <w:b/>
          <w:bCs/>
          <w:u w:val="single"/>
        </w:rPr>
        <w:t>EXPENDITURES</w:t>
      </w:r>
      <w:r w:rsidRPr="0084647B">
        <w:rPr>
          <w:rFonts w:cs="Arial"/>
        </w:rPr>
        <w:t>:</w:t>
      </w:r>
    </w:p>
    <w:p w14:paraId="0C3D464F" w14:textId="77777777" w:rsidR="0084647B" w:rsidRPr="0084647B" w:rsidRDefault="00644E10" w:rsidP="0084647B">
      <w:pPr>
        <w:widowControl w:val="0"/>
        <w:autoSpaceDE w:val="0"/>
        <w:autoSpaceDN w:val="0"/>
        <w:ind w:left="720" w:firstLine="720"/>
        <w:rPr>
          <w:rFonts w:cs="Arial"/>
        </w:rPr>
      </w:pPr>
      <w:r w:rsidRPr="0084647B">
        <w:rPr>
          <w:rFonts w:cs="Arial"/>
        </w:rPr>
        <w:t>Archives-</w:t>
      </w:r>
      <w:r>
        <w:rPr>
          <w:rFonts w:cs="Arial"/>
        </w:rPr>
        <w:t>Other Contracted Services</w:t>
      </w:r>
      <w:r>
        <w:rPr>
          <w:rFonts w:cs="Arial"/>
        </w:rPr>
        <w:tab/>
      </w:r>
      <w:r>
        <w:rPr>
          <w:rFonts w:cs="Arial"/>
        </w:rPr>
        <w:tab/>
      </w:r>
      <w:r>
        <w:rPr>
          <w:rFonts w:cs="Arial"/>
        </w:rPr>
        <w:tab/>
      </w:r>
      <w:r w:rsidRPr="0084647B">
        <w:rPr>
          <w:rFonts w:cs="Arial"/>
          <w:b/>
          <w:bCs/>
        </w:rPr>
        <w:t>$4,097</w:t>
      </w:r>
    </w:p>
    <w:p w14:paraId="25BF0D15" w14:textId="77777777" w:rsidR="0084647B" w:rsidRPr="0084647B" w:rsidRDefault="00644E10" w:rsidP="0084647B">
      <w:pPr>
        <w:widowControl w:val="0"/>
        <w:autoSpaceDE w:val="0"/>
        <w:autoSpaceDN w:val="0"/>
        <w:rPr>
          <w:rFonts w:cs="Arial"/>
        </w:rPr>
      </w:pPr>
      <w:r w:rsidRPr="0084647B">
        <w:rPr>
          <w:rFonts w:cs="Arial"/>
        </w:rPr>
        <w:tab/>
      </w:r>
      <w:r w:rsidRPr="0084647B">
        <w:rPr>
          <w:rFonts w:cs="Arial"/>
        </w:rPr>
        <w:tab/>
        <w:t>101.51910.539900.00000.00.00.00</w:t>
      </w:r>
      <w:proofErr w:type="gramStart"/>
      <w:r w:rsidRPr="0084647B">
        <w:rPr>
          <w:rFonts w:cs="Arial"/>
        </w:rPr>
        <w:t>.G0037</w:t>
      </w:r>
      <w:proofErr w:type="gramEnd"/>
    </w:p>
    <w:p w14:paraId="2D65A3F0" w14:textId="77777777" w:rsidR="0084647B" w:rsidRPr="0084647B" w:rsidRDefault="0084647B" w:rsidP="0084647B">
      <w:pPr>
        <w:widowControl w:val="0"/>
        <w:autoSpaceDE w:val="0"/>
        <w:autoSpaceDN w:val="0"/>
        <w:rPr>
          <w:rFonts w:cs="Arial"/>
        </w:rPr>
      </w:pPr>
    </w:p>
    <w:p w14:paraId="2F4F08B4" w14:textId="77777777" w:rsidR="0004563A" w:rsidRPr="006C5D6C" w:rsidRDefault="00644E10" w:rsidP="0004563A">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Judy Herbert</w:t>
      </w:r>
      <w:r w:rsidRPr="006C5D6C">
        <w:rPr>
          <w:rFonts w:cs="Arial"/>
          <w:color w:val="000000"/>
          <w:u w:val="single"/>
        </w:rPr>
        <w:tab/>
      </w:r>
    </w:p>
    <w:p w14:paraId="060DA50E" w14:textId="77777777" w:rsidR="0004563A" w:rsidRPr="006C5D6C" w:rsidRDefault="00644E10" w:rsidP="0004563A">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5481BE63" w14:textId="77777777" w:rsidR="0004563A" w:rsidRPr="006C5D6C" w:rsidRDefault="0004563A" w:rsidP="0004563A">
      <w:pPr>
        <w:autoSpaceDE w:val="0"/>
        <w:autoSpaceDN w:val="0"/>
        <w:adjustRightInd w:val="0"/>
        <w:rPr>
          <w:rFonts w:cs="Arial"/>
          <w:color w:val="000000"/>
          <w:u w:val="single"/>
        </w:rPr>
      </w:pPr>
    </w:p>
    <w:p w14:paraId="1071AD91" w14:textId="77777777" w:rsidR="0004563A" w:rsidRPr="006C5D6C" w:rsidRDefault="00644E10" w:rsidP="0004563A">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741C3FBB" w14:textId="77777777" w:rsidR="0004563A" w:rsidRPr="006C5D6C" w:rsidRDefault="00644E10" w:rsidP="0004563A">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3</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7AC5E1A4" w14:textId="77777777" w:rsidR="0004563A" w:rsidRDefault="0004563A" w:rsidP="0004563A">
      <w:pPr>
        <w:jc w:val="both"/>
        <w:rPr>
          <w:rFonts w:cs="Arial"/>
        </w:rPr>
      </w:pPr>
    </w:p>
    <w:p w14:paraId="146E4266" w14:textId="77777777" w:rsidR="0004563A" w:rsidRDefault="00644E10" w:rsidP="0004563A">
      <w:pPr>
        <w:spacing w:line="360" w:lineRule="auto"/>
        <w:jc w:val="both"/>
      </w:pPr>
      <w:r w:rsidRPr="006C5D6C">
        <w:rPr>
          <w:rFonts w:cs="Arial"/>
        </w:rPr>
        <w:tab/>
      </w:r>
      <w:r w:rsidRPr="006C5D6C">
        <w:t xml:space="preserve">Resolution No. </w:t>
      </w:r>
      <w:r>
        <w:t>1</w:t>
      </w:r>
      <w:r w:rsidRPr="006C5D6C">
        <w:t>-2</w:t>
      </w:r>
      <w:r>
        <w:t>3</w:t>
      </w:r>
      <w:r w:rsidRPr="006C5D6C">
        <w:t>-</w:t>
      </w:r>
      <w:r>
        <w:t>3</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34AE477F" w14:textId="77777777" w:rsidTr="001C724B">
        <w:tc>
          <w:tcPr>
            <w:tcW w:w="2338" w:type="dxa"/>
            <w:shd w:val="clear" w:color="auto" w:fill="auto"/>
          </w:tcPr>
          <w:p w14:paraId="64F5F33B" w14:textId="77777777" w:rsidR="00B925CF" w:rsidRPr="00770B96" w:rsidRDefault="00644E10" w:rsidP="001C724B">
            <w:pPr>
              <w:jc w:val="center"/>
              <w:rPr>
                <w:rFonts w:cs="Arial"/>
                <w:u w:val="single"/>
              </w:rPr>
            </w:pPr>
            <w:r>
              <w:rPr>
                <w:rFonts w:cs="Arial"/>
                <w:u w:val="single"/>
              </w:rPr>
              <w:t>YES</w:t>
            </w:r>
          </w:p>
        </w:tc>
        <w:tc>
          <w:tcPr>
            <w:tcW w:w="2338" w:type="dxa"/>
            <w:shd w:val="clear" w:color="auto" w:fill="auto"/>
          </w:tcPr>
          <w:p w14:paraId="4A8116C5"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55535277"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788F8355" w14:textId="77777777" w:rsidR="00B925CF" w:rsidRPr="00770B96" w:rsidRDefault="00644E10" w:rsidP="001C724B">
            <w:pPr>
              <w:jc w:val="center"/>
              <w:rPr>
                <w:rFonts w:cs="Arial"/>
                <w:u w:val="single"/>
              </w:rPr>
            </w:pPr>
            <w:r>
              <w:rPr>
                <w:rFonts w:cs="Arial"/>
                <w:u w:val="single"/>
              </w:rPr>
              <w:t>YES</w:t>
            </w:r>
          </w:p>
        </w:tc>
      </w:tr>
      <w:tr w:rsidR="0000277A" w14:paraId="274A2789" w14:textId="77777777" w:rsidTr="001C724B">
        <w:tc>
          <w:tcPr>
            <w:tcW w:w="2338" w:type="dxa"/>
            <w:shd w:val="clear" w:color="auto" w:fill="auto"/>
          </w:tcPr>
          <w:p w14:paraId="1CF9911B" w14:textId="77777777" w:rsidR="00B925CF" w:rsidRPr="00770B96" w:rsidRDefault="00644E10" w:rsidP="001C724B">
            <w:pPr>
              <w:jc w:val="center"/>
              <w:rPr>
                <w:rFonts w:cs="Arial"/>
              </w:rPr>
            </w:pPr>
            <w:r w:rsidRPr="00770B96">
              <w:rPr>
                <w:rFonts w:cs="Arial"/>
              </w:rPr>
              <w:t>Sean Aiello</w:t>
            </w:r>
          </w:p>
        </w:tc>
        <w:tc>
          <w:tcPr>
            <w:tcW w:w="2338" w:type="dxa"/>
            <w:shd w:val="clear" w:color="auto" w:fill="auto"/>
          </w:tcPr>
          <w:p w14:paraId="2D40749A" w14:textId="77777777" w:rsidR="00B925CF" w:rsidRPr="00770B96" w:rsidRDefault="00644E10" w:rsidP="001C724B">
            <w:pPr>
              <w:jc w:val="center"/>
              <w:rPr>
                <w:rFonts w:cs="Arial"/>
              </w:rPr>
            </w:pPr>
            <w:r w:rsidRPr="00770B96">
              <w:rPr>
                <w:rFonts w:cs="Arial"/>
              </w:rPr>
              <w:t>Betsy Hester</w:t>
            </w:r>
          </w:p>
        </w:tc>
        <w:tc>
          <w:tcPr>
            <w:tcW w:w="2337" w:type="dxa"/>
            <w:shd w:val="clear" w:color="auto" w:fill="auto"/>
          </w:tcPr>
          <w:p w14:paraId="1CC60FD7" w14:textId="77777777" w:rsidR="00B925CF" w:rsidRPr="00770B96" w:rsidRDefault="00644E10" w:rsidP="001C724B">
            <w:pPr>
              <w:jc w:val="center"/>
              <w:rPr>
                <w:rFonts w:cs="Arial"/>
              </w:rPr>
            </w:pPr>
            <w:r w:rsidRPr="00770B96">
              <w:rPr>
                <w:rFonts w:cs="Arial"/>
              </w:rPr>
              <w:t>Chas Morton</w:t>
            </w:r>
          </w:p>
        </w:tc>
        <w:tc>
          <w:tcPr>
            <w:tcW w:w="2337" w:type="dxa"/>
            <w:shd w:val="clear" w:color="auto" w:fill="auto"/>
          </w:tcPr>
          <w:p w14:paraId="755A610D" w14:textId="77777777" w:rsidR="00B925CF" w:rsidRPr="00770B96" w:rsidRDefault="00644E10" w:rsidP="001C724B">
            <w:pPr>
              <w:jc w:val="center"/>
              <w:rPr>
                <w:rFonts w:cs="Arial"/>
              </w:rPr>
            </w:pPr>
            <w:r w:rsidRPr="00770B96">
              <w:rPr>
                <w:rFonts w:cs="Arial"/>
              </w:rPr>
              <w:t>Pete Stresser</w:t>
            </w:r>
          </w:p>
        </w:tc>
      </w:tr>
      <w:tr w:rsidR="0000277A" w14:paraId="5235F143" w14:textId="77777777" w:rsidTr="001C724B">
        <w:tc>
          <w:tcPr>
            <w:tcW w:w="2338" w:type="dxa"/>
            <w:shd w:val="clear" w:color="auto" w:fill="auto"/>
          </w:tcPr>
          <w:p w14:paraId="62DB7754" w14:textId="77777777" w:rsidR="00B925CF" w:rsidRPr="00770B96" w:rsidRDefault="00644E10" w:rsidP="001C724B">
            <w:pPr>
              <w:jc w:val="center"/>
              <w:rPr>
                <w:rFonts w:cs="Arial"/>
                <w:b/>
              </w:rPr>
            </w:pPr>
            <w:r w:rsidRPr="00770B96">
              <w:rPr>
                <w:rFonts w:cs="Arial"/>
              </w:rPr>
              <w:t>Brian Beathard</w:t>
            </w:r>
          </w:p>
        </w:tc>
        <w:tc>
          <w:tcPr>
            <w:tcW w:w="2338" w:type="dxa"/>
            <w:shd w:val="clear" w:color="auto" w:fill="auto"/>
          </w:tcPr>
          <w:p w14:paraId="187DB313" w14:textId="77777777" w:rsidR="00B925CF" w:rsidRPr="00770B96" w:rsidRDefault="00644E10" w:rsidP="001C724B">
            <w:pPr>
              <w:jc w:val="center"/>
              <w:rPr>
                <w:rFonts w:cs="Arial"/>
              </w:rPr>
            </w:pPr>
            <w:r w:rsidRPr="00770B96">
              <w:rPr>
                <w:rFonts w:cs="Arial"/>
              </w:rPr>
              <w:t>Ricky Jones</w:t>
            </w:r>
          </w:p>
        </w:tc>
        <w:tc>
          <w:tcPr>
            <w:tcW w:w="2337" w:type="dxa"/>
            <w:shd w:val="clear" w:color="auto" w:fill="auto"/>
          </w:tcPr>
          <w:p w14:paraId="294BA669" w14:textId="77777777" w:rsidR="00B925CF" w:rsidRPr="00770B96" w:rsidRDefault="00644E10" w:rsidP="001C724B">
            <w:pPr>
              <w:jc w:val="center"/>
              <w:rPr>
                <w:rFonts w:cs="Arial"/>
              </w:rPr>
            </w:pPr>
            <w:r w:rsidRPr="00770B96">
              <w:rPr>
                <w:rFonts w:cs="Arial"/>
              </w:rPr>
              <w:t>Erin Nations</w:t>
            </w:r>
          </w:p>
        </w:tc>
        <w:tc>
          <w:tcPr>
            <w:tcW w:w="2337" w:type="dxa"/>
            <w:shd w:val="clear" w:color="auto" w:fill="auto"/>
          </w:tcPr>
          <w:p w14:paraId="563BE10F" w14:textId="77777777" w:rsidR="00B925CF" w:rsidRPr="00770B96" w:rsidRDefault="00644E10" w:rsidP="001C724B">
            <w:pPr>
              <w:jc w:val="center"/>
              <w:rPr>
                <w:rFonts w:cs="Arial"/>
              </w:rPr>
            </w:pPr>
            <w:r>
              <w:rPr>
                <w:rFonts w:cs="Arial"/>
              </w:rPr>
              <w:t xml:space="preserve">Barb </w:t>
            </w:r>
            <w:r>
              <w:rPr>
                <w:rFonts w:cs="Arial"/>
              </w:rPr>
              <w:t>Sturgeon</w:t>
            </w:r>
          </w:p>
        </w:tc>
      </w:tr>
      <w:tr w:rsidR="0000277A" w14:paraId="30F22FB9" w14:textId="77777777" w:rsidTr="001C724B">
        <w:tc>
          <w:tcPr>
            <w:tcW w:w="2338" w:type="dxa"/>
            <w:shd w:val="clear" w:color="auto" w:fill="auto"/>
          </w:tcPr>
          <w:p w14:paraId="7A7577FE" w14:textId="77777777" w:rsidR="00B925CF" w:rsidRPr="00770B96" w:rsidRDefault="00644E10" w:rsidP="001C724B">
            <w:pPr>
              <w:jc w:val="center"/>
              <w:rPr>
                <w:rFonts w:cs="Arial"/>
              </w:rPr>
            </w:pPr>
            <w:r w:rsidRPr="00770B96">
              <w:rPr>
                <w:rFonts w:cs="Arial"/>
              </w:rPr>
              <w:t>Brian Clifford</w:t>
            </w:r>
          </w:p>
        </w:tc>
        <w:tc>
          <w:tcPr>
            <w:tcW w:w="2338" w:type="dxa"/>
            <w:shd w:val="clear" w:color="auto" w:fill="auto"/>
          </w:tcPr>
          <w:p w14:paraId="0789579E" w14:textId="77777777" w:rsidR="00B925CF" w:rsidRPr="00770B96" w:rsidRDefault="00644E10" w:rsidP="001C724B">
            <w:pPr>
              <w:jc w:val="center"/>
              <w:rPr>
                <w:rFonts w:cs="Arial"/>
              </w:rPr>
            </w:pPr>
            <w:r w:rsidRPr="00770B96">
              <w:rPr>
                <w:rFonts w:cs="Arial"/>
              </w:rPr>
              <w:t>David Landrum</w:t>
            </w:r>
          </w:p>
        </w:tc>
        <w:tc>
          <w:tcPr>
            <w:tcW w:w="2337" w:type="dxa"/>
            <w:shd w:val="clear" w:color="auto" w:fill="auto"/>
          </w:tcPr>
          <w:p w14:paraId="3AF3041E" w14:textId="77777777" w:rsidR="00B925CF" w:rsidRPr="00770B96" w:rsidRDefault="00644E10" w:rsidP="001C724B">
            <w:pPr>
              <w:jc w:val="center"/>
              <w:rPr>
                <w:rFonts w:cs="Arial"/>
              </w:rPr>
            </w:pPr>
            <w:r>
              <w:rPr>
                <w:rFonts w:cs="Arial"/>
              </w:rPr>
              <w:t>Chris Richards</w:t>
            </w:r>
          </w:p>
        </w:tc>
        <w:tc>
          <w:tcPr>
            <w:tcW w:w="2337" w:type="dxa"/>
            <w:shd w:val="clear" w:color="auto" w:fill="auto"/>
          </w:tcPr>
          <w:p w14:paraId="17F1C3D3" w14:textId="77777777" w:rsidR="00B925CF" w:rsidRPr="00770B96" w:rsidRDefault="00644E10" w:rsidP="001C724B">
            <w:pPr>
              <w:jc w:val="center"/>
              <w:rPr>
                <w:rFonts w:cs="Arial"/>
              </w:rPr>
            </w:pPr>
            <w:r w:rsidRPr="00770B96">
              <w:rPr>
                <w:rFonts w:cs="Arial"/>
              </w:rPr>
              <w:t>Drew Torres</w:t>
            </w:r>
          </w:p>
        </w:tc>
      </w:tr>
      <w:tr w:rsidR="0000277A" w14:paraId="3C554453" w14:textId="77777777" w:rsidTr="001C724B">
        <w:tc>
          <w:tcPr>
            <w:tcW w:w="2338" w:type="dxa"/>
            <w:shd w:val="clear" w:color="auto" w:fill="auto"/>
          </w:tcPr>
          <w:p w14:paraId="561D9D47" w14:textId="77777777" w:rsidR="00B925CF" w:rsidRPr="00770B96" w:rsidRDefault="00644E10" w:rsidP="001C724B">
            <w:pPr>
              <w:jc w:val="center"/>
              <w:rPr>
                <w:rFonts w:cs="Arial"/>
              </w:rPr>
            </w:pPr>
            <w:r w:rsidRPr="00770B96">
              <w:rPr>
                <w:rFonts w:cs="Arial"/>
              </w:rPr>
              <w:t>Jeff Graves</w:t>
            </w:r>
          </w:p>
        </w:tc>
        <w:tc>
          <w:tcPr>
            <w:tcW w:w="2338" w:type="dxa"/>
            <w:shd w:val="clear" w:color="auto" w:fill="auto"/>
          </w:tcPr>
          <w:p w14:paraId="49279B29" w14:textId="77777777" w:rsidR="00B925CF" w:rsidRPr="00770B96" w:rsidRDefault="00644E10" w:rsidP="001C724B">
            <w:pPr>
              <w:jc w:val="center"/>
              <w:rPr>
                <w:rFonts w:cs="Arial"/>
              </w:rPr>
            </w:pPr>
            <w:r w:rsidRPr="00770B96">
              <w:rPr>
                <w:rFonts w:cs="Arial"/>
              </w:rPr>
              <w:t>Gregg Lawrence</w:t>
            </w:r>
          </w:p>
        </w:tc>
        <w:tc>
          <w:tcPr>
            <w:tcW w:w="2337" w:type="dxa"/>
            <w:shd w:val="clear" w:color="auto" w:fill="auto"/>
          </w:tcPr>
          <w:p w14:paraId="0F786317" w14:textId="77777777" w:rsidR="00B925CF" w:rsidRPr="00770B96" w:rsidRDefault="00644E10" w:rsidP="001C724B">
            <w:pPr>
              <w:jc w:val="center"/>
              <w:rPr>
                <w:rFonts w:cs="Arial"/>
              </w:rPr>
            </w:pPr>
            <w:r w:rsidRPr="00770B96">
              <w:rPr>
                <w:rFonts w:cs="Arial"/>
              </w:rPr>
              <w:t>Greg Sanford</w:t>
            </w:r>
          </w:p>
        </w:tc>
        <w:tc>
          <w:tcPr>
            <w:tcW w:w="2337" w:type="dxa"/>
            <w:shd w:val="clear" w:color="auto" w:fill="auto"/>
          </w:tcPr>
          <w:p w14:paraId="187E321D" w14:textId="77777777" w:rsidR="00B925CF" w:rsidRPr="00770B96" w:rsidRDefault="00644E10" w:rsidP="001C724B">
            <w:pPr>
              <w:jc w:val="center"/>
              <w:rPr>
                <w:rFonts w:cs="Arial"/>
              </w:rPr>
            </w:pPr>
            <w:r w:rsidRPr="00770B96">
              <w:rPr>
                <w:rFonts w:cs="Arial"/>
              </w:rPr>
              <w:t>Tom Tunnicliffe</w:t>
            </w:r>
          </w:p>
        </w:tc>
      </w:tr>
      <w:tr w:rsidR="0000277A" w14:paraId="493F14E9" w14:textId="77777777" w:rsidTr="001C724B">
        <w:tc>
          <w:tcPr>
            <w:tcW w:w="2338" w:type="dxa"/>
            <w:shd w:val="clear" w:color="auto" w:fill="auto"/>
          </w:tcPr>
          <w:p w14:paraId="2E2AEA10" w14:textId="77777777" w:rsidR="00B925CF" w:rsidRPr="00770B96" w:rsidRDefault="00644E10" w:rsidP="001C724B">
            <w:pPr>
              <w:jc w:val="center"/>
              <w:rPr>
                <w:rFonts w:cs="Arial"/>
              </w:rPr>
            </w:pPr>
            <w:r w:rsidRPr="00770B96">
              <w:rPr>
                <w:rFonts w:cs="Arial"/>
              </w:rPr>
              <w:t>Meghan Guffee</w:t>
            </w:r>
          </w:p>
        </w:tc>
        <w:tc>
          <w:tcPr>
            <w:tcW w:w="2338" w:type="dxa"/>
            <w:shd w:val="clear" w:color="auto" w:fill="auto"/>
          </w:tcPr>
          <w:p w14:paraId="3F622D59" w14:textId="77777777" w:rsidR="00B925CF" w:rsidRPr="00770B96" w:rsidRDefault="00644E10" w:rsidP="001C724B">
            <w:pPr>
              <w:jc w:val="center"/>
              <w:rPr>
                <w:rFonts w:cs="Arial"/>
              </w:rPr>
            </w:pPr>
            <w:r w:rsidRPr="00770B96">
              <w:rPr>
                <w:rFonts w:cs="Arial"/>
              </w:rPr>
              <w:t>Lisa Lenox</w:t>
            </w:r>
          </w:p>
        </w:tc>
        <w:tc>
          <w:tcPr>
            <w:tcW w:w="2337" w:type="dxa"/>
            <w:shd w:val="clear" w:color="auto" w:fill="auto"/>
          </w:tcPr>
          <w:p w14:paraId="34727863" w14:textId="77777777" w:rsidR="00B925CF" w:rsidRPr="00770B96" w:rsidRDefault="00644E10" w:rsidP="001C724B">
            <w:pPr>
              <w:jc w:val="center"/>
              <w:rPr>
                <w:rFonts w:cs="Arial"/>
              </w:rPr>
            </w:pPr>
            <w:r w:rsidRPr="00770B96">
              <w:rPr>
                <w:rFonts w:cs="Arial"/>
              </w:rPr>
              <w:t>Mary Smith</w:t>
            </w:r>
          </w:p>
        </w:tc>
        <w:tc>
          <w:tcPr>
            <w:tcW w:w="2337" w:type="dxa"/>
            <w:shd w:val="clear" w:color="auto" w:fill="auto"/>
          </w:tcPr>
          <w:p w14:paraId="26814BA1" w14:textId="77777777" w:rsidR="00B925CF" w:rsidRPr="00770B96" w:rsidRDefault="00644E10" w:rsidP="001C724B">
            <w:pPr>
              <w:jc w:val="center"/>
              <w:rPr>
                <w:rFonts w:cs="Arial"/>
              </w:rPr>
            </w:pPr>
            <w:r w:rsidRPr="00770B96">
              <w:rPr>
                <w:rFonts w:cs="Arial"/>
              </w:rPr>
              <w:t>Paul Webb</w:t>
            </w:r>
          </w:p>
        </w:tc>
      </w:tr>
      <w:tr w:rsidR="0000277A" w14:paraId="73F2B33D" w14:textId="77777777" w:rsidTr="001C724B">
        <w:tc>
          <w:tcPr>
            <w:tcW w:w="2338" w:type="dxa"/>
            <w:shd w:val="clear" w:color="auto" w:fill="auto"/>
          </w:tcPr>
          <w:p w14:paraId="14121C0B" w14:textId="77777777" w:rsidR="00B925CF" w:rsidRPr="00770B96" w:rsidRDefault="00644E10" w:rsidP="001C724B">
            <w:pPr>
              <w:jc w:val="center"/>
              <w:rPr>
                <w:rFonts w:cs="Arial"/>
              </w:rPr>
            </w:pPr>
            <w:r w:rsidRPr="00770B96">
              <w:rPr>
                <w:rFonts w:cs="Arial"/>
              </w:rPr>
              <w:t>Judy Herbert</w:t>
            </w:r>
          </w:p>
        </w:tc>
        <w:tc>
          <w:tcPr>
            <w:tcW w:w="2338" w:type="dxa"/>
            <w:shd w:val="clear" w:color="auto" w:fill="auto"/>
          </w:tcPr>
          <w:p w14:paraId="15CA8CF8" w14:textId="77777777" w:rsidR="00B925CF" w:rsidRPr="00770B96" w:rsidRDefault="00644E10" w:rsidP="001C724B">
            <w:pPr>
              <w:jc w:val="center"/>
              <w:rPr>
                <w:rFonts w:cs="Arial"/>
              </w:rPr>
            </w:pPr>
            <w:r w:rsidRPr="00770B96">
              <w:rPr>
                <w:rFonts w:cs="Arial"/>
              </w:rPr>
              <w:t>Jennifer Mason</w:t>
            </w:r>
          </w:p>
        </w:tc>
        <w:tc>
          <w:tcPr>
            <w:tcW w:w="2337" w:type="dxa"/>
            <w:shd w:val="clear" w:color="auto" w:fill="auto"/>
          </w:tcPr>
          <w:p w14:paraId="168EB7B3" w14:textId="77777777" w:rsidR="00B925CF" w:rsidRPr="00770B96" w:rsidRDefault="00644E10" w:rsidP="001C724B">
            <w:pPr>
              <w:jc w:val="center"/>
              <w:rPr>
                <w:rFonts w:cs="Arial"/>
              </w:rPr>
            </w:pPr>
            <w:r w:rsidRPr="00770B96">
              <w:rPr>
                <w:rFonts w:cs="Arial"/>
              </w:rPr>
              <w:t>Steve Smith</w:t>
            </w:r>
          </w:p>
        </w:tc>
        <w:tc>
          <w:tcPr>
            <w:tcW w:w="2337" w:type="dxa"/>
            <w:shd w:val="clear" w:color="auto" w:fill="auto"/>
          </w:tcPr>
          <w:p w14:paraId="7C2A0AF1" w14:textId="77777777" w:rsidR="00B925CF" w:rsidRPr="00770B96" w:rsidRDefault="00644E10" w:rsidP="001C724B">
            <w:pPr>
              <w:jc w:val="center"/>
              <w:rPr>
                <w:rFonts w:cs="Arial"/>
              </w:rPr>
            </w:pPr>
            <w:r w:rsidRPr="00770B96">
              <w:rPr>
                <w:rFonts w:cs="Arial"/>
              </w:rPr>
              <w:t>Matt Williams</w:t>
            </w:r>
          </w:p>
        </w:tc>
      </w:tr>
    </w:tbl>
    <w:p w14:paraId="40D31662" w14:textId="77777777" w:rsidR="0004563A" w:rsidRPr="006C5D6C" w:rsidRDefault="00644E10" w:rsidP="0004563A">
      <w:pPr>
        <w:spacing w:line="480" w:lineRule="auto"/>
        <w:jc w:val="both"/>
        <w:rPr>
          <w:rFonts w:cs="Arial"/>
        </w:rPr>
      </w:pPr>
      <w:r w:rsidRPr="006C5D6C">
        <w:rPr>
          <w:rFonts w:cs="Arial"/>
        </w:rPr>
        <w:t>_______________</w:t>
      </w:r>
    </w:p>
    <w:p w14:paraId="7D0E84BD" w14:textId="77777777" w:rsidR="0004563A" w:rsidRPr="006C5D6C" w:rsidRDefault="00644E10" w:rsidP="0004563A">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4</w:t>
      </w:r>
    </w:p>
    <w:p w14:paraId="31075061" w14:textId="77777777" w:rsidR="00FD3CC3" w:rsidRDefault="00644E10" w:rsidP="0004563A">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Sanford</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4</w:t>
      </w:r>
      <w:r w:rsidRPr="006C5D6C">
        <w:rPr>
          <w:rFonts w:cs="Arial"/>
          <w:color w:val="000000"/>
          <w:szCs w:val="20"/>
        </w:rPr>
        <w:t xml:space="preserve">, seconded by Commissioner </w:t>
      </w:r>
      <w:r>
        <w:rPr>
          <w:rFonts w:cs="Arial"/>
          <w:color w:val="000000"/>
          <w:szCs w:val="20"/>
        </w:rPr>
        <w:t>Tunnicliffe</w:t>
      </w:r>
      <w:r w:rsidRPr="006C5D6C">
        <w:rPr>
          <w:rFonts w:cs="Arial"/>
          <w:color w:val="000000"/>
          <w:szCs w:val="20"/>
        </w:rPr>
        <w:t>.</w:t>
      </w:r>
    </w:p>
    <w:p w14:paraId="00A36DB0" w14:textId="77777777" w:rsidR="0057246D" w:rsidRPr="0057246D" w:rsidRDefault="00644E10" w:rsidP="0057246D">
      <w:pPr>
        <w:widowControl w:val="0"/>
        <w:autoSpaceDE w:val="0"/>
        <w:autoSpaceDN w:val="0"/>
        <w:jc w:val="center"/>
        <w:rPr>
          <w:rFonts w:cs="Arial"/>
          <w:b/>
          <w:bCs/>
          <w:sz w:val="23"/>
          <w:szCs w:val="23"/>
          <w:u w:val="single"/>
        </w:rPr>
      </w:pPr>
      <w:r w:rsidRPr="0057246D">
        <w:rPr>
          <w:rFonts w:cs="Arial"/>
          <w:b/>
          <w:bCs/>
          <w:sz w:val="23"/>
          <w:szCs w:val="23"/>
        </w:rPr>
        <w:lastRenderedPageBreak/>
        <w:t xml:space="preserve">RESOLUTION AUTHORIZING THE WILLIAMSON COUNTY MAYOR TO ENTER INTO A GRANT CONTRACT WITH TENNESSEE STATE LIBRARY AND ARCHIVES AND </w:t>
      </w:r>
      <w:r w:rsidRPr="0057246D">
        <w:rPr>
          <w:rFonts w:cs="Arial"/>
          <w:b/>
          <w:bCs/>
          <w:sz w:val="23"/>
          <w:szCs w:val="23"/>
          <w:u w:val="single"/>
        </w:rPr>
        <w:t>APPROPR</w:t>
      </w:r>
      <w:r w:rsidRPr="0057246D">
        <w:rPr>
          <w:rFonts w:cs="Arial"/>
          <w:b/>
          <w:bCs/>
          <w:sz w:val="23"/>
          <w:szCs w:val="23"/>
          <w:u w:val="single"/>
        </w:rPr>
        <w:t>IATING AND AMENDING THE 2022-23 LIBRARY BUDGET BY $9,807.00</w:t>
      </w:r>
    </w:p>
    <w:p w14:paraId="18B3A140" w14:textId="77777777" w:rsidR="0057246D" w:rsidRPr="0057246D" w:rsidRDefault="0057246D" w:rsidP="0057246D">
      <w:pPr>
        <w:widowControl w:val="0"/>
        <w:autoSpaceDE w:val="0"/>
        <w:autoSpaceDN w:val="0"/>
        <w:jc w:val="both"/>
        <w:rPr>
          <w:rFonts w:cs="Arial"/>
          <w:b/>
          <w:bCs/>
        </w:rPr>
      </w:pPr>
    </w:p>
    <w:p w14:paraId="3E3DE373" w14:textId="77777777" w:rsidR="0057246D" w:rsidRPr="0057246D" w:rsidRDefault="00644E10" w:rsidP="0057246D">
      <w:pPr>
        <w:widowControl w:val="0"/>
        <w:autoSpaceDE w:val="0"/>
        <w:autoSpaceDN w:val="0"/>
        <w:jc w:val="both"/>
        <w:rPr>
          <w:rFonts w:cs="Arial"/>
        </w:rPr>
      </w:pPr>
      <w:r w:rsidRPr="0057246D">
        <w:rPr>
          <w:rFonts w:cs="Arial"/>
          <w:b/>
          <w:bCs/>
        </w:rPr>
        <w:t>WHEREAS,</w:t>
      </w:r>
      <w:r w:rsidRPr="0057246D">
        <w:rPr>
          <w:rFonts w:cs="Arial"/>
        </w:rPr>
        <w:tab/>
        <w:t xml:space="preserve">Williamson County ("County"), is a governmental entity of the State of </w:t>
      </w:r>
      <w:r>
        <w:rPr>
          <w:rFonts w:cs="Arial"/>
        </w:rPr>
        <w:tab/>
      </w:r>
      <w:r>
        <w:rPr>
          <w:rFonts w:cs="Arial"/>
        </w:rPr>
        <w:tab/>
      </w:r>
      <w:r>
        <w:rPr>
          <w:rFonts w:cs="Arial"/>
        </w:rPr>
        <w:tab/>
      </w:r>
      <w:r w:rsidRPr="0057246D">
        <w:rPr>
          <w:rFonts w:cs="Arial"/>
        </w:rPr>
        <w:t xml:space="preserve">Tennessee and, </w:t>
      </w:r>
      <w:r>
        <w:rPr>
          <w:rFonts w:cs="Arial"/>
        </w:rPr>
        <w:t xml:space="preserve">as </w:t>
      </w:r>
      <w:r w:rsidRPr="0057246D">
        <w:rPr>
          <w:rFonts w:cs="Arial"/>
        </w:rPr>
        <w:t xml:space="preserve">such, is authorized to enter into grant contracts with </w:t>
      </w:r>
      <w:r>
        <w:rPr>
          <w:rFonts w:cs="Arial"/>
        </w:rPr>
        <w:tab/>
      </w:r>
      <w:r>
        <w:rPr>
          <w:rFonts w:cs="Arial"/>
        </w:rPr>
        <w:tab/>
      </w:r>
      <w:r>
        <w:rPr>
          <w:rFonts w:cs="Arial"/>
        </w:rPr>
        <w:tab/>
      </w:r>
      <w:r w:rsidRPr="0057246D">
        <w:rPr>
          <w:rFonts w:cs="Arial"/>
        </w:rPr>
        <w:t>state agencies; and</w:t>
      </w:r>
    </w:p>
    <w:p w14:paraId="674B97E4" w14:textId="77777777" w:rsidR="0057246D" w:rsidRPr="0057246D" w:rsidRDefault="0057246D" w:rsidP="0057246D">
      <w:pPr>
        <w:widowControl w:val="0"/>
        <w:autoSpaceDE w:val="0"/>
        <w:autoSpaceDN w:val="0"/>
        <w:rPr>
          <w:rFonts w:cs="Arial"/>
        </w:rPr>
      </w:pPr>
    </w:p>
    <w:p w14:paraId="5A0EF791" w14:textId="77777777" w:rsidR="0057246D" w:rsidRPr="0057246D" w:rsidRDefault="00644E10" w:rsidP="0057246D">
      <w:pPr>
        <w:widowControl w:val="0"/>
        <w:autoSpaceDE w:val="0"/>
        <w:autoSpaceDN w:val="0"/>
        <w:ind w:left="1440" w:hanging="1440"/>
        <w:jc w:val="both"/>
        <w:rPr>
          <w:rFonts w:cs="Arial"/>
        </w:rPr>
      </w:pPr>
      <w:r w:rsidRPr="0057246D">
        <w:rPr>
          <w:rFonts w:cs="Arial"/>
          <w:b/>
          <w:bCs/>
        </w:rPr>
        <w:t>WHEREAS,</w:t>
      </w:r>
      <w:r w:rsidRPr="0057246D">
        <w:rPr>
          <w:rFonts w:cs="Arial"/>
        </w:rPr>
        <w:tab/>
        <w:t xml:space="preserve">the </w:t>
      </w:r>
      <w:r w:rsidRPr="0057246D">
        <w:rPr>
          <w:rFonts w:cs="Arial"/>
        </w:rPr>
        <w:t>Williamson County Library received library technology grant from the Tennessee State Library and Archives in an amount not to exceed $9,807.00; and</w:t>
      </w:r>
    </w:p>
    <w:p w14:paraId="0B3C6B8B" w14:textId="77777777" w:rsidR="0057246D" w:rsidRPr="0057246D" w:rsidRDefault="0057246D" w:rsidP="0057246D">
      <w:pPr>
        <w:widowControl w:val="0"/>
        <w:autoSpaceDE w:val="0"/>
        <w:autoSpaceDN w:val="0"/>
        <w:jc w:val="both"/>
        <w:rPr>
          <w:rFonts w:cs="Arial"/>
        </w:rPr>
      </w:pPr>
    </w:p>
    <w:p w14:paraId="27F65C42" w14:textId="77777777" w:rsidR="0057246D" w:rsidRPr="0057246D" w:rsidRDefault="00644E10" w:rsidP="0057246D">
      <w:pPr>
        <w:widowControl w:val="0"/>
        <w:autoSpaceDE w:val="0"/>
        <w:autoSpaceDN w:val="0"/>
        <w:ind w:left="1440" w:hanging="1440"/>
        <w:jc w:val="both"/>
        <w:rPr>
          <w:rFonts w:cs="Arial"/>
        </w:rPr>
      </w:pPr>
      <w:r w:rsidRPr="0057246D">
        <w:rPr>
          <w:rFonts w:cs="Arial"/>
          <w:b/>
          <w:bCs/>
        </w:rPr>
        <w:t>WHEREAS,</w:t>
      </w:r>
      <w:r w:rsidRPr="0057246D">
        <w:rPr>
          <w:rFonts w:cs="Arial"/>
        </w:rPr>
        <w:tab/>
        <w:t>the grant requires matching funds in the amount of $9,807.00 from Williamson County to participate</w:t>
      </w:r>
      <w:r w:rsidRPr="0057246D">
        <w:rPr>
          <w:rFonts w:cs="Arial"/>
        </w:rPr>
        <w:t xml:space="preserve"> in the grant contract; and</w:t>
      </w:r>
    </w:p>
    <w:p w14:paraId="313E22A0" w14:textId="77777777" w:rsidR="0057246D" w:rsidRPr="0057246D" w:rsidRDefault="0057246D" w:rsidP="0057246D">
      <w:pPr>
        <w:widowControl w:val="0"/>
        <w:autoSpaceDE w:val="0"/>
        <w:autoSpaceDN w:val="0"/>
        <w:jc w:val="both"/>
        <w:rPr>
          <w:rFonts w:cs="Arial"/>
        </w:rPr>
      </w:pPr>
    </w:p>
    <w:p w14:paraId="37C31504" w14:textId="77777777" w:rsidR="0057246D" w:rsidRPr="0057246D" w:rsidRDefault="00644E10" w:rsidP="0057246D">
      <w:pPr>
        <w:widowControl w:val="0"/>
        <w:autoSpaceDE w:val="0"/>
        <w:autoSpaceDN w:val="0"/>
        <w:ind w:left="1440" w:hanging="1440"/>
        <w:jc w:val="both"/>
        <w:rPr>
          <w:rFonts w:cs="Arial"/>
        </w:rPr>
      </w:pPr>
      <w:r w:rsidRPr="0057246D">
        <w:rPr>
          <w:rFonts w:cs="Arial"/>
          <w:b/>
          <w:bCs/>
        </w:rPr>
        <w:t>WHEREAS,</w:t>
      </w:r>
      <w:r w:rsidRPr="0057246D">
        <w:rPr>
          <w:rFonts w:cs="Arial"/>
        </w:rPr>
        <w:tab/>
        <w:t>the Williamson County Board of Commissioners finds it in the interest of its citizens to enter into the grant contract on behalf of the Williamson County Library for the provision of library technology:</w:t>
      </w:r>
    </w:p>
    <w:p w14:paraId="5209F978" w14:textId="77777777" w:rsidR="0057246D" w:rsidRPr="0057246D" w:rsidRDefault="0057246D" w:rsidP="0057246D">
      <w:pPr>
        <w:widowControl w:val="0"/>
        <w:autoSpaceDE w:val="0"/>
        <w:autoSpaceDN w:val="0"/>
        <w:jc w:val="both"/>
        <w:rPr>
          <w:rFonts w:cs="Arial"/>
        </w:rPr>
      </w:pPr>
    </w:p>
    <w:p w14:paraId="63B44137" w14:textId="77777777" w:rsidR="0057246D" w:rsidRPr="0057246D" w:rsidRDefault="00644E10" w:rsidP="0057246D">
      <w:pPr>
        <w:widowControl w:val="0"/>
        <w:autoSpaceDE w:val="0"/>
        <w:autoSpaceDN w:val="0"/>
        <w:jc w:val="both"/>
        <w:rPr>
          <w:rFonts w:cs="Arial"/>
        </w:rPr>
      </w:pPr>
      <w:r w:rsidRPr="0057246D">
        <w:rPr>
          <w:rFonts w:cs="Arial"/>
          <w:b/>
          <w:bCs/>
        </w:rPr>
        <w:t>NOW, THEREFORE</w:t>
      </w:r>
      <w:r w:rsidRPr="0057246D">
        <w:rPr>
          <w:rFonts w:cs="Arial"/>
          <w:b/>
          <w:bCs/>
        </w:rPr>
        <w:t>, BE IT RESOLVED,</w:t>
      </w:r>
      <w:r w:rsidRPr="0057246D">
        <w:rPr>
          <w:rFonts w:cs="Arial"/>
        </w:rPr>
        <w:t xml:space="preserve"> that the Williamson County Board of </w:t>
      </w:r>
      <w:r>
        <w:rPr>
          <w:rFonts w:cs="Arial"/>
        </w:rPr>
        <w:tab/>
      </w:r>
      <w:r w:rsidRPr="0057246D">
        <w:rPr>
          <w:rFonts w:cs="Arial"/>
        </w:rPr>
        <w:t xml:space="preserve">Commissioners, meeting in regular session, this the 9th day of January, 2023, </w:t>
      </w:r>
      <w:r>
        <w:rPr>
          <w:rFonts w:cs="Arial"/>
        </w:rPr>
        <w:tab/>
      </w:r>
      <w:r w:rsidRPr="0057246D">
        <w:rPr>
          <w:rFonts w:cs="Arial"/>
        </w:rPr>
        <w:t xml:space="preserve">hereby authorizes the Williamson County Mayor to enter into a grant contract with </w:t>
      </w:r>
      <w:r>
        <w:rPr>
          <w:rFonts w:cs="Arial"/>
        </w:rPr>
        <w:tab/>
      </w:r>
      <w:r w:rsidRPr="0057246D">
        <w:rPr>
          <w:rFonts w:cs="Arial"/>
        </w:rPr>
        <w:t>the State of Tennessee, Office of the S</w:t>
      </w:r>
      <w:r w:rsidRPr="0057246D">
        <w:rPr>
          <w:rFonts w:cs="Arial"/>
        </w:rPr>
        <w:t xml:space="preserve">ecretary of State, Tennessee State Library </w:t>
      </w:r>
      <w:r>
        <w:rPr>
          <w:rFonts w:cs="Arial"/>
        </w:rPr>
        <w:tab/>
      </w:r>
      <w:r w:rsidRPr="0057246D">
        <w:rPr>
          <w:rFonts w:cs="Arial"/>
        </w:rPr>
        <w:t xml:space="preserve">and Archives as well as all other documents necessary to receive the grant funding </w:t>
      </w:r>
      <w:r>
        <w:rPr>
          <w:rFonts w:cs="Arial"/>
        </w:rPr>
        <w:tab/>
      </w:r>
      <w:r w:rsidRPr="0057246D">
        <w:rPr>
          <w:rFonts w:cs="Arial"/>
        </w:rPr>
        <w:t>and fulfill its contractual obligations contained in the grant contract;</w:t>
      </w:r>
    </w:p>
    <w:p w14:paraId="1536C5E8" w14:textId="77777777" w:rsidR="0057246D" w:rsidRPr="0057246D" w:rsidRDefault="0057246D" w:rsidP="0057246D">
      <w:pPr>
        <w:widowControl w:val="0"/>
        <w:autoSpaceDE w:val="0"/>
        <w:autoSpaceDN w:val="0"/>
        <w:jc w:val="both"/>
        <w:rPr>
          <w:rFonts w:cs="Arial"/>
        </w:rPr>
      </w:pPr>
    </w:p>
    <w:p w14:paraId="71531079" w14:textId="77777777" w:rsidR="0057246D" w:rsidRPr="0057246D" w:rsidRDefault="00644E10" w:rsidP="0057246D">
      <w:pPr>
        <w:widowControl w:val="0"/>
        <w:autoSpaceDE w:val="0"/>
        <w:autoSpaceDN w:val="0"/>
        <w:jc w:val="both"/>
        <w:rPr>
          <w:rFonts w:cs="Arial"/>
        </w:rPr>
      </w:pPr>
      <w:r w:rsidRPr="0057246D">
        <w:rPr>
          <w:rFonts w:cs="Arial"/>
          <w:b/>
          <w:bCs/>
        </w:rPr>
        <w:t>AND BE IT FURTHER RESOLVED,</w:t>
      </w:r>
      <w:r w:rsidRPr="0057246D">
        <w:rPr>
          <w:rFonts w:cs="Arial"/>
        </w:rPr>
        <w:t xml:space="preserve"> that the 2022-23 Williamso</w:t>
      </w:r>
      <w:r w:rsidRPr="0057246D">
        <w:rPr>
          <w:rFonts w:cs="Arial"/>
        </w:rPr>
        <w:t xml:space="preserve">n County Library budget </w:t>
      </w:r>
      <w:r>
        <w:rPr>
          <w:rFonts w:cs="Arial"/>
        </w:rPr>
        <w:tab/>
      </w:r>
      <w:r w:rsidRPr="0057246D">
        <w:rPr>
          <w:rFonts w:cs="Arial"/>
        </w:rPr>
        <w:t>be amended as follows:</w:t>
      </w:r>
      <w:r w:rsidRPr="0057246D">
        <w:rPr>
          <w:rFonts w:cs="Arial"/>
        </w:rPr>
        <w:tab/>
      </w:r>
    </w:p>
    <w:p w14:paraId="1AABDED5" w14:textId="77777777" w:rsidR="0057246D" w:rsidRPr="0057246D" w:rsidRDefault="0057246D" w:rsidP="0057246D">
      <w:pPr>
        <w:widowControl w:val="0"/>
        <w:autoSpaceDE w:val="0"/>
        <w:autoSpaceDN w:val="0"/>
        <w:rPr>
          <w:rFonts w:cs="Arial"/>
        </w:rPr>
      </w:pPr>
    </w:p>
    <w:p w14:paraId="4E904202" w14:textId="77777777" w:rsidR="0057246D" w:rsidRPr="0057246D" w:rsidRDefault="00644E10" w:rsidP="0057246D">
      <w:pPr>
        <w:widowControl w:val="0"/>
        <w:autoSpaceDE w:val="0"/>
        <w:autoSpaceDN w:val="0"/>
        <w:rPr>
          <w:rFonts w:cs="Arial"/>
          <w:b/>
          <w:bCs/>
        </w:rPr>
      </w:pPr>
      <w:r w:rsidRPr="0057246D">
        <w:rPr>
          <w:rFonts w:cs="Arial"/>
          <w:b/>
          <w:bCs/>
        </w:rPr>
        <w:tab/>
      </w:r>
      <w:r w:rsidRPr="0057246D">
        <w:rPr>
          <w:rFonts w:cs="Arial"/>
          <w:b/>
          <w:bCs/>
        </w:rPr>
        <w:tab/>
      </w:r>
      <w:r w:rsidRPr="0057246D">
        <w:rPr>
          <w:rFonts w:cs="Arial"/>
          <w:b/>
          <w:bCs/>
          <w:u w:val="single"/>
        </w:rPr>
        <w:t>REVENUES</w:t>
      </w:r>
      <w:r w:rsidRPr="0057246D">
        <w:rPr>
          <w:rFonts w:cs="Arial"/>
          <w:b/>
          <w:bCs/>
        </w:rPr>
        <w:t>:</w:t>
      </w:r>
    </w:p>
    <w:p w14:paraId="0F411C26" w14:textId="77777777" w:rsidR="0057246D" w:rsidRPr="0057246D" w:rsidRDefault="00644E10" w:rsidP="0057246D">
      <w:pPr>
        <w:widowControl w:val="0"/>
        <w:autoSpaceDE w:val="0"/>
        <w:autoSpaceDN w:val="0"/>
        <w:ind w:left="720" w:firstLine="720"/>
        <w:rPr>
          <w:rFonts w:cs="Arial"/>
          <w:b/>
          <w:bCs/>
        </w:rPr>
      </w:pPr>
      <w:r>
        <w:rPr>
          <w:rFonts w:cs="Arial"/>
          <w:b/>
          <w:bCs/>
        </w:rPr>
        <w:t>State Library Grant</w:t>
      </w:r>
      <w:r>
        <w:rPr>
          <w:rFonts w:cs="Arial"/>
          <w:b/>
          <w:bCs/>
        </w:rPr>
        <w:tab/>
      </w:r>
      <w:r>
        <w:rPr>
          <w:rFonts w:cs="Arial"/>
          <w:b/>
          <w:bCs/>
        </w:rPr>
        <w:tab/>
      </w:r>
      <w:r>
        <w:rPr>
          <w:rFonts w:cs="Arial"/>
          <w:b/>
          <w:bCs/>
        </w:rPr>
        <w:tab/>
      </w:r>
      <w:r>
        <w:rPr>
          <w:rFonts w:cs="Arial"/>
          <w:b/>
          <w:bCs/>
        </w:rPr>
        <w:tab/>
      </w:r>
      <w:r>
        <w:rPr>
          <w:rFonts w:cs="Arial"/>
          <w:b/>
          <w:bCs/>
        </w:rPr>
        <w:tab/>
      </w:r>
      <w:r w:rsidRPr="0057246D">
        <w:rPr>
          <w:rFonts w:cs="Arial"/>
          <w:b/>
          <w:bCs/>
        </w:rPr>
        <w:t>$9,807.00</w:t>
      </w:r>
    </w:p>
    <w:p w14:paraId="4FE193FA" w14:textId="77777777" w:rsidR="0057246D" w:rsidRPr="0057246D" w:rsidRDefault="00644E10" w:rsidP="0057246D">
      <w:pPr>
        <w:widowControl w:val="0"/>
        <w:autoSpaceDE w:val="0"/>
        <w:autoSpaceDN w:val="0"/>
        <w:rPr>
          <w:rFonts w:cs="Arial"/>
        </w:rPr>
      </w:pPr>
      <w:r w:rsidRPr="0057246D">
        <w:rPr>
          <w:rFonts w:cs="Arial"/>
        </w:rPr>
        <w:tab/>
      </w:r>
      <w:r w:rsidRPr="0057246D">
        <w:rPr>
          <w:rFonts w:cs="Arial"/>
        </w:rPr>
        <w:tab/>
        <w:t>101.00000.475900.00000.00.00.00</w:t>
      </w:r>
      <w:proofErr w:type="gramStart"/>
      <w:r w:rsidRPr="0057246D">
        <w:rPr>
          <w:rFonts w:cs="Arial"/>
        </w:rPr>
        <w:t>.G0001</w:t>
      </w:r>
      <w:proofErr w:type="gramEnd"/>
    </w:p>
    <w:p w14:paraId="1BF6C42D" w14:textId="77777777" w:rsidR="0057246D" w:rsidRPr="0057246D" w:rsidRDefault="0057246D" w:rsidP="0057246D">
      <w:pPr>
        <w:widowControl w:val="0"/>
        <w:autoSpaceDE w:val="0"/>
        <w:autoSpaceDN w:val="0"/>
        <w:rPr>
          <w:rFonts w:cs="Arial"/>
        </w:rPr>
      </w:pPr>
    </w:p>
    <w:p w14:paraId="64D0AA78" w14:textId="77777777" w:rsidR="0057246D" w:rsidRPr="0057246D" w:rsidRDefault="00644E10" w:rsidP="0057246D">
      <w:pPr>
        <w:widowControl w:val="0"/>
        <w:autoSpaceDE w:val="0"/>
        <w:autoSpaceDN w:val="0"/>
        <w:rPr>
          <w:rFonts w:cs="Arial"/>
        </w:rPr>
      </w:pPr>
      <w:r w:rsidRPr="0057246D">
        <w:rPr>
          <w:rFonts w:cs="Arial"/>
          <w:b/>
          <w:bCs/>
        </w:rPr>
        <w:tab/>
      </w:r>
      <w:r w:rsidRPr="0057246D">
        <w:rPr>
          <w:rFonts w:cs="Arial"/>
          <w:b/>
          <w:bCs/>
        </w:rPr>
        <w:tab/>
      </w:r>
      <w:r w:rsidRPr="0057246D">
        <w:rPr>
          <w:rFonts w:cs="Arial"/>
          <w:b/>
          <w:bCs/>
          <w:u w:val="single"/>
        </w:rPr>
        <w:t>EXPENDITURES</w:t>
      </w:r>
      <w:r w:rsidRPr="0057246D">
        <w:rPr>
          <w:rFonts w:cs="Arial"/>
        </w:rPr>
        <w:t>:</w:t>
      </w:r>
    </w:p>
    <w:p w14:paraId="3428994F" w14:textId="77777777" w:rsidR="0057246D" w:rsidRPr="0057246D" w:rsidRDefault="00644E10" w:rsidP="0057246D">
      <w:pPr>
        <w:widowControl w:val="0"/>
        <w:autoSpaceDE w:val="0"/>
        <w:autoSpaceDN w:val="0"/>
        <w:ind w:left="720" w:firstLine="720"/>
        <w:rPr>
          <w:rFonts w:cs="Arial"/>
        </w:rPr>
      </w:pPr>
      <w:r w:rsidRPr="0057246D">
        <w:rPr>
          <w:rFonts w:cs="Arial"/>
        </w:rPr>
        <w:t>Other Contracted Services</w:t>
      </w:r>
      <w:r w:rsidRPr="0057246D">
        <w:rPr>
          <w:rFonts w:cs="Arial"/>
        </w:rPr>
        <w:tab/>
      </w:r>
      <w:r w:rsidRPr="0057246D">
        <w:rPr>
          <w:rFonts w:cs="Arial"/>
        </w:rPr>
        <w:tab/>
      </w:r>
      <w:r w:rsidRPr="0057246D">
        <w:rPr>
          <w:rFonts w:cs="Arial"/>
        </w:rPr>
        <w:tab/>
      </w:r>
      <w:r w:rsidRPr="0057246D">
        <w:rPr>
          <w:rFonts w:cs="Arial"/>
        </w:rPr>
        <w:tab/>
      </w:r>
      <w:r w:rsidRPr="0057246D">
        <w:rPr>
          <w:rFonts w:cs="Arial"/>
        </w:rPr>
        <w:tab/>
      </w:r>
      <w:r w:rsidRPr="0057246D">
        <w:rPr>
          <w:rFonts w:cs="Arial"/>
          <w:b/>
          <w:bCs/>
        </w:rPr>
        <w:t>$9,807.00</w:t>
      </w:r>
    </w:p>
    <w:p w14:paraId="148E2BC4" w14:textId="77777777" w:rsidR="0057246D" w:rsidRPr="0057246D" w:rsidRDefault="00644E10" w:rsidP="0057246D">
      <w:pPr>
        <w:widowControl w:val="0"/>
        <w:autoSpaceDE w:val="0"/>
        <w:autoSpaceDN w:val="0"/>
        <w:rPr>
          <w:rFonts w:cs="Arial"/>
        </w:rPr>
      </w:pPr>
      <w:r w:rsidRPr="0057246D">
        <w:rPr>
          <w:rFonts w:cs="Arial"/>
        </w:rPr>
        <w:tab/>
      </w:r>
      <w:r w:rsidRPr="0057246D">
        <w:rPr>
          <w:rFonts w:cs="Arial"/>
        </w:rPr>
        <w:tab/>
        <w:t>101.56500.559900.00000.00.00.00</w:t>
      </w:r>
      <w:proofErr w:type="gramStart"/>
      <w:r w:rsidRPr="0057246D">
        <w:rPr>
          <w:rFonts w:cs="Arial"/>
        </w:rPr>
        <w:t>.G0001</w:t>
      </w:r>
      <w:proofErr w:type="gramEnd"/>
    </w:p>
    <w:p w14:paraId="2D31BD4B" w14:textId="77777777" w:rsidR="0057246D" w:rsidRPr="0057246D" w:rsidRDefault="0057246D" w:rsidP="0057246D">
      <w:pPr>
        <w:widowControl w:val="0"/>
        <w:autoSpaceDE w:val="0"/>
        <w:autoSpaceDN w:val="0"/>
        <w:rPr>
          <w:rFonts w:cs="Arial"/>
        </w:rPr>
      </w:pPr>
    </w:p>
    <w:p w14:paraId="6837BDD6" w14:textId="77777777" w:rsidR="009C1340" w:rsidRPr="006C5D6C" w:rsidRDefault="00644E10" w:rsidP="009C1340">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Paul Webb</w:t>
      </w:r>
      <w:r w:rsidRPr="006C5D6C">
        <w:rPr>
          <w:rFonts w:cs="Arial"/>
          <w:color w:val="000000"/>
          <w:u w:val="single"/>
        </w:rPr>
        <w:tab/>
      </w:r>
    </w:p>
    <w:p w14:paraId="3D7AA18B" w14:textId="77777777" w:rsidR="009C1340" w:rsidRPr="006C5D6C" w:rsidRDefault="00644E10" w:rsidP="009C1340">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2494336E" w14:textId="77777777" w:rsidR="009C1340" w:rsidRPr="006C5D6C" w:rsidRDefault="009C1340" w:rsidP="009C1340">
      <w:pPr>
        <w:autoSpaceDE w:val="0"/>
        <w:autoSpaceDN w:val="0"/>
        <w:adjustRightInd w:val="0"/>
        <w:rPr>
          <w:rFonts w:cs="Arial"/>
          <w:color w:val="000000"/>
          <w:u w:val="single"/>
        </w:rPr>
      </w:pPr>
    </w:p>
    <w:p w14:paraId="6485C5F2" w14:textId="77777777" w:rsidR="009C1340" w:rsidRDefault="00644E10" w:rsidP="009C1340">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7B07BD96" w14:textId="77777777" w:rsidR="009C1340" w:rsidRPr="006C5D6C" w:rsidRDefault="00644E10" w:rsidP="009C1340">
      <w:pPr>
        <w:autoSpaceDE w:val="0"/>
        <w:autoSpaceDN w:val="0"/>
        <w:adjustRightInd w:val="0"/>
        <w:rPr>
          <w:rFonts w:cs="Arial"/>
          <w:color w:val="000000"/>
        </w:rPr>
      </w:pPr>
      <w:r>
        <w:rPr>
          <w:rFonts w:cs="Arial"/>
          <w:color w:val="000000"/>
        </w:rPr>
        <w:t>Library Board</w:t>
      </w:r>
      <w:r w:rsidRPr="006C5D6C">
        <w:rPr>
          <w:rFonts w:cs="Arial"/>
          <w:color w:val="000000"/>
        </w:rPr>
        <w:tab/>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7</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73011A2D" w14:textId="77777777" w:rsidR="009C1340" w:rsidRPr="006C5D6C" w:rsidRDefault="00644E10" w:rsidP="009C1340">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3</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0C5625C4" w14:textId="77777777" w:rsidR="009C1340" w:rsidRDefault="009C1340" w:rsidP="009C1340">
      <w:pPr>
        <w:jc w:val="both"/>
        <w:rPr>
          <w:rFonts w:cs="Arial"/>
        </w:rPr>
      </w:pPr>
    </w:p>
    <w:p w14:paraId="5FF37597" w14:textId="77777777" w:rsidR="009C1340" w:rsidRDefault="00644E10" w:rsidP="009C1340">
      <w:pPr>
        <w:spacing w:line="360" w:lineRule="auto"/>
        <w:jc w:val="both"/>
      </w:pPr>
      <w:r w:rsidRPr="006C5D6C">
        <w:rPr>
          <w:rFonts w:cs="Arial"/>
        </w:rPr>
        <w:tab/>
      </w:r>
      <w:r w:rsidRPr="006C5D6C">
        <w:t xml:space="preserve">Resolution No. </w:t>
      </w:r>
      <w:r>
        <w:t>1</w:t>
      </w:r>
      <w:r w:rsidRPr="006C5D6C">
        <w:t>-2</w:t>
      </w:r>
      <w:r>
        <w:t>3</w:t>
      </w:r>
      <w:r w:rsidRPr="006C5D6C">
        <w:t>-</w:t>
      </w:r>
      <w:r>
        <w:t>4</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w:t>
      </w:r>
      <w:r w:rsidRPr="006C5D6C">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09AB82AF" w14:textId="77777777" w:rsidTr="001C724B">
        <w:tc>
          <w:tcPr>
            <w:tcW w:w="2338" w:type="dxa"/>
            <w:shd w:val="clear" w:color="auto" w:fill="auto"/>
          </w:tcPr>
          <w:p w14:paraId="19F31433" w14:textId="77777777" w:rsidR="00B925CF" w:rsidRPr="00770B96" w:rsidRDefault="00644E10" w:rsidP="001C724B">
            <w:pPr>
              <w:jc w:val="center"/>
              <w:rPr>
                <w:rFonts w:cs="Arial"/>
                <w:u w:val="single"/>
              </w:rPr>
            </w:pPr>
            <w:r>
              <w:rPr>
                <w:rFonts w:cs="Arial"/>
                <w:u w:val="single"/>
              </w:rPr>
              <w:t>YES</w:t>
            </w:r>
          </w:p>
        </w:tc>
        <w:tc>
          <w:tcPr>
            <w:tcW w:w="2338" w:type="dxa"/>
            <w:shd w:val="clear" w:color="auto" w:fill="auto"/>
          </w:tcPr>
          <w:p w14:paraId="1D5AA30C"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392DD7E1"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2EBFA862" w14:textId="77777777" w:rsidR="00B925CF" w:rsidRPr="00770B96" w:rsidRDefault="00644E10" w:rsidP="001C724B">
            <w:pPr>
              <w:jc w:val="center"/>
              <w:rPr>
                <w:rFonts w:cs="Arial"/>
                <w:u w:val="single"/>
              </w:rPr>
            </w:pPr>
            <w:r>
              <w:rPr>
                <w:rFonts w:cs="Arial"/>
                <w:u w:val="single"/>
              </w:rPr>
              <w:t>YES</w:t>
            </w:r>
          </w:p>
        </w:tc>
      </w:tr>
      <w:tr w:rsidR="0000277A" w14:paraId="251FF9EC" w14:textId="77777777" w:rsidTr="001C724B">
        <w:tc>
          <w:tcPr>
            <w:tcW w:w="2338" w:type="dxa"/>
            <w:shd w:val="clear" w:color="auto" w:fill="auto"/>
          </w:tcPr>
          <w:p w14:paraId="13C12734" w14:textId="77777777" w:rsidR="00B925CF" w:rsidRPr="00770B96" w:rsidRDefault="00644E10" w:rsidP="001C724B">
            <w:pPr>
              <w:jc w:val="center"/>
              <w:rPr>
                <w:rFonts w:cs="Arial"/>
              </w:rPr>
            </w:pPr>
            <w:r w:rsidRPr="00770B96">
              <w:rPr>
                <w:rFonts w:cs="Arial"/>
              </w:rPr>
              <w:t>Sean Aiello</w:t>
            </w:r>
          </w:p>
        </w:tc>
        <w:tc>
          <w:tcPr>
            <w:tcW w:w="2338" w:type="dxa"/>
            <w:shd w:val="clear" w:color="auto" w:fill="auto"/>
          </w:tcPr>
          <w:p w14:paraId="7409AF22" w14:textId="77777777" w:rsidR="00B925CF" w:rsidRPr="00770B96" w:rsidRDefault="00644E10" w:rsidP="001C724B">
            <w:pPr>
              <w:jc w:val="center"/>
              <w:rPr>
                <w:rFonts w:cs="Arial"/>
              </w:rPr>
            </w:pPr>
            <w:r w:rsidRPr="00770B96">
              <w:rPr>
                <w:rFonts w:cs="Arial"/>
              </w:rPr>
              <w:t>Betsy Hester</w:t>
            </w:r>
          </w:p>
        </w:tc>
        <w:tc>
          <w:tcPr>
            <w:tcW w:w="2337" w:type="dxa"/>
            <w:shd w:val="clear" w:color="auto" w:fill="auto"/>
          </w:tcPr>
          <w:p w14:paraId="3290A2DD" w14:textId="77777777" w:rsidR="00B925CF" w:rsidRPr="00770B96" w:rsidRDefault="00644E10" w:rsidP="001C724B">
            <w:pPr>
              <w:jc w:val="center"/>
              <w:rPr>
                <w:rFonts w:cs="Arial"/>
              </w:rPr>
            </w:pPr>
            <w:r w:rsidRPr="00770B96">
              <w:rPr>
                <w:rFonts w:cs="Arial"/>
              </w:rPr>
              <w:t>Chas Morton</w:t>
            </w:r>
          </w:p>
        </w:tc>
        <w:tc>
          <w:tcPr>
            <w:tcW w:w="2337" w:type="dxa"/>
            <w:shd w:val="clear" w:color="auto" w:fill="auto"/>
          </w:tcPr>
          <w:p w14:paraId="71C4C755" w14:textId="77777777" w:rsidR="00B925CF" w:rsidRPr="00770B96" w:rsidRDefault="00644E10" w:rsidP="001C724B">
            <w:pPr>
              <w:jc w:val="center"/>
              <w:rPr>
                <w:rFonts w:cs="Arial"/>
              </w:rPr>
            </w:pPr>
            <w:r w:rsidRPr="00770B96">
              <w:rPr>
                <w:rFonts w:cs="Arial"/>
              </w:rPr>
              <w:t>Pete Stresser</w:t>
            </w:r>
          </w:p>
        </w:tc>
      </w:tr>
      <w:tr w:rsidR="0000277A" w14:paraId="2EFB25DE" w14:textId="77777777" w:rsidTr="001C724B">
        <w:tc>
          <w:tcPr>
            <w:tcW w:w="2338" w:type="dxa"/>
            <w:shd w:val="clear" w:color="auto" w:fill="auto"/>
          </w:tcPr>
          <w:p w14:paraId="56C397E4" w14:textId="77777777" w:rsidR="00B925CF" w:rsidRPr="00770B96" w:rsidRDefault="00644E10" w:rsidP="001C724B">
            <w:pPr>
              <w:jc w:val="center"/>
              <w:rPr>
                <w:rFonts w:cs="Arial"/>
                <w:b/>
              </w:rPr>
            </w:pPr>
            <w:r w:rsidRPr="00770B96">
              <w:rPr>
                <w:rFonts w:cs="Arial"/>
              </w:rPr>
              <w:t>Brian Beathard</w:t>
            </w:r>
          </w:p>
        </w:tc>
        <w:tc>
          <w:tcPr>
            <w:tcW w:w="2338" w:type="dxa"/>
            <w:shd w:val="clear" w:color="auto" w:fill="auto"/>
          </w:tcPr>
          <w:p w14:paraId="28A6F8C5" w14:textId="77777777" w:rsidR="00B925CF" w:rsidRPr="00770B96" w:rsidRDefault="00644E10" w:rsidP="001C724B">
            <w:pPr>
              <w:jc w:val="center"/>
              <w:rPr>
                <w:rFonts w:cs="Arial"/>
              </w:rPr>
            </w:pPr>
            <w:r w:rsidRPr="00770B96">
              <w:rPr>
                <w:rFonts w:cs="Arial"/>
              </w:rPr>
              <w:t>Ricky Jones</w:t>
            </w:r>
          </w:p>
        </w:tc>
        <w:tc>
          <w:tcPr>
            <w:tcW w:w="2337" w:type="dxa"/>
            <w:shd w:val="clear" w:color="auto" w:fill="auto"/>
          </w:tcPr>
          <w:p w14:paraId="28A26978" w14:textId="77777777" w:rsidR="00B925CF" w:rsidRPr="00770B96" w:rsidRDefault="00644E10" w:rsidP="001C724B">
            <w:pPr>
              <w:jc w:val="center"/>
              <w:rPr>
                <w:rFonts w:cs="Arial"/>
              </w:rPr>
            </w:pPr>
            <w:r w:rsidRPr="00770B96">
              <w:rPr>
                <w:rFonts w:cs="Arial"/>
              </w:rPr>
              <w:t>Erin Nations</w:t>
            </w:r>
          </w:p>
        </w:tc>
        <w:tc>
          <w:tcPr>
            <w:tcW w:w="2337" w:type="dxa"/>
            <w:shd w:val="clear" w:color="auto" w:fill="auto"/>
          </w:tcPr>
          <w:p w14:paraId="79B4FA81" w14:textId="77777777" w:rsidR="00B925CF" w:rsidRPr="00770B96" w:rsidRDefault="00644E10" w:rsidP="001C724B">
            <w:pPr>
              <w:jc w:val="center"/>
              <w:rPr>
                <w:rFonts w:cs="Arial"/>
              </w:rPr>
            </w:pPr>
            <w:r>
              <w:rPr>
                <w:rFonts w:cs="Arial"/>
              </w:rPr>
              <w:t>Barb Sturgeon</w:t>
            </w:r>
          </w:p>
        </w:tc>
      </w:tr>
      <w:tr w:rsidR="0000277A" w14:paraId="07E71865" w14:textId="77777777" w:rsidTr="001C724B">
        <w:tc>
          <w:tcPr>
            <w:tcW w:w="2338" w:type="dxa"/>
            <w:shd w:val="clear" w:color="auto" w:fill="auto"/>
          </w:tcPr>
          <w:p w14:paraId="73E88AFD" w14:textId="77777777" w:rsidR="00B925CF" w:rsidRPr="00770B96" w:rsidRDefault="00644E10" w:rsidP="001C724B">
            <w:pPr>
              <w:jc w:val="center"/>
              <w:rPr>
                <w:rFonts w:cs="Arial"/>
              </w:rPr>
            </w:pPr>
            <w:r w:rsidRPr="00770B96">
              <w:rPr>
                <w:rFonts w:cs="Arial"/>
              </w:rPr>
              <w:t>Brian Clifford</w:t>
            </w:r>
          </w:p>
        </w:tc>
        <w:tc>
          <w:tcPr>
            <w:tcW w:w="2338" w:type="dxa"/>
            <w:shd w:val="clear" w:color="auto" w:fill="auto"/>
          </w:tcPr>
          <w:p w14:paraId="3B2907D8" w14:textId="77777777" w:rsidR="00B925CF" w:rsidRPr="00770B96" w:rsidRDefault="00644E10" w:rsidP="001C724B">
            <w:pPr>
              <w:jc w:val="center"/>
              <w:rPr>
                <w:rFonts w:cs="Arial"/>
              </w:rPr>
            </w:pPr>
            <w:r w:rsidRPr="00770B96">
              <w:rPr>
                <w:rFonts w:cs="Arial"/>
              </w:rPr>
              <w:t>David Landrum</w:t>
            </w:r>
          </w:p>
        </w:tc>
        <w:tc>
          <w:tcPr>
            <w:tcW w:w="2337" w:type="dxa"/>
            <w:shd w:val="clear" w:color="auto" w:fill="auto"/>
          </w:tcPr>
          <w:p w14:paraId="301EADBB" w14:textId="77777777" w:rsidR="00B925CF" w:rsidRPr="00770B96" w:rsidRDefault="00644E10" w:rsidP="001C724B">
            <w:pPr>
              <w:jc w:val="center"/>
              <w:rPr>
                <w:rFonts w:cs="Arial"/>
              </w:rPr>
            </w:pPr>
            <w:r>
              <w:rPr>
                <w:rFonts w:cs="Arial"/>
              </w:rPr>
              <w:t>Chris Richards</w:t>
            </w:r>
          </w:p>
        </w:tc>
        <w:tc>
          <w:tcPr>
            <w:tcW w:w="2337" w:type="dxa"/>
            <w:shd w:val="clear" w:color="auto" w:fill="auto"/>
          </w:tcPr>
          <w:p w14:paraId="23FBA49E" w14:textId="77777777" w:rsidR="00B925CF" w:rsidRPr="00770B96" w:rsidRDefault="00644E10" w:rsidP="001C724B">
            <w:pPr>
              <w:jc w:val="center"/>
              <w:rPr>
                <w:rFonts w:cs="Arial"/>
              </w:rPr>
            </w:pPr>
            <w:r w:rsidRPr="00770B96">
              <w:rPr>
                <w:rFonts w:cs="Arial"/>
              </w:rPr>
              <w:t>Drew Torres</w:t>
            </w:r>
          </w:p>
        </w:tc>
      </w:tr>
      <w:tr w:rsidR="0000277A" w14:paraId="27990A09" w14:textId="77777777" w:rsidTr="001C724B">
        <w:tc>
          <w:tcPr>
            <w:tcW w:w="2338" w:type="dxa"/>
            <w:shd w:val="clear" w:color="auto" w:fill="auto"/>
          </w:tcPr>
          <w:p w14:paraId="479F89BF" w14:textId="77777777" w:rsidR="00B925CF" w:rsidRPr="00770B96" w:rsidRDefault="00644E10" w:rsidP="001C724B">
            <w:pPr>
              <w:jc w:val="center"/>
              <w:rPr>
                <w:rFonts w:cs="Arial"/>
              </w:rPr>
            </w:pPr>
            <w:r w:rsidRPr="00770B96">
              <w:rPr>
                <w:rFonts w:cs="Arial"/>
              </w:rPr>
              <w:t>Jeff Graves</w:t>
            </w:r>
          </w:p>
        </w:tc>
        <w:tc>
          <w:tcPr>
            <w:tcW w:w="2338" w:type="dxa"/>
            <w:shd w:val="clear" w:color="auto" w:fill="auto"/>
          </w:tcPr>
          <w:p w14:paraId="4E7440EC" w14:textId="77777777" w:rsidR="00B925CF" w:rsidRPr="00770B96" w:rsidRDefault="00644E10" w:rsidP="001C724B">
            <w:pPr>
              <w:jc w:val="center"/>
              <w:rPr>
                <w:rFonts w:cs="Arial"/>
              </w:rPr>
            </w:pPr>
            <w:r w:rsidRPr="00770B96">
              <w:rPr>
                <w:rFonts w:cs="Arial"/>
              </w:rPr>
              <w:t>Gregg Lawrence</w:t>
            </w:r>
          </w:p>
        </w:tc>
        <w:tc>
          <w:tcPr>
            <w:tcW w:w="2337" w:type="dxa"/>
            <w:shd w:val="clear" w:color="auto" w:fill="auto"/>
          </w:tcPr>
          <w:p w14:paraId="5CEB8416" w14:textId="77777777" w:rsidR="00B925CF" w:rsidRPr="00770B96" w:rsidRDefault="00644E10" w:rsidP="001C724B">
            <w:pPr>
              <w:jc w:val="center"/>
              <w:rPr>
                <w:rFonts w:cs="Arial"/>
              </w:rPr>
            </w:pPr>
            <w:r w:rsidRPr="00770B96">
              <w:rPr>
                <w:rFonts w:cs="Arial"/>
              </w:rPr>
              <w:t>Greg Sanford</w:t>
            </w:r>
          </w:p>
        </w:tc>
        <w:tc>
          <w:tcPr>
            <w:tcW w:w="2337" w:type="dxa"/>
            <w:shd w:val="clear" w:color="auto" w:fill="auto"/>
          </w:tcPr>
          <w:p w14:paraId="52371E7A" w14:textId="77777777" w:rsidR="00B925CF" w:rsidRPr="00770B96" w:rsidRDefault="00644E10" w:rsidP="001C724B">
            <w:pPr>
              <w:jc w:val="center"/>
              <w:rPr>
                <w:rFonts w:cs="Arial"/>
              </w:rPr>
            </w:pPr>
            <w:r w:rsidRPr="00770B96">
              <w:rPr>
                <w:rFonts w:cs="Arial"/>
              </w:rPr>
              <w:t>Tom Tunnicliffe</w:t>
            </w:r>
          </w:p>
        </w:tc>
      </w:tr>
      <w:tr w:rsidR="0000277A" w14:paraId="6EE1279F" w14:textId="77777777" w:rsidTr="001C724B">
        <w:tc>
          <w:tcPr>
            <w:tcW w:w="2338" w:type="dxa"/>
            <w:shd w:val="clear" w:color="auto" w:fill="auto"/>
          </w:tcPr>
          <w:p w14:paraId="3522BB56" w14:textId="77777777" w:rsidR="00B925CF" w:rsidRPr="00770B96" w:rsidRDefault="00644E10" w:rsidP="001C724B">
            <w:pPr>
              <w:jc w:val="center"/>
              <w:rPr>
                <w:rFonts w:cs="Arial"/>
              </w:rPr>
            </w:pPr>
            <w:r w:rsidRPr="00770B96">
              <w:rPr>
                <w:rFonts w:cs="Arial"/>
              </w:rPr>
              <w:t>Meghan Guffee</w:t>
            </w:r>
          </w:p>
        </w:tc>
        <w:tc>
          <w:tcPr>
            <w:tcW w:w="2338" w:type="dxa"/>
            <w:shd w:val="clear" w:color="auto" w:fill="auto"/>
          </w:tcPr>
          <w:p w14:paraId="10799156" w14:textId="77777777" w:rsidR="00B925CF" w:rsidRPr="00770B96" w:rsidRDefault="00644E10" w:rsidP="001C724B">
            <w:pPr>
              <w:jc w:val="center"/>
              <w:rPr>
                <w:rFonts w:cs="Arial"/>
              </w:rPr>
            </w:pPr>
            <w:r w:rsidRPr="00770B96">
              <w:rPr>
                <w:rFonts w:cs="Arial"/>
              </w:rPr>
              <w:t>Lisa Lenox</w:t>
            </w:r>
          </w:p>
        </w:tc>
        <w:tc>
          <w:tcPr>
            <w:tcW w:w="2337" w:type="dxa"/>
            <w:shd w:val="clear" w:color="auto" w:fill="auto"/>
          </w:tcPr>
          <w:p w14:paraId="22C94179" w14:textId="77777777" w:rsidR="00B925CF" w:rsidRPr="00770B96" w:rsidRDefault="00644E10" w:rsidP="001C724B">
            <w:pPr>
              <w:jc w:val="center"/>
              <w:rPr>
                <w:rFonts w:cs="Arial"/>
              </w:rPr>
            </w:pPr>
            <w:r w:rsidRPr="00770B96">
              <w:rPr>
                <w:rFonts w:cs="Arial"/>
              </w:rPr>
              <w:t>Mary Smith</w:t>
            </w:r>
          </w:p>
        </w:tc>
        <w:tc>
          <w:tcPr>
            <w:tcW w:w="2337" w:type="dxa"/>
            <w:shd w:val="clear" w:color="auto" w:fill="auto"/>
          </w:tcPr>
          <w:p w14:paraId="1DE17F66" w14:textId="77777777" w:rsidR="00B925CF" w:rsidRPr="00770B96" w:rsidRDefault="00644E10" w:rsidP="001C724B">
            <w:pPr>
              <w:jc w:val="center"/>
              <w:rPr>
                <w:rFonts w:cs="Arial"/>
              </w:rPr>
            </w:pPr>
            <w:r w:rsidRPr="00770B96">
              <w:rPr>
                <w:rFonts w:cs="Arial"/>
              </w:rPr>
              <w:t>Paul Webb</w:t>
            </w:r>
          </w:p>
        </w:tc>
      </w:tr>
      <w:tr w:rsidR="0000277A" w14:paraId="5F1AE036" w14:textId="77777777" w:rsidTr="001C724B">
        <w:tc>
          <w:tcPr>
            <w:tcW w:w="2338" w:type="dxa"/>
            <w:shd w:val="clear" w:color="auto" w:fill="auto"/>
          </w:tcPr>
          <w:p w14:paraId="4EB9E81C" w14:textId="77777777" w:rsidR="00B925CF" w:rsidRPr="00770B96" w:rsidRDefault="00644E10" w:rsidP="001C724B">
            <w:pPr>
              <w:jc w:val="center"/>
              <w:rPr>
                <w:rFonts w:cs="Arial"/>
              </w:rPr>
            </w:pPr>
            <w:r w:rsidRPr="00770B96">
              <w:rPr>
                <w:rFonts w:cs="Arial"/>
              </w:rPr>
              <w:t>Judy Herbert</w:t>
            </w:r>
          </w:p>
        </w:tc>
        <w:tc>
          <w:tcPr>
            <w:tcW w:w="2338" w:type="dxa"/>
            <w:shd w:val="clear" w:color="auto" w:fill="auto"/>
          </w:tcPr>
          <w:p w14:paraId="4D0A62FF" w14:textId="77777777" w:rsidR="00B925CF" w:rsidRPr="00770B96" w:rsidRDefault="00644E10" w:rsidP="001C724B">
            <w:pPr>
              <w:jc w:val="center"/>
              <w:rPr>
                <w:rFonts w:cs="Arial"/>
              </w:rPr>
            </w:pPr>
            <w:r w:rsidRPr="00770B96">
              <w:rPr>
                <w:rFonts w:cs="Arial"/>
              </w:rPr>
              <w:t>Jennifer Mason</w:t>
            </w:r>
          </w:p>
        </w:tc>
        <w:tc>
          <w:tcPr>
            <w:tcW w:w="2337" w:type="dxa"/>
            <w:shd w:val="clear" w:color="auto" w:fill="auto"/>
          </w:tcPr>
          <w:p w14:paraId="2284AEE6" w14:textId="77777777" w:rsidR="00B925CF" w:rsidRPr="00770B96" w:rsidRDefault="00644E10" w:rsidP="001C724B">
            <w:pPr>
              <w:jc w:val="center"/>
              <w:rPr>
                <w:rFonts w:cs="Arial"/>
              </w:rPr>
            </w:pPr>
            <w:r w:rsidRPr="00770B96">
              <w:rPr>
                <w:rFonts w:cs="Arial"/>
              </w:rPr>
              <w:t>Steve Smith</w:t>
            </w:r>
          </w:p>
        </w:tc>
        <w:tc>
          <w:tcPr>
            <w:tcW w:w="2337" w:type="dxa"/>
            <w:shd w:val="clear" w:color="auto" w:fill="auto"/>
          </w:tcPr>
          <w:p w14:paraId="5736745C" w14:textId="77777777" w:rsidR="00B925CF" w:rsidRPr="00770B96" w:rsidRDefault="00644E10" w:rsidP="001C724B">
            <w:pPr>
              <w:jc w:val="center"/>
              <w:rPr>
                <w:rFonts w:cs="Arial"/>
              </w:rPr>
            </w:pPr>
            <w:r w:rsidRPr="00770B96">
              <w:rPr>
                <w:rFonts w:cs="Arial"/>
              </w:rPr>
              <w:t>Matt Williams</w:t>
            </w:r>
          </w:p>
        </w:tc>
      </w:tr>
    </w:tbl>
    <w:p w14:paraId="25185BF3" w14:textId="77777777" w:rsidR="009C1340" w:rsidRPr="006C5D6C" w:rsidRDefault="00644E10" w:rsidP="009C1340">
      <w:pPr>
        <w:spacing w:line="480" w:lineRule="auto"/>
        <w:jc w:val="both"/>
        <w:rPr>
          <w:rFonts w:cs="Arial"/>
        </w:rPr>
      </w:pPr>
      <w:r w:rsidRPr="006C5D6C">
        <w:rPr>
          <w:rFonts w:cs="Arial"/>
        </w:rPr>
        <w:t>_______________</w:t>
      </w:r>
    </w:p>
    <w:p w14:paraId="5D7FB2CF" w14:textId="77777777" w:rsidR="00173843" w:rsidRDefault="00173843" w:rsidP="009C1340">
      <w:pPr>
        <w:spacing w:line="480" w:lineRule="auto"/>
        <w:rPr>
          <w:rFonts w:cs="Arial"/>
          <w:color w:val="000000"/>
          <w:u w:val="single"/>
        </w:rPr>
      </w:pPr>
    </w:p>
    <w:p w14:paraId="328C3512" w14:textId="33A86035" w:rsidR="009C1340" w:rsidRPr="006C5D6C" w:rsidRDefault="00644E10" w:rsidP="009C1340">
      <w:pPr>
        <w:spacing w:line="480" w:lineRule="auto"/>
        <w:rPr>
          <w:rFonts w:cs="Arial"/>
          <w:color w:val="000000"/>
          <w:u w:val="single"/>
        </w:rPr>
      </w:pPr>
      <w:r w:rsidRPr="006C5D6C">
        <w:rPr>
          <w:rFonts w:cs="Arial"/>
          <w:color w:val="000000"/>
          <w:u w:val="single"/>
        </w:rPr>
        <w:lastRenderedPageBreak/>
        <w:t xml:space="preserve">RESOLUTION NO. </w:t>
      </w:r>
      <w:r>
        <w:rPr>
          <w:rFonts w:cs="Arial"/>
          <w:color w:val="000000"/>
          <w:u w:val="single"/>
        </w:rPr>
        <w:t>1-23</w:t>
      </w:r>
      <w:r w:rsidRPr="006C5D6C">
        <w:rPr>
          <w:rFonts w:cs="Arial"/>
          <w:color w:val="000000"/>
          <w:u w:val="single"/>
        </w:rPr>
        <w:t>-</w:t>
      </w:r>
      <w:r>
        <w:rPr>
          <w:rFonts w:cs="Arial"/>
          <w:color w:val="000000"/>
          <w:u w:val="single"/>
        </w:rPr>
        <w:t>5</w:t>
      </w:r>
    </w:p>
    <w:p w14:paraId="47DCCB6E" w14:textId="77777777" w:rsidR="0004563A" w:rsidRDefault="00644E10" w:rsidP="009C1340">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Steve Smith</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5</w:t>
      </w:r>
      <w:r w:rsidRPr="006C5D6C">
        <w:rPr>
          <w:rFonts w:cs="Arial"/>
          <w:color w:val="000000"/>
          <w:szCs w:val="20"/>
        </w:rPr>
        <w:t xml:space="preserve">, seconded by Commissioner </w:t>
      </w:r>
      <w:r>
        <w:rPr>
          <w:rFonts w:cs="Arial"/>
          <w:color w:val="000000"/>
          <w:szCs w:val="20"/>
        </w:rPr>
        <w:t>Nations</w:t>
      </w:r>
      <w:r w:rsidRPr="006C5D6C">
        <w:rPr>
          <w:rFonts w:cs="Arial"/>
          <w:color w:val="000000"/>
          <w:szCs w:val="20"/>
        </w:rPr>
        <w:t>.</w:t>
      </w:r>
    </w:p>
    <w:p w14:paraId="7C751745" w14:textId="77777777" w:rsidR="00FB2A95" w:rsidRPr="00FB2A95" w:rsidRDefault="00644E10" w:rsidP="00FB2A95">
      <w:pPr>
        <w:autoSpaceDE w:val="0"/>
        <w:autoSpaceDN w:val="0"/>
        <w:adjustRightInd w:val="0"/>
        <w:jc w:val="center"/>
        <w:rPr>
          <w:rFonts w:eastAsia="Calibri" w:cs="Arial"/>
          <w:b/>
          <w:bCs/>
          <w:sz w:val="22"/>
          <w:szCs w:val="22"/>
        </w:rPr>
      </w:pPr>
      <w:r w:rsidRPr="00FB2A95">
        <w:rPr>
          <w:rFonts w:eastAsia="Calibri" w:cs="Arial"/>
          <w:b/>
          <w:bCs/>
          <w:sz w:val="22"/>
          <w:szCs w:val="22"/>
        </w:rPr>
        <w:t xml:space="preserve">RESOLUTION APPROPRIATING AND AMENDING THE 2022-23 PUBLIC SAFETY-EMERGENCY COMMUNICATIONS BUDGET BY $125,000 – REVENUES TO COME FROM </w:t>
      </w:r>
      <w:r w:rsidRPr="00FB2A95">
        <w:rPr>
          <w:rFonts w:eastAsia="Calibri" w:cs="Arial"/>
          <w:b/>
          <w:bCs/>
          <w:sz w:val="22"/>
          <w:szCs w:val="22"/>
          <w:u w:val="single"/>
        </w:rPr>
        <w:t>CONTRIBUTIONS RECEIVED FROM THE EMERGENCY COMMUNICATIONS DISTRICT</w:t>
      </w:r>
    </w:p>
    <w:p w14:paraId="330AA9E1" w14:textId="77777777" w:rsidR="00FB2A95" w:rsidRPr="00FB2A95" w:rsidRDefault="00FB2A95" w:rsidP="00FB2A95">
      <w:pPr>
        <w:autoSpaceDE w:val="0"/>
        <w:autoSpaceDN w:val="0"/>
        <w:adjustRightInd w:val="0"/>
        <w:jc w:val="both"/>
        <w:rPr>
          <w:rFonts w:eastAsia="Calibri" w:cs="Arial"/>
        </w:rPr>
      </w:pPr>
    </w:p>
    <w:p w14:paraId="3B23E14C" w14:textId="77777777" w:rsidR="00FB2A95" w:rsidRPr="00FB2A95" w:rsidRDefault="00644E10" w:rsidP="00FB2A95">
      <w:pPr>
        <w:autoSpaceDN w:val="0"/>
        <w:ind w:left="1440" w:hanging="1440"/>
        <w:jc w:val="both"/>
        <w:rPr>
          <w:rFonts w:cs="Arial"/>
        </w:rPr>
      </w:pPr>
      <w:r w:rsidRPr="00FB2A95">
        <w:rPr>
          <w:rFonts w:cs="Arial"/>
          <w:b/>
        </w:rPr>
        <w:t>WHEREAS,</w:t>
      </w:r>
      <w:r w:rsidRPr="00FB2A95">
        <w:rPr>
          <w:rFonts w:cs="Arial"/>
          <w:b/>
        </w:rPr>
        <w:tab/>
      </w:r>
      <w:r w:rsidRPr="00FB2A95">
        <w:rPr>
          <w:rFonts w:cs="Arial"/>
        </w:rPr>
        <w:t>the Williamson County Emergency Communications D</w:t>
      </w:r>
      <w:r w:rsidRPr="00FB2A95">
        <w:rPr>
          <w:rFonts w:cs="Arial"/>
        </w:rPr>
        <w:t>istrict (the "District"), was established for the purpose of providing a system of emergency communications whereby a caller dialing 911 would immediately be connected to a public safety answering point that would quickly and efficiently assure that the ap</w:t>
      </w:r>
      <w:r w:rsidRPr="00FB2A95">
        <w:rPr>
          <w:rFonts w:cs="Arial"/>
        </w:rPr>
        <w:t>propriate emergency responders were notified; and</w:t>
      </w:r>
    </w:p>
    <w:p w14:paraId="6A87022A" w14:textId="77777777" w:rsidR="00FB2A95" w:rsidRPr="00FB2A95" w:rsidRDefault="00644E10" w:rsidP="00FB2A95">
      <w:pPr>
        <w:autoSpaceDN w:val="0"/>
        <w:ind w:firstLine="720"/>
        <w:jc w:val="both"/>
        <w:rPr>
          <w:rFonts w:cs="Arial"/>
        </w:rPr>
      </w:pPr>
      <w:r w:rsidRPr="00FB2A95">
        <w:rPr>
          <w:rFonts w:cs="Arial"/>
        </w:rPr>
        <w:t> </w:t>
      </w:r>
    </w:p>
    <w:p w14:paraId="586AF221" w14:textId="77777777" w:rsidR="00FB2A95" w:rsidRPr="00FB2A95" w:rsidRDefault="00644E10" w:rsidP="00FB2A95">
      <w:pPr>
        <w:autoSpaceDN w:val="0"/>
        <w:ind w:left="1440" w:hanging="1440"/>
        <w:jc w:val="both"/>
        <w:rPr>
          <w:rFonts w:cs="Arial"/>
        </w:rPr>
      </w:pPr>
      <w:r w:rsidRPr="00FB2A95">
        <w:rPr>
          <w:rFonts w:cs="Arial"/>
          <w:b/>
        </w:rPr>
        <w:t>WHEREAS,</w:t>
      </w:r>
      <w:r w:rsidRPr="00FB2A95">
        <w:rPr>
          <w:rFonts w:cs="Arial"/>
        </w:rPr>
        <w:tab/>
        <w:t>such a system results in the saving of life, a reduction in the destruction of property, quicker apprehension of criminals and ultimately the saving of money; and</w:t>
      </w:r>
    </w:p>
    <w:p w14:paraId="19D7B2E8" w14:textId="77777777" w:rsidR="00FB2A95" w:rsidRPr="00FB2A95" w:rsidRDefault="00FB2A95" w:rsidP="00FB2A95">
      <w:pPr>
        <w:autoSpaceDE w:val="0"/>
        <w:autoSpaceDN w:val="0"/>
        <w:adjustRightInd w:val="0"/>
        <w:jc w:val="both"/>
        <w:rPr>
          <w:rFonts w:eastAsia="Calibri" w:cs="Arial"/>
        </w:rPr>
      </w:pPr>
    </w:p>
    <w:p w14:paraId="02F73CBC" w14:textId="77777777" w:rsidR="00FB2A95" w:rsidRPr="00FB2A95" w:rsidRDefault="00644E10" w:rsidP="00FB2A95">
      <w:pPr>
        <w:tabs>
          <w:tab w:val="left" w:pos="720"/>
          <w:tab w:val="left" w:pos="1440"/>
        </w:tabs>
        <w:autoSpaceDE w:val="0"/>
        <w:autoSpaceDN w:val="0"/>
        <w:adjustRightInd w:val="0"/>
        <w:ind w:left="1440" w:hanging="1440"/>
        <w:jc w:val="both"/>
        <w:rPr>
          <w:rFonts w:eastAsia="Calibri" w:cs="Arial"/>
        </w:rPr>
      </w:pPr>
      <w:r w:rsidRPr="00FB2A95">
        <w:rPr>
          <w:rFonts w:eastAsia="Calibri" w:cs="Arial"/>
          <w:b/>
          <w:bCs/>
        </w:rPr>
        <w:t>WHEREAS,</w:t>
      </w:r>
      <w:r w:rsidRPr="00FB2A95">
        <w:rPr>
          <w:rFonts w:eastAsia="Calibri" w:cs="Arial"/>
        </w:rPr>
        <w:tab/>
        <w:t>Williamson County Gove</w:t>
      </w:r>
      <w:r w:rsidRPr="00FB2A95">
        <w:rPr>
          <w:rFonts w:eastAsia="Calibri" w:cs="Arial"/>
        </w:rPr>
        <w:t>rnment has an agreement with the Williamson County Emergency Communications District Board to provide funds for  the County’s Emergency Communication Department to offset salaries and operations; and</w:t>
      </w:r>
    </w:p>
    <w:p w14:paraId="61E1B297" w14:textId="77777777" w:rsidR="00FB2A95" w:rsidRPr="00FB2A95" w:rsidRDefault="00FB2A95" w:rsidP="00FB2A95">
      <w:pPr>
        <w:autoSpaceDE w:val="0"/>
        <w:autoSpaceDN w:val="0"/>
        <w:adjustRightInd w:val="0"/>
        <w:jc w:val="both"/>
        <w:rPr>
          <w:rFonts w:eastAsia="Calibri" w:cs="Arial"/>
        </w:rPr>
      </w:pPr>
    </w:p>
    <w:p w14:paraId="2A8D30D6" w14:textId="77777777" w:rsidR="00FB2A95" w:rsidRPr="00FB2A95" w:rsidRDefault="00644E10" w:rsidP="00FB2A95">
      <w:pPr>
        <w:tabs>
          <w:tab w:val="left" w:pos="720"/>
          <w:tab w:val="left" w:pos="1440"/>
        </w:tabs>
        <w:autoSpaceDE w:val="0"/>
        <w:autoSpaceDN w:val="0"/>
        <w:adjustRightInd w:val="0"/>
        <w:ind w:left="1440" w:hanging="1440"/>
        <w:jc w:val="both"/>
        <w:rPr>
          <w:rFonts w:eastAsia="Calibri" w:cs="Arial"/>
        </w:rPr>
      </w:pPr>
      <w:r w:rsidRPr="00FB2A95">
        <w:rPr>
          <w:rFonts w:eastAsia="Calibri" w:cs="Arial"/>
          <w:b/>
          <w:bCs/>
        </w:rPr>
        <w:t xml:space="preserve">WHEREAS, </w:t>
      </w:r>
      <w:r w:rsidRPr="00FB2A95">
        <w:rPr>
          <w:rFonts w:eastAsia="Calibri" w:cs="Arial"/>
          <w:b/>
          <w:bCs/>
        </w:rPr>
        <w:tab/>
      </w:r>
      <w:r w:rsidRPr="00FB2A95">
        <w:rPr>
          <w:rFonts w:eastAsia="Calibri" w:cs="Arial"/>
        </w:rPr>
        <w:t>Williamson County Emergency Communications is</w:t>
      </w:r>
      <w:r w:rsidRPr="00FB2A95">
        <w:rPr>
          <w:rFonts w:eastAsia="Calibri" w:cs="Arial"/>
        </w:rPr>
        <w:t xml:space="preserve"> experiencing a shortage of qualified candidates to serve as </w:t>
      </w:r>
      <w:proofErr w:type="spellStart"/>
      <w:r w:rsidRPr="00FB2A95">
        <w:rPr>
          <w:rFonts w:eastAsia="Calibri" w:cs="Arial"/>
        </w:rPr>
        <w:t>Telecommunicators</w:t>
      </w:r>
      <w:proofErr w:type="spellEnd"/>
      <w:r w:rsidRPr="00FB2A95">
        <w:rPr>
          <w:rFonts w:eastAsia="Calibri" w:cs="Arial"/>
        </w:rPr>
        <w:t>, who route emergency calls from the public to the appropriate emergency response agencies; and</w:t>
      </w:r>
    </w:p>
    <w:p w14:paraId="05975464" w14:textId="77777777" w:rsidR="00FB2A95" w:rsidRPr="00FB2A95" w:rsidRDefault="00FB2A95" w:rsidP="00FB2A95">
      <w:pPr>
        <w:tabs>
          <w:tab w:val="left" w:pos="720"/>
          <w:tab w:val="left" w:pos="1440"/>
        </w:tabs>
        <w:autoSpaceDE w:val="0"/>
        <w:autoSpaceDN w:val="0"/>
        <w:adjustRightInd w:val="0"/>
        <w:ind w:left="1440" w:hanging="1440"/>
        <w:jc w:val="both"/>
        <w:rPr>
          <w:rFonts w:eastAsia="Calibri" w:cs="Arial"/>
        </w:rPr>
      </w:pPr>
    </w:p>
    <w:p w14:paraId="198D4138" w14:textId="77777777" w:rsidR="00FB2A95" w:rsidRPr="00FB2A95" w:rsidRDefault="00644E10" w:rsidP="00FB2A95">
      <w:pPr>
        <w:tabs>
          <w:tab w:val="left" w:pos="720"/>
          <w:tab w:val="left" w:pos="1440"/>
        </w:tabs>
        <w:autoSpaceDE w:val="0"/>
        <w:autoSpaceDN w:val="0"/>
        <w:adjustRightInd w:val="0"/>
        <w:ind w:left="1440" w:hanging="1440"/>
        <w:jc w:val="both"/>
        <w:rPr>
          <w:rFonts w:eastAsia="Calibri" w:cs="Arial"/>
        </w:rPr>
      </w:pPr>
      <w:r>
        <w:rPr>
          <w:rFonts w:eastAsia="Calibri" w:cs="Arial"/>
          <w:b/>
          <w:bCs/>
        </w:rPr>
        <w:t xml:space="preserve">WHEREAS, </w:t>
      </w:r>
      <w:r>
        <w:rPr>
          <w:rFonts w:eastAsia="Calibri" w:cs="Arial"/>
          <w:b/>
          <w:bCs/>
        </w:rPr>
        <w:tab/>
      </w:r>
      <w:r w:rsidRPr="00FB2A95">
        <w:rPr>
          <w:rFonts w:eastAsia="Calibri" w:cs="Arial"/>
          <w:bCs/>
        </w:rPr>
        <w:t xml:space="preserve">other local governments or agencies in our area are experiencing similar shortages; and, </w:t>
      </w:r>
    </w:p>
    <w:p w14:paraId="5B0BC05B" w14:textId="77777777" w:rsidR="00FB2A95" w:rsidRPr="00FB2A95" w:rsidRDefault="00FB2A95" w:rsidP="00FB2A95">
      <w:pPr>
        <w:tabs>
          <w:tab w:val="left" w:pos="720"/>
          <w:tab w:val="left" w:pos="1440"/>
        </w:tabs>
        <w:autoSpaceDE w:val="0"/>
        <w:autoSpaceDN w:val="0"/>
        <w:adjustRightInd w:val="0"/>
        <w:ind w:left="1440" w:hanging="1440"/>
        <w:jc w:val="both"/>
        <w:rPr>
          <w:rFonts w:eastAsia="Calibri" w:cs="Arial"/>
        </w:rPr>
      </w:pPr>
    </w:p>
    <w:p w14:paraId="6CDF5A0B" w14:textId="77777777" w:rsidR="00FB2A95" w:rsidRPr="00FB2A95" w:rsidRDefault="00644E10" w:rsidP="00FB2A95">
      <w:pPr>
        <w:autoSpaceDN w:val="0"/>
        <w:ind w:left="1440" w:hanging="1440"/>
        <w:jc w:val="both"/>
        <w:rPr>
          <w:rFonts w:cs="Arial"/>
        </w:rPr>
      </w:pPr>
      <w:r w:rsidRPr="00FB2A95">
        <w:rPr>
          <w:rFonts w:cs="Arial"/>
          <w:b/>
        </w:rPr>
        <w:t>WHEREAS,</w:t>
      </w:r>
      <w:r w:rsidRPr="00FB2A95">
        <w:rPr>
          <w:rFonts w:cs="Arial"/>
          <w:b/>
        </w:rPr>
        <w:tab/>
      </w:r>
      <w:r w:rsidRPr="00FB2A95">
        <w:rPr>
          <w:rFonts w:cs="Arial"/>
        </w:rPr>
        <w:t>there exists a need to address salaries of the Williamson County Emergency Communications Department in order to remain competitive with other Emergency Com</w:t>
      </w:r>
      <w:r w:rsidRPr="00FB2A95">
        <w:rPr>
          <w:rFonts w:cs="Arial"/>
        </w:rPr>
        <w:t>munications agencies in our area; and</w:t>
      </w:r>
    </w:p>
    <w:p w14:paraId="4F8E42EB" w14:textId="77777777" w:rsidR="00FB2A95" w:rsidRPr="00FB2A95" w:rsidRDefault="00644E10" w:rsidP="00FB2A95">
      <w:pPr>
        <w:autoSpaceDN w:val="0"/>
        <w:ind w:firstLine="720"/>
        <w:jc w:val="both"/>
        <w:rPr>
          <w:rFonts w:cs="Arial"/>
        </w:rPr>
      </w:pPr>
      <w:r w:rsidRPr="00FB2A95">
        <w:rPr>
          <w:rFonts w:cs="Arial"/>
        </w:rPr>
        <w:t> </w:t>
      </w:r>
    </w:p>
    <w:p w14:paraId="1FAA1301" w14:textId="77777777" w:rsidR="00FB2A95" w:rsidRPr="00FB2A95" w:rsidRDefault="00644E10" w:rsidP="00FB2A95">
      <w:pPr>
        <w:autoSpaceDN w:val="0"/>
        <w:ind w:left="1440" w:hanging="1440"/>
        <w:jc w:val="both"/>
        <w:rPr>
          <w:rFonts w:cs="Arial"/>
        </w:rPr>
      </w:pPr>
      <w:r w:rsidRPr="00FB2A95">
        <w:rPr>
          <w:rFonts w:cs="Arial"/>
          <w:b/>
        </w:rPr>
        <w:t>WHEREAS,</w:t>
      </w:r>
      <w:r w:rsidRPr="00FB2A95">
        <w:rPr>
          <w:rFonts w:cs="Arial"/>
        </w:rPr>
        <w:tab/>
        <w:t>the District, acting by and through its Board of Directors, authorized an additional contribution of one hundred twenty-five thousand dollars (</w:t>
      </w:r>
      <w:r w:rsidRPr="00FB2A95">
        <w:rPr>
          <w:rFonts w:eastAsia="Calibri" w:cs="Arial"/>
          <w:bCs/>
        </w:rPr>
        <w:t>$125,000.00</w:t>
      </w:r>
      <w:r w:rsidRPr="00FB2A95">
        <w:rPr>
          <w:rFonts w:cs="Arial"/>
        </w:rPr>
        <w:t xml:space="preserve">) to be used by Williamson County Government for the </w:t>
      </w:r>
      <w:r w:rsidRPr="00FB2A95">
        <w:rPr>
          <w:rFonts w:cs="Arial"/>
        </w:rPr>
        <w:t>purpose addressing salaries for the Williamson County Emergency Communications Department;</w:t>
      </w:r>
    </w:p>
    <w:p w14:paraId="5AA7DAD6" w14:textId="77777777" w:rsidR="00FB2A95" w:rsidRPr="00FB2A95" w:rsidRDefault="00644E10" w:rsidP="00FB2A95">
      <w:pPr>
        <w:autoSpaceDN w:val="0"/>
        <w:jc w:val="both"/>
        <w:rPr>
          <w:rFonts w:cs="Arial"/>
        </w:rPr>
      </w:pPr>
      <w:r w:rsidRPr="00FB2A95">
        <w:rPr>
          <w:rFonts w:cs="Arial"/>
        </w:rPr>
        <w:t> </w:t>
      </w:r>
    </w:p>
    <w:p w14:paraId="74833CE6" w14:textId="77777777" w:rsidR="00FB2A95" w:rsidRPr="00FB2A95" w:rsidRDefault="00644E10" w:rsidP="00FB2A95">
      <w:pPr>
        <w:autoSpaceDE w:val="0"/>
        <w:autoSpaceDN w:val="0"/>
        <w:adjustRightInd w:val="0"/>
        <w:jc w:val="both"/>
        <w:rPr>
          <w:rFonts w:eastAsia="Calibri" w:cs="Arial"/>
        </w:rPr>
      </w:pPr>
      <w:r w:rsidRPr="00FB2A95">
        <w:rPr>
          <w:rFonts w:eastAsia="Calibri" w:cs="Arial"/>
          <w:b/>
          <w:bCs/>
        </w:rPr>
        <w:t>NOW, THEREFORE, BE IT RESOLVED,</w:t>
      </w:r>
      <w:r w:rsidRPr="00FB2A95">
        <w:rPr>
          <w:rFonts w:eastAsia="Calibri" w:cs="Arial"/>
        </w:rPr>
        <w:t xml:space="preserve"> that the Williamson County Board of </w:t>
      </w:r>
      <w:r>
        <w:rPr>
          <w:rFonts w:eastAsia="Calibri" w:cs="Arial"/>
        </w:rPr>
        <w:tab/>
      </w:r>
      <w:r w:rsidRPr="00FB2A95">
        <w:rPr>
          <w:rFonts w:eastAsia="Calibri" w:cs="Arial"/>
        </w:rPr>
        <w:t>Commissioners, meeting in regular session this 9</w:t>
      </w:r>
      <w:r w:rsidRPr="00FB2A95">
        <w:rPr>
          <w:rFonts w:eastAsia="Calibri" w:cs="Arial"/>
          <w:vertAlign w:val="superscript"/>
        </w:rPr>
        <w:t>th</w:t>
      </w:r>
      <w:r w:rsidRPr="00FB2A95">
        <w:rPr>
          <w:rFonts w:eastAsia="Calibri" w:cs="Arial"/>
        </w:rPr>
        <w:t xml:space="preserve"> day of January, 2023, hereby </w:t>
      </w:r>
      <w:r>
        <w:rPr>
          <w:rFonts w:eastAsia="Calibri" w:cs="Arial"/>
        </w:rPr>
        <w:tab/>
      </w:r>
      <w:r w:rsidRPr="00FB2A95">
        <w:rPr>
          <w:rFonts w:eastAsia="Calibri" w:cs="Arial"/>
        </w:rPr>
        <w:t xml:space="preserve">amends the existing agreement with the Williamson County Emergency </w:t>
      </w:r>
      <w:r>
        <w:rPr>
          <w:rFonts w:eastAsia="Calibri" w:cs="Arial"/>
        </w:rPr>
        <w:tab/>
      </w:r>
      <w:r w:rsidRPr="00FB2A95">
        <w:rPr>
          <w:rFonts w:eastAsia="Calibri" w:cs="Arial"/>
        </w:rPr>
        <w:t xml:space="preserve">Communications District Board to accept and appropriate the additional </w:t>
      </w:r>
      <w:r>
        <w:rPr>
          <w:rFonts w:eastAsia="Calibri" w:cs="Arial"/>
        </w:rPr>
        <w:tab/>
      </w:r>
      <w:r w:rsidRPr="00FB2A95">
        <w:rPr>
          <w:rFonts w:eastAsia="Calibri" w:cs="Arial"/>
        </w:rPr>
        <w:t xml:space="preserve">contributions to the Williamson County Emergency Communications (E911) </w:t>
      </w:r>
      <w:r>
        <w:rPr>
          <w:rFonts w:eastAsia="Calibri" w:cs="Arial"/>
        </w:rPr>
        <w:tab/>
      </w:r>
      <w:r w:rsidRPr="00FB2A95">
        <w:rPr>
          <w:rFonts w:eastAsia="Calibri" w:cs="Arial"/>
        </w:rPr>
        <w:t>Budget to address the salary needs of the de</w:t>
      </w:r>
      <w:r w:rsidRPr="00FB2A95">
        <w:rPr>
          <w:rFonts w:eastAsia="Calibri" w:cs="Arial"/>
        </w:rPr>
        <w:t>partment, as follows:</w:t>
      </w:r>
    </w:p>
    <w:p w14:paraId="69C438BE" w14:textId="77777777" w:rsidR="00FB2A95" w:rsidRPr="00FB2A95" w:rsidRDefault="00FB2A95" w:rsidP="00FB2A95">
      <w:pPr>
        <w:autoSpaceDE w:val="0"/>
        <w:autoSpaceDN w:val="0"/>
        <w:adjustRightInd w:val="0"/>
        <w:rPr>
          <w:rFonts w:eastAsia="Calibri" w:cs="Arial"/>
          <w:b/>
          <w:bCs/>
          <w:u w:val="single"/>
        </w:rPr>
      </w:pPr>
    </w:p>
    <w:p w14:paraId="27C1AE29" w14:textId="77777777" w:rsidR="00FB2A95" w:rsidRPr="00FB2A95" w:rsidRDefault="00644E10" w:rsidP="00FB2A95">
      <w:pPr>
        <w:autoSpaceDE w:val="0"/>
        <w:autoSpaceDN w:val="0"/>
        <w:adjustRightInd w:val="0"/>
        <w:ind w:firstLine="720"/>
        <w:rPr>
          <w:rFonts w:eastAsia="Calibri" w:cs="Arial"/>
          <w:b/>
          <w:bCs/>
          <w:u w:val="single"/>
        </w:rPr>
      </w:pPr>
      <w:r>
        <w:rPr>
          <w:rFonts w:eastAsia="Calibri" w:cs="Arial"/>
          <w:b/>
          <w:bCs/>
        </w:rPr>
        <w:tab/>
      </w:r>
      <w:r w:rsidRPr="00FB2A95">
        <w:rPr>
          <w:rFonts w:eastAsia="Calibri" w:cs="Arial"/>
          <w:b/>
          <w:bCs/>
          <w:u w:val="single"/>
        </w:rPr>
        <w:t>REVENUES:</w:t>
      </w:r>
    </w:p>
    <w:p w14:paraId="4C432C44" w14:textId="77777777" w:rsidR="00FB2A95" w:rsidRPr="00FB2A95" w:rsidRDefault="00644E10" w:rsidP="00FB2A95">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eastAsia="Calibri" w:cs="Arial"/>
        </w:rPr>
      </w:pPr>
      <w:r w:rsidRPr="00FB2A95">
        <w:rPr>
          <w:rFonts w:eastAsia="Calibri" w:cs="Arial"/>
          <w:b/>
          <w:bCs/>
        </w:rPr>
        <w:tab/>
      </w:r>
      <w:r>
        <w:rPr>
          <w:rFonts w:eastAsia="Calibri" w:cs="Arial"/>
          <w:b/>
          <w:bCs/>
        </w:rPr>
        <w:tab/>
      </w:r>
      <w:r w:rsidRPr="00FB2A95">
        <w:rPr>
          <w:rFonts w:eastAsia="Calibri" w:cs="Arial"/>
          <w:bCs/>
        </w:rPr>
        <w:t>Civil Defense Reimbursement</w:t>
      </w:r>
      <w:r w:rsidRPr="00FB2A95">
        <w:rPr>
          <w:rFonts w:eastAsia="Calibri" w:cs="Arial"/>
          <w:bCs/>
        </w:rPr>
        <w:tab/>
      </w:r>
      <w:r w:rsidRPr="00FB2A95">
        <w:rPr>
          <w:rFonts w:eastAsia="Calibri" w:cs="Arial"/>
          <w:bCs/>
        </w:rPr>
        <w:tab/>
      </w:r>
      <w:r w:rsidRPr="00FB2A95">
        <w:rPr>
          <w:rFonts w:eastAsia="Calibri" w:cs="Arial"/>
        </w:rPr>
        <w:tab/>
      </w:r>
      <w:r w:rsidRPr="00FB2A95">
        <w:rPr>
          <w:rFonts w:eastAsia="Calibri" w:cs="Arial"/>
        </w:rPr>
        <w:tab/>
      </w:r>
      <w:r w:rsidRPr="00FB2A95">
        <w:rPr>
          <w:rFonts w:eastAsia="Calibri" w:cs="Arial"/>
          <w:b/>
        </w:rPr>
        <w:t>$125,000</w:t>
      </w:r>
    </w:p>
    <w:p w14:paraId="48061095" w14:textId="77777777" w:rsidR="00FB2A95" w:rsidRPr="00FB2A95" w:rsidRDefault="00644E10" w:rsidP="00FB2A95">
      <w:pPr>
        <w:autoSpaceDE w:val="0"/>
        <w:autoSpaceDN w:val="0"/>
        <w:adjustRightInd w:val="0"/>
        <w:rPr>
          <w:rFonts w:eastAsia="Calibri" w:cs="Arial"/>
        </w:rPr>
      </w:pPr>
      <w:r w:rsidRPr="00FB2A95">
        <w:rPr>
          <w:rFonts w:eastAsia="Calibri" w:cs="Arial"/>
        </w:rPr>
        <w:tab/>
      </w:r>
      <w:r w:rsidR="00B925CF">
        <w:rPr>
          <w:rFonts w:eastAsia="Calibri" w:cs="Arial"/>
        </w:rPr>
        <w:tab/>
      </w:r>
      <w:r w:rsidRPr="00FB2A95">
        <w:rPr>
          <w:rFonts w:eastAsia="Calibri" w:cs="Arial"/>
        </w:rPr>
        <w:t>(101.00000.472200.00000.00.00.00.G0002)</w:t>
      </w:r>
    </w:p>
    <w:p w14:paraId="2BB702D7" w14:textId="77777777" w:rsidR="00FB2A95" w:rsidRPr="00FB2A95" w:rsidRDefault="00644E10" w:rsidP="00FB2A95">
      <w:pPr>
        <w:autoSpaceDE w:val="0"/>
        <w:autoSpaceDN w:val="0"/>
        <w:adjustRightInd w:val="0"/>
        <w:rPr>
          <w:rFonts w:eastAsia="Calibri" w:cs="Arial"/>
        </w:rPr>
      </w:pPr>
      <w:r w:rsidRPr="00FB2A95">
        <w:rPr>
          <w:rFonts w:eastAsia="Calibri" w:cs="Arial"/>
        </w:rPr>
        <w:tab/>
      </w:r>
    </w:p>
    <w:p w14:paraId="26F4BC5C" w14:textId="77777777" w:rsidR="00FB2A95" w:rsidRPr="00FB2A95" w:rsidRDefault="00644E10" w:rsidP="00FB2A95">
      <w:pPr>
        <w:autoSpaceDE w:val="0"/>
        <w:autoSpaceDN w:val="0"/>
        <w:adjustRightInd w:val="0"/>
        <w:rPr>
          <w:rFonts w:eastAsia="Calibri" w:cs="Arial"/>
        </w:rPr>
      </w:pPr>
      <w:r w:rsidRPr="00FB2A95">
        <w:rPr>
          <w:rFonts w:eastAsia="Calibri" w:cs="Arial"/>
        </w:rPr>
        <w:tab/>
      </w:r>
      <w:r w:rsidR="00B925CF">
        <w:rPr>
          <w:rFonts w:eastAsia="Calibri" w:cs="Arial"/>
        </w:rPr>
        <w:tab/>
      </w:r>
      <w:r w:rsidRPr="00FB2A95">
        <w:rPr>
          <w:rFonts w:eastAsia="Calibri" w:cs="Arial"/>
          <w:b/>
          <w:bCs/>
          <w:u w:val="single"/>
        </w:rPr>
        <w:t>EXPENDITURES:</w:t>
      </w:r>
    </w:p>
    <w:p w14:paraId="15EAEF7D" w14:textId="77777777" w:rsidR="00FB2A95" w:rsidRPr="00FB2A95" w:rsidRDefault="00644E10" w:rsidP="00FB2A95">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eastAsia="Calibri" w:cs="Arial"/>
        </w:rPr>
      </w:pPr>
      <w:r w:rsidRPr="00FB2A95">
        <w:rPr>
          <w:rFonts w:eastAsia="Calibri" w:cs="Arial"/>
        </w:rPr>
        <w:tab/>
      </w:r>
      <w:r w:rsidR="00B925CF">
        <w:rPr>
          <w:rFonts w:eastAsia="Calibri" w:cs="Arial"/>
        </w:rPr>
        <w:tab/>
      </w:r>
      <w:r w:rsidRPr="00FB2A95">
        <w:rPr>
          <w:rFonts w:eastAsia="Calibri" w:cs="Arial"/>
        </w:rPr>
        <w:t>Emergency Communications</w:t>
      </w:r>
    </w:p>
    <w:p w14:paraId="70F24E9F" w14:textId="77777777" w:rsidR="00FB2A95" w:rsidRPr="00FB2A95" w:rsidRDefault="00644E10" w:rsidP="00FB2A95">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eastAsia="Calibri" w:cs="Arial"/>
        </w:rPr>
      </w:pPr>
      <w:r w:rsidRPr="00FB2A95">
        <w:rPr>
          <w:rFonts w:eastAsia="Calibri" w:cs="Arial"/>
        </w:rPr>
        <w:lastRenderedPageBreak/>
        <w:tab/>
      </w:r>
      <w:r w:rsidR="00B925CF">
        <w:rPr>
          <w:rFonts w:eastAsia="Calibri" w:cs="Arial"/>
        </w:rPr>
        <w:tab/>
      </w:r>
      <w:r w:rsidRPr="00FB2A95">
        <w:rPr>
          <w:rFonts w:eastAsia="Calibri" w:cs="Arial"/>
        </w:rPr>
        <w:t xml:space="preserve">Salaries-Dispatchers/Radio Operators   </w:t>
      </w:r>
      <w:r w:rsidRPr="00FB2A95">
        <w:rPr>
          <w:rFonts w:eastAsia="Calibri" w:cs="Arial"/>
        </w:rPr>
        <w:tab/>
      </w:r>
      <w:r w:rsidRPr="00FB2A95">
        <w:rPr>
          <w:rFonts w:eastAsia="Calibri" w:cs="Arial"/>
        </w:rPr>
        <w:tab/>
      </w:r>
      <w:r w:rsidR="00B925CF">
        <w:rPr>
          <w:rFonts w:eastAsia="Calibri" w:cs="Arial"/>
        </w:rPr>
        <w:tab/>
      </w:r>
      <w:r w:rsidRPr="00FB2A95">
        <w:rPr>
          <w:rFonts w:eastAsia="Calibri" w:cs="Arial"/>
          <w:b/>
          <w:bCs/>
        </w:rPr>
        <w:t>$125,000</w:t>
      </w:r>
    </w:p>
    <w:p w14:paraId="1ABF1D27" w14:textId="77777777" w:rsidR="00FB2A95" w:rsidRPr="00FB2A95" w:rsidRDefault="00644E10" w:rsidP="00FB2A95">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eastAsia="Calibri" w:cs="Arial"/>
        </w:rPr>
      </w:pPr>
      <w:r w:rsidRPr="00FB2A95">
        <w:rPr>
          <w:rFonts w:eastAsia="Calibri" w:cs="Arial"/>
        </w:rPr>
        <w:tab/>
      </w:r>
      <w:r w:rsidR="00B925CF">
        <w:rPr>
          <w:rFonts w:eastAsia="Calibri" w:cs="Arial"/>
        </w:rPr>
        <w:tab/>
      </w:r>
      <w:r w:rsidRPr="00FB2A95">
        <w:rPr>
          <w:rFonts w:eastAsia="Calibri" w:cs="Arial"/>
        </w:rPr>
        <w:t>(101.54900.514800.00000.00.00.00)</w:t>
      </w:r>
    </w:p>
    <w:p w14:paraId="30CE3085" w14:textId="77777777" w:rsidR="00FB2A95" w:rsidRPr="00FB2A95" w:rsidRDefault="00644E10" w:rsidP="00FB2A95">
      <w:pPr>
        <w:autoSpaceDE w:val="0"/>
        <w:autoSpaceDN w:val="0"/>
        <w:adjustRightInd w:val="0"/>
        <w:rPr>
          <w:rFonts w:eastAsia="Calibri" w:cs="Arial"/>
        </w:rPr>
      </w:pPr>
      <w:r w:rsidRPr="00FB2A95">
        <w:rPr>
          <w:rFonts w:eastAsia="Calibri" w:cs="Arial"/>
        </w:rPr>
        <w:tab/>
      </w:r>
    </w:p>
    <w:p w14:paraId="71281F80" w14:textId="77777777" w:rsidR="00317785" w:rsidRPr="006C5D6C" w:rsidRDefault="00644E10" w:rsidP="00317785">
      <w:pPr>
        <w:autoSpaceDE w:val="0"/>
        <w:autoSpaceDN w:val="0"/>
        <w:adjustRightInd w:val="0"/>
        <w:jc w:val="both"/>
        <w:rPr>
          <w:rFonts w:cs="Arial"/>
          <w:color w:val="000000"/>
          <w:u w:val="single"/>
        </w:rPr>
      </w:pP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sidRPr="006C5D6C">
        <w:rPr>
          <w:rFonts w:cs="Arial"/>
          <w:color w:val="000000"/>
          <w:u w:val="single"/>
        </w:rPr>
        <w:t xml:space="preserve">/s/ </w:t>
      </w:r>
      <w:r w:rsidR="009C2E76">
        <w:rPr>
          <w:rFonts w:cs="Arial"/>
          <w:color w:val="000000"/>
          <w:u w:val="single"/>
        </w:rPr>
        <w:t>Greg Sanford</w:t>
      </w:r>
      <w:r w:rsidRPr="006C5D6C">
        <w:rPr>
          <w:rFonts w:cs="Arial"/>
          <w:color w:val="000000"/>
          <w:u w:val="single"/>
        </w:rPr>
        <w:tab/>
      </w:r>
    </w:p>
    <w:p w14:paraId="2B4D72C1" w14:textId="77777777" w:rsidR="00317785" w:rsidRPr="006C5D6C" w:rsidRDefault="00644E10" w:rsidP="00317785">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55381653" w14:textId="77777777" w:rsidR="00317785" w:rsidRPr="006C5D6C" w:rsidRDefault="00317785" w:rsidP="00317785">
      <w:pPr>
        <w:autoSpaceDE w:val="0"/>
        <w:autoSpaceDN w:val="0"/>
        <w:adjustRightInd w:val="0"/>
        <w:rPr>
          <w:rFonts w:cs="Arial"/>
          <w:color w:val="000000"/>
          <w:u w:val="single"/>
        </w:rPr>
      </w:pPr>
    </w:p>
    <w:p w14:paraId="63BD618A" w14:textId="77777777" w:rsidR="00317785" w:rsidRDefault="00644E10" w:rsidP="00317785">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7353E0D8" w14:textId="77777777" w:rsidR="00317785" w:rsidRDefault="00644E10" w:rsidP="00317785">
      <w:pPr>
        <w:autoSpaceDE w:val="0"/>
        <w:autoSpaceDN w:val="0"/>
        <w:adjustRightInd w:val="0"/>
        <w:rPr>
          <w:rFonts w:cs="Arial"/>
          <w:color w:val="000000"/>
        </w:rPr>
      </w:pPr>
      <w:r>
        <w:rPr>
          <w:rFonts w:cs="Arial"/>
          <w:color w:val="000000"/>
        </w:rPr>
        <w:t>ECD Board</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6</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73E5A604" w14:textId="77777777" w:rsidR="00317785" w:rsidRPr="006C5D6C" w:rsidRDefault="00644E10" w:rsidP="00317785">
      <w:pPr>
        <w:autoSpaceDE w:val="0"/>
        <w:autoSpaceDN w:val="0"/>
        <w:adjustRightInd w:val="0"/>
        <w:rPr>
          <w:rFonts w:cs="Arial"/>
          <w:color w:val="000000"/>
        </w:rPr>
      </w:pPr>
      <w:r>
        <w:rPr>
          <w:rFonts w:cs="Arial"/>
          <w:color w:val="000000"/>
        </w:rPr>
        <w:t>Law Enforcement/Public Safety Board</w:t>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4C1EE8DB" w14:textId="77777777" w:rsidR="00317785" w:rsidRPr="006C5D6C" w:rsidRDefault="00644E10" w:rsidP="00317785">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3</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58D7E7B5" w14:textId="77777777" w:rsidR="00317785" w:rsidRDefault="00317785" w:rsidP="00317785">
      <w:pPr>
        <w:jc w:val="both"/>
        <w:rPr>
          <w:rFonts w:cs="Arial"/>
        </w:rPr>
      </w:pPr>
    </w:p>
    <w:p w14:paraId="6DE0F5E6" w14:textId="77777777" w:rsidR="00317785" w:rsidRDefault="00644E10" w:rsidP="00317785">
      <w:pPr>
        <w:spacing w:line="360" w:lineRule="auto"/>
        <w:jc w:val="both"/>
      </w:pPr>
      <w:r w:rsidRPr="006C5D6C">
        <w:rPr>
          <w:rFonts w:cs="Arial"/>
        </w:rPr>
        <w:tab/>
      </w:r>
      <w:r w:rsidRPr="006C5D6C">
        <w:t xml:space="preserve">Resolution No. </w:t>
      </w:r>
      <w:r>
        <w:t>1</w:t>
      </w:r>
      <w:r w:rsidRPr="006C5D6C">
        <w:t>-2</w:t>
      </w:r>
      <w:r>
        <w:t>3</w:t>
      </w:r>
      <w:r w:rsidRPr="006C5D6C">
        <w:t>-</w:t>
      </w:r>
      <w:r>
        <w:t>5</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0D51E551" w14:textId="77777777" w:rsidTr="001C724B">
        <w:tc>
          <w:tcPr>
            <w:tcW w:w="2338" w:type="dxa"/>
            <w:shd w:val="clear" w:color="auto" w:fill="auto"/>
          </w:tcPr>
          <w:p w14:paraId="6A466F04" w14:textId="77777777" w:rsidR="00B925CF" w:rsidRPr="00770B96" w:rsidRDefault="00644E10" w:rsidP="001C724B">
            <w:pPr>
              <w:jc w:val="center"/>
              <w:rPr>
                <w:rFonts w:cs="Arial"/>
                <w:u w:val="single"/>
              </w:rPr>
            </w:pPr>
            <w:r>
              <w:rPr>
                <w:rFonts w:cs="Arial"/>
                <w:u w:val="single"/>
              </w:rPr>
              <w:t>YES</w:t>
            </w:r>
          </w:p>
        </w:tc>
        <w:tc>
          <w:tcPr>
            <w:tcW w:w="2338" w:type="dxa"/>
            <w:shd w:val="clear" w:color="auto" w:fill="auto"/>
          </w:tcPr>
          <w:p w14:paraId="2B1DCD0A"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314FB148"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5950D6EB" w14:textId="77777777" w:rsidR="00B925CF" w:rsidRPr="00770B96" w:rsidRDefault="00644E10" w:rsidP="001C724B">
            <w:pPr>
              <w:jc w:val="center"/>
              <w:rPr>
                <w:rFonts w:cs="Arial"/>
                <w:u w:val="single"/>
              </w:rPr>
            </w:pPr>
            <w:r>
              <w:rPr>
                <w:rFonts w:cs="Arial"/>
                <w:u w:val="single"/>
              </w:rPr>
              <w:t>YES</w:t>
            </w:r>
          </w:p>
        </w:tc>
      </w:tr>
      <w:tr w:rsidR="0000277A" w14:paraId="40D26B45" w14:textId="77777777" w:rsidTr="001C724B">
        <w:tc>
          <w:tcPr>
            <w:tcW w:w="2338" w:type="dxa"/>
            <w:shd w:val="clear" w:color="auto" w:fill="auto"/>
          </w:tcPr>
          <w:p w14:paraId="19D71624" w14:textId="77777777" w:rsidR="00B925CF" w:rsidRPr="00770B96" w:rsidRDefault="00644E10" w:rsidP="001C724B">
            <w:pPr>
              <w:jc w:val="center"/>
              <w:rPr>
                <w:rFonts w:cs="Arial"/>
              </w:rPr>
            </w:pPr>
            <w:r w:rsidRPr="00770B96">
              <w:rPr>
                <w:rFonts w:cs="Arial"/>
              </w:rPr>
              <w:t>Sean Aiello</w:t>
            </w:r>
          </w:p>
        </w:tc>
        <w:tc>
          <w:tcPr>
            <w:tcW w:w="2338" w:type="dxa"/>
            <w:shd w:val="clear" w:color="auto" w:fill="auto"/>
          </w:tcPr>
          <w:p w14:paraId="6B792204" w14:textId="77777777" w:rsidR="00B925CF" w:rsidRPr="00770B96" w:rsidRDefault="00644E10" w:rsidP="001C724B">
            <w:pPr>
              <w:jc w:val="center"/>
              <w:rPr>
                <w:rFonts w:cs="Arial"/>
              </w:rPr>
            </w:pPr>
            <w:r w:rsidRPr="00770B96">
              <w:rPr>
                <w:rFonts w:cs="Arial"/>
              </w:rPr>
              <w:t>Betsy Hester</w:t>
            </w:r>
          </w:p>
        </w:tc>
        <w:tc>
          <w:tcPr>
            <w:tcW w:w="2337" w:type="dxa"/>
            <w:shd w:val="clear" w:color="auto" w:fill="auto"/>
          </w:tcPr>
          <w:p w14:paraId="211AE379" w14:textId="77777777" w:rsidR="00B925CF" w:rsidRPr="00770B96" w:rsidRDefault="00644E10" w:rsidP="001C724B">
            <w:pPr>
              <w:jc w:val="center"/>
              <w:rPr>
                <w:rFonts w:cs="Arial"/>
              </w:rPr>
            </w:pPr>
            <w:r w:rsidRPr="00770B96">
              <w:rPr>
                <w:rFonts w:cs="Arial"/>
              </w:rPr>
              <w:t>Chas Morton</w:t>
            </w:r>
          </w:p>
        </w:tc>
        <w:tc>
          <w:tcPr>
            <w:tcW w:w="2337" w:type="dxa"/>
            <w:shd w:val="clear" w:color="auto" w:fill="auto"/>
          </w:tcPr>
          <w:p w14:paraId="1F9561B7" w14:textId="77777777" w:rsidR="00B925CF" w:rsidRPr="00770B96" w:rsidRDefault="00644E10" w:rsidP="001C724B">
            <w:pPr>
              <w:jc w:val="center"/>
              <w:rPr>
                <w:rFonts w:cs="Arial"/>
              </w:rPr>
            </w:pPr>
            <w:r w:rsidRPr="00770B96">
              <w:rPr>
                <w:rFonts w:cs="Arial"/>
              </w:rPr>
              <w:t>Pete Stresser</w:t>
            </w:r>
          </w:p>
        </w:tc>
      </w:tr>
      <w:tr w:rsidR="0000277A" w14:paraId="4434BAD3" w14:textId="77777777" w:rsidTr="001C724B">
        <w:tc>
          <w:tcPr>
            <w:tcW w:w="2338" w:type="dxa"/>
            <w:shd w:val="clear" w:color="auto" w:fill="auto"/>
          </w:tcPr>
          <w:p w14:paraId="6369FBF9" w14:textId="77777777" w:rsidR="00B925CF" w:rsidRPr="00770B96" w:rsidRDefault="00644E10" w:rsidP="001C724B">
            <w:pPr>
              <w:jc w:val="center"/>
              <w:rPr>
                <w:rFonts w:cs="Arial"/>
                <w:b/>
              </w:rPr>
            </w:pPr>
            <w:r w:rsidRPr="00770B96">
              <w:rPr>
                <w:rFonts w:cs="Arial"/>
              </w:rPr>
              <w:t>Brian Beathard</w:t>
            </w:r>
          </w:p>
        </w:tc>
        <w:tc>
          <w:tcPr>
            <w:tcW w:w="2338" w:type="dxa"/>
            <w:shd w:val="clear" w:color="auto" w:fill="auto"/>
          </w:tcPr>
          <w:p w14:paraId="73F46B5A" w14:textId="77777777" w:rsidR="00B925CF" w:rsidRPr="00770B96" w:rsidRDefault="00644E10" w:rsidP="001C724B">
            <w:pPr>
              <w:jc w:val="center"/>
              <w:rPr>
                <w:rFonts w:cs="Arial"/>
              </w:rPr>
            </w:pPr>
            <w:r w:rsidRPr="00770B96">
              <w:rPr>
                <w:rFonts w:cs="Arial"/>
              </w:rPr>
              <w:t>Ricky Jones</w:t>
            </w:r>
          </w:p>
        </w:tc>
        <w:tc>
          <w:tcPr>
            <w:tcW w:w="2337" w:type="dxa"/>
            <w:shd w:val="clear" w:color="auto" w:fill="auto"/>
          </w:tcPr>
          <w:p w14:paraId="02C74B1E" w14:textId="77777777" w:rsidR="00B925CF" w:rsidRPr="00770B96" w:rsidRDefault="00644E10" w:rsidP="001C724B">
            <w:pPr>
              <w:jc w:val="center"/>
              <w:rPr>
                <w:rFonts w:cs="Arial"/>
              </w:rPr>
            </w:pPr>
            <w:r w:rsidRPr="00770B96">
              <w:rPr>
                <w:rFonts w:cs="Arial"/>
              </w:rPr>
              <w:t>Erin Nations</w:t>
            </w:r>
          </w:p>
        </w:tc>
        <w:tc>
          <w:tcPr>
            <w:tcW w:w="2337" w:type="dxa"/>
            <w:shd w:val="clear" w:color="auto" w:fill="auto"/>
          </w:tcPr>
          <w:p w14:paraId="32997546" w14:textId="77777777" w:rsidR="00B925CF" w:rsidRPr="00770B96" w:rsidRDefault="00644E10" w:rsidP="001C724B">
            <w:pPr>
              <w:jc w:val="center"/>
              <w:rPr>
                <w:rFonts w:cs="Arial"/>
              </w:rPr>
            </w:pPr>
            <w:r>
              <w:rPr>
                <w:rFonts w:cs="Arial"/>
              </w:rPr>
              <w:t>Barb Sturgeon</w:t>
            </w:r>
          </w:p>
        </w:tc>
      </w:tr>
      <w:tr w:rsidR="0000277A" w14:paraId="22E668F0" w14:textId="77777777" w:rsidTr="001C724B">
        <w:tc>
          <w:tcPr>
            <w:tcW w:w="2338" w:type="dxa"/>
            <w:shd w:val="clear" w:color="auto" w:fill="auto"/>
          </w:tcPr>
          <w:p w14:paraId="35F00A91" w14:textId="77777777" w:rsidR="00B925CF" w:rsidRPr="00770B96" w:rsidRDefault="00644E10" w:rsidP="001C724B">
            <w:pPr>
              <w:jc w:val="center"/>
              <w:rPr>
                <w:rFonts w:cs="Arial"/>
              </w:rPr>
            </w:pPr>
            <w:r w:rsidRPr="00770B96">
              <w:rPr>
                <w:rFonts w:cs="Arial"/>
              </w:rPr>
              <w:t>Brian Clifford</w:t>
            </w:r>
          </w:p>
        </w:tc>
        <w:tc>
          <w:tcPr>
            <w:tcW w:w="2338" w:type="dxa"/>
            <w:shd w:val="clear" w:color="auto" w:fill="auto"/>
          </w:tcPr>
          <w:p w14:paraId="54D23551" w14:textId="77777777" w:rsidR="00B925CF" w:rsidRPr="00770B96" w:rsidRDefault="00644E10" w:rsidP="001C724B">
            <w:pPr>
              <w:jc w:val="center"/>
              <w:rPr>
                <w:rFonts w:cs="Arial"/>
              </w:rPr>
            </w:pPr>
            <w:r w:rsidRPr="00770B96">
              <w:rPr>
                <w:rFonts w:cs="Arial"/>
              </w:rPr>
              <w:t>David Landrum</w:t>
            </w:r>
          </w:p>
        </w:tc>
        <w:tc>
          <w:tcPr>
            <w:tcW w:w="2337" w:type="dxa"/>
            <w:shd w:val="clear" w:color="auto" w:fill="auto"/>
          </w:tcPr>
          <w:p w14:paraId="1F5439B2" w14:textId="77777777" w:rsidR="00B925CF" w:rsidRPr="00770B96" w:rsidRDefault="00644E10" w:rsidP="001C724B">
            <w:pPr>
              <w:jc w:val="center"/>
              <w:rPr>
                <w:rFonts w:cs="Arial"/>
              </w:rPr>
            </w:pPr>
            <w:r>
              <w:rPr>
                <w:rFonts w:cs="Arial"/>
              </w:rPr>
              <w:t xml:space="preserve">Chris </w:t>
            </w:r>
            <w:r>
              <w:rPr>
                <w:rFonts w:cs="Arial"/>
              </w:rPr>
              <w:t>Richards</w:t>
            </w:r>
          </w:p>
        </w:tc>
        <w:tc>
          <w:tcPr>
            <w:tcW w:w="2337" w:type="dxa"/>
            <w:shd w:val="clear" w:color="auto" w:fill="auto"/>
          </w:tcPr>
          <w:p w14:paraId="7D363043" w14:textId="77777777" w:rsidR="00B925CF" w:rsidRPr="00770B96" w:rsidRDefault="00644E10" w:rsidP="001C724B">
            <w:pPr>
              <w:jc w:val="center"/>
              <w:rPr>
                <w:rFonts w:cs="Arial"/>
              </w:rPr>
            </w:pPr>
            <w:r w:rsidRPr="00770B96">
              <w:rPr>
                <w:rFonts w:cs="Arial"/>
              </w:rPr>
              <w:t>Drew Torres</w:t>
            </w:r>
          </w:p>
        </w:tc>
      </w:tr>
      <w:tr w:rsidR="0000277A" w14:paraId="6AE0E474" w14:textId="77777777" w:rsidTr="001C724B">
        <w:tc>
          <w:tcPr>
            <w:tcW w:w="2338" w:type="dxa"/>
            <w:shd w:val="clear" w:color="auto" w:fill="auto"/>
          </w:tcPr>
          <w:p w14:paraId="7C54768E" w14:textId="77777777" w:rsidR="00B925CF" w:rsidRPr="00770B96" w:rsidRDefault="00644E10" w:rsidP="001C724B">
            <w:pPr>
              <w:jc w:val="center"/>
              <w:rPr>
                <w:rFonts w:cs="Arial"/>
              </w:rPr>
            </w:pPr>
            <w:r w:rsidRPr="00770B96">
              <w:rPr>
                <w:rFonts w:cs="Arial"/>
              </w:rPr>
              <w:t>Jeff Graves</w:t>
            </w:r>
          </w:p>
        </w:tc>
        <w:tc>
          <w:tcPr>
            <w:tcW w:w="2338" w:type="dxa"/>
            <w:shd w:val="clear" w:color="auto" w:fill="auto"/>
          </w:tcPr>
          <w:p w14:paraId="4F552EB4" w14:textId="77777777" w:rsidR="00B925CF" w:rsidRPr="00770B96" w:rsidRDefault="00644E10" w:rsidP="001C724B">
            <w:pPr>
              <w:jc w:val="center"/>
              <w:rPr>
                <w:rFonts w:cs="Arial"/>
              </w:rPr>
            </w:pPr>
            <w:r w:rsidRPr="00770B96">
              <w:rPr>
                <w:rFonts w:cs="Arial"/>
              </w:rPr>
              <w:t>Gregg Lawrence</w:t>
            </w:r>
          </w:p>
        </w:tc>
        <w:tc>
          <w:tcPr>
            <w:tcW w:w="2337" w:type="dxa"/>
            <w:shd w:val="clear" w:color="auto" w:fill="auto"/>
          </w:tcPr>
          <w:p w14:paraId="11ED98D1" w14:textId="77777777" w:rsidR="00B925CF" w:rsidRPr="00770B96" w:rsidRDefault="00644E10" w:rsidP="001C724B">
            <w:pPr>
              <w:jc w:val="center"/>
              <w:rPr>
                <w:rFonts w:cs="Arial"/>
              </w:rPr>
            </w:pPr>
            <w:r w:rsidRPr="00770B96">
              <w:rPr>
                <w:rFonts w:cs="Arial"/>
              </w:rPr>
              <w:t>Greg Sanford</w:t>
            </w:r>
          </w:p>
        </w:tc>
        <w:tc>
          <w:tcPr>
            <w:tcW w:w="2337" w:type="dxa"/>
            <w:shd w:val="clear" w:color="auto" w:fill="auto"/>
          </w:tcPr>
          <w:p w14:paraId="630C5334" w14:textId="77777777" w:rsidR="00B925CF" w:rsidRPr="00770B96" w:rsidRDefault="00644E10" w:rsidP="001C724B">
            <w:pPr>
              <w:jc w:val="center"/>
              <w:rPr>
                <w:rFonts w:cs="Arial"/>
              </w:rPr>
            </w:pPr>
            <w:r w:rsidRPr="00770B96">
              <w:rPr>
                <w:rFonts w:cs="Arial"/>
              </w:rPr>
              <w:t>Tom Tunnicliffe</w:t>
            </w:r>
          </w:p>
        </w:tc>
      </w:tr>
      <w:tr w:rsidR="0000277A" w14:paraId="2D022454" w14:textId="77777777" w:rsidTr="001C724B">
        <w:tc>
          <w:tcPr>
            <w:tcW w:w="2338" w:type="dxa"/>
            <w:shd w:val="clear" w:color="auto" w:fill="auto"/>
          </w:tcPr>
          <w:p w14:paraId="50A92BED" w14:textId="77777777" w:rsidR="00B925CF" w:rsidRPr="00770B96" w:rsidRDefault="00644E10" w:rsidP="001C724B">
            <w:pPr>
              <w:jc w:val="center"/>
              <w:rPr>
                <w:rFonts w:cs="Arial"/>
              </w:rPr>
            </w:pPr>
            <w:r w:rsidRPr="00770B96">
              <w:rPr>
                <w:rFonts w:cs="Arial"/>
              </w:rPr>
              <w:t>Meghan Guffee</w:t>
            </w:r>
          </w:p>
        </w:tc>
        <w:tc>
          <w:tcPr>
            <w:tcW w:w="2338" w:type="dxa"/>
            <w:shd w:val="clear" w:color="auto" w:fill="auto"/>
          </w:tcPr>
          <w:p w14:paraId="0507119F" w14:textId="77777777" w:rsidR="00B925CF" w:rsidRPr="00770B96" w:rsidRDefault="00644E10" w:rsidP="001C724B">
            <w:pPr>
              <w:jc w:val="center"/>
              <w:rPr>
                <w:rFonts w:cs="Arial"/>
              </w:rPr>
            </w:pPr>
            <w:r w:rsidRPr="00770B96">
              <w:rPr>
                <w:rFonts w:cs="Arial"/>
              </w:rPr>
              <w:t>Lisa Lenox</w:t>
            </w:r>
          </w:p>
        </w:tc>
        <w:tc>
          <w:tcPr>
            <w:tcW w:w="2337" w:type="dxa"/>
            <w:shd w:val="clear" w:color="auto" w:fill="auto"/>
          </w:tcPr>
          <w:p w14:paraId="7B3BB12A" w14:textId="77777777" w:rsidR="00B925CF" w:rsidRPr="00770B96" w:rsidRDefault="00644E10" w:rsidP="001C724B">
            <w:pPr>
              <w:jc w:val="center"/>
              <w:rPr>
                <w:rFonts w:cs="Arial"/>
              </w:rPr>
            </w:pPr>
            <w:r w:rsidRPr="00770B96">
              <w:rPr>
                <w:rFonts w:cs="Arial"/>
              </w:rPr>
              <w:t>Mary Smith</w:t>
            </w:r>
          </w:p>
        </w:tc>
        <w:tc>
          <w:tcPr>
            <w:tcW w:w="2337" w:type="dxa"/>
            <w:shd w:val="clear" w:color="auto" w:fill="auto"/>
          </w:tcPr>
          <w:p w14:paraId="3C087F23" w14:textId="77777777" w:rsidR="00B925CF" w:rsidRPr="00770B96" w:rsidRDefault="00644E10" w:rsidP="001C724B">
            <w:pPr>
              <w:jc w:val="center"/>
              <w:rPr>
                <w:rFonts w:cs="Arial"/>
              </w:rPr>
            </w:pPr>
            <w:r w:rsidRPr="00770B96">
              <w:rPr>
                <w:rFonts w:cs="Arial"/>
              </w:rPr>
              <w:t>Paul Webb</w:t>
            </w:r>
          </w:p>
        </w:tc>
      </w:tr>
      <w:tr w:rsidR="0000277A" w14:paraId="08DE1A37" w14:textId="77777777" w:rsidTr="001C724B">
        <w:tc>
          <w:tcPr>
            <w:tcW w:w="2338" w:type="dxa"/>
            <w:shd w:val="clear" w:color="auto" w:fill="auto"/>
          </w:tcPr>
          <w:p w14:paraId="46387059" w14:textId="77777777" w:rsidR="00B925CF" w:rsidRPr="00770B96" w:rsidRDefault="00644E10" w:rsidP="001C724B">
            <w:pPr>
              <w:jc w:val="center"/>
              <w:rPr>
                <w:rFonts w:cs="Arial"/>
              </w:rPr>
            </w:pPr>
            <w:r w:rsidRPr="00770B96">
              <w:rPr>
                <w:rFonts w:cs="Arial"/>
              </w:rPr>
              <w:t>Judy Herbert</w:t>
            </w:r>
          </w:p>
        </w:tc>
        <w:tc>
          <w:tcPr>
            <w:tcW w:w="2338" w:type="dxa"/>
            <w:shd w:val="clear" w:color="auto" w:fill="auto"/>
          </w:tcPr>
          <w:p w14:paraId="7E3AEB42" w14:textId="77777777" w:rsidR="00B925CF" w:rsidRPr="00770B96" w:rsidRDefault="00644E10" w:rsidP="001C724B">
            <w:pPr>
              <w:jc w:val="center"/>
              <w:rPr>
                <w:rFonts w:cs="Arial"/>
              </w:rPr>
            </w:pPr>
            <w:r w:rsidRPr="00770B96">
              <w:rPr>
                <w:rFonts w:cs="Arial"/>
              </w:rPr>
              <w:t>Jennifer Mason</w:t>
            </w:r>
          </w:p>
        </w:tc>
        <w:tc>
          <w:tcPr>
            <w:tcW w:w="2337" w:type="dxa"/>
            <w:shd w:val="clear" w:color="auto" w:fill="auto"/>
          </w:tcPr>
          <w:p w14:paraId="35603684" w14:textId="77777777" w:rsidR="00B925CF" w:rsidRPr="00770B96" w:rsidRDefault="00644E10" w:rsidP="001C724B">
            <w:pPr>
              <w:jc w:val="center"/>
              <w:rPr>
                <w:rFonts w:cs="Arial"/>
              </w:rPr>
            </w:pPr>
            <w:r w:rsidRPr="00770B96">
              <w:rPr>
                <w:rFonts w:cs="Arial"/>
              </w:rPr>
              <w:t>Steve Smith</w:t>
            </w:r>
          </w:p>
        </w:tc>
        <w:tc>
          <w:tcPr>
            <w:tcW w:w="2337" w:type="dxa"/>
            <w:shd w:val="clear" w:color="auto" w:fill="auto"/>
          </w:tcPr>
          <w:p w14:paraId="47184363" w14:textId="77777777" w:rsidR="00B925CF" w:rsidRPr="00770B96" w:rsidRDefault="00644E10" w:rsidP="001C724B">
            <w:pPr>
              <w:jc w:val="center"/>
              <w:rPr>
                <w:rFonts w:cs="Arial"/>
              </w:rPr>
            </w:pPr>
            <w:r w:rsidRPr="00770B96">
              <w:rPr>
                <w:rFonts w:cs="Arial"/>
              </w:rPr>
              <w:t>Matt Williams</w:t>
            </w:r>
          </w:p>
        </w:tc>
      </w:tr>
    </w:tbl>
    <w:p w14:paraId="4BA05D03" w14:textId="77777777" w:rsidR="00317785" w:rsidRPr="006C5D6C" w:rsidRDefault="00644E10" w:rsidP="00317785">
      <w:pPr>
        <w:spacing w:line="480" w:lineRule="auto"/>
        <w:jc w:val="both"/>
        <w:rPr>
          <w:rFonts w:cs="Arial"/>
        </w:rPr>
      </w:pPr>
      <w:r w:rsidRPr="006C5D6C">
        <w:rPr>
          <w:rFonts w:cs="Arial"/>
        </w:rPr>
        <w:t>_______________</w:t>
      </w:r>
    </w:p>
    <w:p w14:paraId="621D1C4C" w14:textId="77777777" w:rsidR="00317785" w:rsidRPr="006C5D6C" w:rsidRDefault="00644E10" w:rsidP="00317785">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6</w:t>
      </w:r>
    </w:p>
    <w:p w14:paraId="11D37225" w14:textId="77777777" w:rsidR="009C1340" w:rsidRDefault="00644E10" w:rsidP="00317785">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Lenox</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6</w:t>
      </w:r>
      <w:r w:rsidRPr="006C5D6C">
        <w:rPr>
          <w:rFonts w:cs="Arial"/>
          <w:color w:val="000000"/>
          <w:szCs w:val="20"/>
        </w:rPr>
        <w:t xml:space="preserve">, seconded by Commissioner </w:t>
      </w:r>
      <w:r>
        <w:rPr>
          <w:rFonts w:cs="Arial"/>
          <w:color w:val="000000"/>
          <w:szCs w:val="20"/>
        </w:rPr>
        <w:t>Guffee</w:t>
      </w:r>
      <w:r w:rsidRPr="006C5D6C">
        <w:rPr>
          <w:rFonts w:cs="Arial"/>
          <w:color w:val="000000"/>
          <w:szCs w:val="20"/>
        </w:rPr>
        <w:t>.</w:t>
      </w:r>
    </w:p>
    <w:p w14:paraId="77CEA372" w14:textId="77777777" w:rsidR="00443D32" w:rsidRPr="00443D32" w:rsidRDefault="00644E10" w:rsidP="00443D32">
      <w:pPr>
        <w:widowControl w:val="0"/>
        <w:tabs>
          <w:tab w:val="center" w:pos="4680"/>
        </w:tabs>
        <w:autoSpaceDE w:val="0"/>
        <w:autoSpaceDN w:val="0"/>
        <w:adjustRightInd w:val="0"/>
        <w:jc w:val="center"/>
        <w:rPr>
          <w:rFonts w:cs="Arial"/>
          <w:b/>
          <w:bCs/>
          <w:sz w:val="23"/>
          <w:szCs w:val="23"/>
        </w:rPr>
      </w:pPr>
      <w:r w:rsidRPr="00443D32">
        <w:rPr>
          <w:rFonts w:cs="Arial"/>
          <w:b/>
          <w:bCs/>
          <w:sz w:val="23"/>
          <w:szCs w:val="23"/>
        </w:rPr>
        <w:t>RESOLUTION ACCEPTING A DONATION OF $5,000.00 FOR THE PURCHASE OF EQUIPMENT FOR THE WILLIAMSON COUNTY SHERIFF’S OFFICE AND APPROPRIATING AND AMENDING THE 2022-23 WILLIAMSON COUNTY SHER</w:t>
      </w:r>
      <w:r w:rsidRPr="00443D32">
        <w:rPr>
          <w:rFonts w:cs="Arial"/>
          <w:b/>
          <w:bCs/>
          <w:sz w:val="23"/>
          <w:szCs w:val="23"/>
        </w:rPr>
        <w:t xml:space="preserve">IFF’S </w:t>
      </w:r>
      <w:r w:rsidRPr="00443D32">
        <w:rPr>
          <w:rFonts w:cs="Arial"/>
          <w:b/>
          <w:bCs/>
          <w:sz w:val="23"/>
          <w:szCs w:val="23"/>
          <w:u w:val="single"/>
        </w:rPr>
        <w:t>OFFICE BUDGET BY $5,000.00 – REVENUES TO COME FROM DONATIONS</w:t>
      </w:r>
    </w:p>
    <w:p w14:paraId="4D613A7C" w14:textId="77777777" w:rsidR="00443D32" w:rsidRPr="00443D32" w:rsidRDefault="00443D32" w:rsidP="00443D32">
      <w:pPr>
        <w:widowControl w:val="0"/>
        <w:tabs>
          <w:tab w:val="center" w:pos="4680"/>
        </w:tabs>
        <w:autoSpaceDE w:val="0"/>
        <w:autoSpaceDN w:val="0"/>
        <w:adjustRightInd w:val="0"/>
        <w:jc w:val="center"/>
        <w:rPr>
          <w:rFonts w:cs="Arial"/>
          <w:b/>
          <w:bCs/>
        </w:rPr>
      </w:pPr>
    </w:p>
    <w:p w14:paraId="260D7A72" w14:textId="77777777" w:rsidR="00443D32" w:rsidRPr="00443D32" w:rsidRDefault="00644E10" w:rsidP="00443D32">
      <w:pPr>
        <w:widowControl w:val="0"/>
        <w:autoSpaceDE w:val="0"/>
        <w:autoSpaceDN w:val="0"/>
        <w:adjustRightInd w:val="0"/>
        <w:ind w:left="1440" w:hanging="1440"/>
        <w:jc w:val="both"/>
        <w:rPr>
          <w:rFonts w:cs="Arial"/>
        </w:rPr>
      </w:pPr>
      <w:r w:rsidRPr="00443D32">
        <w:rPr>
          <w:rFonts w:cs="Arial"/>
          <w:b/>
        </w:rPr>
        <w:t>WHEREAS,</w:t>
      </w:r>
      <w:r w:rsidRPr="00443D32">
        <w:rPr>
          <w:rFonts w:cs="Arial"/>
          <w:b/>
        </w:rPr>
        <w:tab/>
      </w:r>
      <w:r w:rsidRPr="00443D32">
        <w:rPr>
          <w:rFonts w:cs="Arial"/>
        </w:rPr>
        <w:t xml:space="preserve">Tennessee Code Annotated, Section 5-8-101, </w:t>
      </w:r>
      <w:proofErr w:type="gramStart"/>
      <w:r w:rsidRPr="00443D32">
        <w:rPr>
          <w:rFonts w:cs="Arial"/>
        </w:rPr>
        <w:t>et</w:t>
      </w:r>
      <w:proofErr w:type="gramEnd"/>
      <w:r w:rsidRPr="00443D32">
        <w:rPr>
          <w:rFonts w:cs="Arial"/>
        </w:rPr>
        <w:t xml:space="preserve">. seq. provides that a county government may accept donations of </w:t>
      </w:r>
      <w:r w:rsidRPr="00443D32">
        <w:rPr>
          <w:rFonts w:cs="Arial"/>
          <w:color w:val="333333"/>
        </w:rPr>
        <w:t xml:space="preserve">money, intangible personal property, tangible personal property and real property </w:t>
      </w:r>
      <w:r w:rsidRPr="00443D32">
        <w:rPr>
          <w:rFonts w:cs="Arial"/>
        </w:rPr>
        <w:t>that are subject to conditional or restrictive terms if the county legislative body takes action to accept the conditional donation; and</w:t>
      </w:r>
    </w:p>
    <w:p w14:paraId="6E1F2142" w14:textId="77777777" w:rsidR="00443D32" w:rsidRPr="00443D32" w:rsidRDefault="00443D32" w:rsidP="00443D32">
      <w:pPr>
        <w:widowControl w:val="0"/>
        <w:autoSpaceDE w:val="0"/>
        <w:autoSpaceDN w:val="0"/>
        <w:adjustRightInd w:val="0"/>
        <w:ind w:left="1440" w:hanging="1440"/>
        <w:jc w:val="both"/>
        <w:rPr>
          <w:rFonts w:cs="Arial"/>
        </w:rPr>
      </w:pPr>
    </w:p>
    <w:p w14:paraId="3B4BC382" w14:textId="77777777" w:rsidR="00443D32" w:rsidRPr="00443D32" w:rsidRDefault="00644E10" w:rsidP="00443D32">
      <w:pPr>
        <w:widowControl w:val="0"/>
        <w:autoSpaceDE w:val="0"/>
        <w:autoSpaceDN w:val="0"/>
        <w:adjustRightInd w:val="0"/>
        <w:ind w:left="1440" w:hanging="1440"/>
        <w:jc w:val="both"/>
        <w:rPr>
          <w:rFonts w:cs="Arial"/>
        </w:rPr>
      </w:pPr>
      <w:r w:rsidRPr="00443D32">
        <w:rPr>
          <w:rFonts w:cs="Arial"/>
          <w:b/>
        </w:rPr>
        <w:t>WHEREAS,</w:t>
      </w:r>
      <w:r w:rsidRPr="00443D32">
        <w:rPr>
          <w:rFonts w:cs="Arial"/>
        </w:rPr>
        <w:tab/>
        <w:t>An anonymous resident of Wi</w:t>
      </w:r>
      <w:r w:rsidRPr="00443D32">
        <w:rPr>
          <w:rFonts w:cs="Arial"/>
        </w:rPr>
        <w:t>lliamson County, has made a generous donation of $5,000.00 to the Williamson County Sheriff’s Office to be used for purchase of law enforcement equipment and other law enforcement purposes; and</w:t>
      </w:r>
    </w:p>
    <w:p w14:paraId="649826AB" w14:textId="77777777" w:rsidR="00443D32" w:rsidRPr="00443D32" w:rsidRDefault="00443D32" w:rsidP="00443D32">
      <w:pPr>
        <w:widowControl w:val="0"/>
        <w:autoSpaceDE w:val="0"/>
        <w:autoSpaceDN w:val="0"/>
        <w:adjustRightInd w:val="0"/>
        <w:ind w:left="1440" w:hanging="1440"/>
        <w:jc w:val="both"/>
        <w:rPr>
          <w:rFonts w:cs="Arial"/>
        </w:rPr>
      </w:pPr>
    </w:p>
    <w:p w14:paraId="3C106329" w14:textId="77777777" w:rsidR="00443D32" w:rsidRPr="00443D32" w:rsidRDefault="00644E10" w:rsidP="00443D32">
      <w:pPr>
        <w:widowControl w:val="0"/>
        <w:autoSpaceDE w:val="0"/>
        <w:autoSpaceDN w:val="0"/>
        <w:adjustRightInd w:val="0"/>
        <w:ind w:left="1440" w:hanging="1440"/>
        <w:jc w:val="both"/>
        <w:rPr>
          <w:rFonts w:cs="Arial"/>
        </w:rPr>
      </w:pPr>
      <w:r w:rsidRPr="00443D32">
        <w:rPr>
          <w:rFonts w:cs="Arial"/>
          <w:b/>
        </w:rPr>
        <w:t>WHEREAS,</w:t>
      </w:r>
      <w:r w:rsidRPr="00443D32">
        <w:rPr>
          <w:rFonts w:cs="Arial"/>
          <w:b/>
        </w:rPr>
        <w:tab/>
      </w:r>
      <w:r w:rsidRPr="00443D32">
        <w:rPr>
          <w:rFonts w:cs="Arial"/>
        </w:rPr>
        <w:t>the Williamson County Sheriff’s Office desires Willi</w:t>
      </w:r>
      <w:r w:rsidRPr="00443D32">
        <w:rPr>
          <w:rFonts w:cs="Arial"/>
        </w:rPr>
        <w:t xml:space="preserve">amson County to accept the donation on its behalf; and </w:t>
      </w:r>
    </w:p>
    <w:p w14:paraId="5BB8EB18" w14:textId="77777777" w:rsidR="00443D32" w:rsidRPr="00443D32" w:rsidRDefault="00443D32" w:rsidP="00443D32">
      <w:pPr>
        <w:widowControl w:val="0"/>
        <w:autoSpaceDE w:val="0"/>
        <w:autoSpaceDN w:val="0"/>
        <w:adjustRightInd w:val="0"/>
        <w:jc w:val="both"/>
        <w:rPr>
          <w:rFonts w:cs="Arial"/>
        </w:rPr>
      </w:pPr>
    </w:p>
    <w:p w14:paraId="601FD155" w14:textId="77777777" w:rsidR="00443D32" w:rsidRPr="00443D32" w:rsidRDefault="00644E10" w:rsidP="00443D32">
      <w:pPr>
        <w:widowControl w:val="0"/>
        <w:autoSpaceDE w:val="0"/>
        <w:autoSpaceDN w:val="0"/>
        <w:adjustRightInd w:val="0"/>
        <w:ind w:left="1440" w:hanging="1440"/>
        <w:jc w:val="both"/>
        <w:rPr>
          <w:rFonts w:cs="Arial"/>
        </w:rPr>
      </w:pPr>
      <w:r w:rsidRPr="00443D32">
        <w:rPr>
          <w:rFonts w:cs="Arial"/>
          <w:b/>
        </w:rPr>
        <w:t>WHEREAS,</w:t>
      </w:r>
      <w:r w:rsidRPr="00443D32">
        <w:rPr>
          <w:rFonts w:cs="Arial"/>
          <w:b/>
        </w:rPr>
        <w:tab/>
      </w:r>
      <w:r w:rsidRPr="00443D32">
        <w:rPr>
          <w:rFonts w:cs="Arial"/>
        </w:rPr>
        <w:t>the Williamson County Board of Commissioners finds it in the interest of the citizens of Williamson County to accept the generous donation of $5,000.00 on behalf of the Williamson County She</w:t>
      </w:r>
      <w:r w:rsidRPr="00443D32">
        <w:rPr>
          <w:rFonts w:cs="Arial"/>
        </w:rPr>
        <w:t>riff’s Office;</w:t>
      </w:r>
    </w:p>
    <w:p w14:paraId="3FAE8D02" w14:textId="77777777" w:rsidR="00443D32" w:rsidRPr="00443D32" w:rsidRDefault="00443D32" w:rsidP="00443D32">
      <w:pPr>
        <w:widowControl w:val="0"/>
        <w:autoSpaceDE w:val="0"/>
        <w:autoSpaceDN w:val="0"/>
        <w:adjustRightInd w:val="0"/>
        <w:jc w:val="both"/>
        <w:rPr>
          <w:rFonts w:cs="Arial"/>
        </w:rPr>
      </w:pPr>
    </w:p>
    <w:p w14:paraId="26646B7B" w14:textId="77777777" w:rsidR="00443D32" w:rsidRPr="00443D32" w:rsidRDefault="00644E10" w:rsidP="00443D32">
      <w:pPr>
        <w:widowControl w:val="0"/>
        <w:autoSpaceDE w:val="0"/>
        <w:autoSpaceDN w:val="0"/>
        <w:adjustRightInd w:val="0"/>
        <w:jc w:val="both"/>
        <w:rPr>
          <w:rFonts w:cs="Arial"/>
        </w:rPr>
      </w:pPr>
      <w:r w:rsidRPr="00443D32">
        <w:rPr>
          <w:rFonts w:cs="Arial"/>
          <w:b/>
          <w:bCs/>
        </w:rPr>
        <w:t>NOW, THEREFORE, BE IT RESOLVED</w:t>
      </w:r>
      <w:r w:rsidRPr="00443D32">
        <w:rPr>
          <w:rFonts w:cs="Arial"/>
        </w:rPr>
        <w:t xml:space="preserve">, that the Williamson County Board of </w:t>
      </w:r>
      <w:r>
        <w:rPr>
          <w:rFonts w:cs="Arial"/>
        </w:rPr>
        <w:tab/>
      </w:r>
      <w:r w:rsidRPr="00443D32">
        <w:rPr>
          <w:rFonts w:cs="Arial"/>
        </w:rPr>
        <w:t>Commissioners, meeting in regular session this the 9</w:t>
      </w:r>
      <w:r w:rsidRPr="00443D32">
        <w:rPr>
          <w:rFonts w:cs="Arial"/>
          <w:vertAlign w:val="superscript"/>
        </w:rPr>
        <w:t>th</w:t>
      </w:r>
      <w:r w:rsidRPr="00443D32">
        <w:rPr>
          <w:rFonts w:cs="Arial"/>
        </w:rPr>
        <w:t xml:space="preserve"> day of January, 2023, on </w:t>
      </w:r>
      <w:r>
        <w:rPr>
          <w:rFonts w:cs="Arial"/>
        </w:rPr>
        <w:tab/>
      </w:r>
      <w:r w:rsidRPr="00443D32">
        <w:rPr>
          <w:rFonts w:cs="Arial"/>
        </w:rPr>
        <w:t xml:space="preserve">behalf of the Williamson County Sheriff’s Office, accepts the generous donation of </w:t>
      </w:r>
      <w:r>
        <w:rPr>
          <w:rFonts w:cs="Arial"/>
        </w:rPr>
        <w:tab/>
      </w:r>
      <w:r w:rsidRPr="00443D32">
        <w:rPr>
          <w:rFonts w:cs="Arial"/>
        </w:rPr>
        <w:t>$5,000</w:t>
      </w:r>
      <w:r w:rsidRPr="00443D32">
        <w:rPr>
          <w:rFonts w:cs="Arial"/>
        </w:rPr>
        <w:t xml:space="preserve">.00 to be used by the Williamson County Sheriff’s Office for law enforcement </w:t>
      </w:r>
      <w:r>
        <w:rPr>
          <w:rFonts w:cs="Arial"/>
        </w:rPr>
        <w:tab/>
      </w:r>
      <w:r w:rsidRPr="00443D32">
        <w:rPr>
          <w:rFonts w:cs="Arial"/>
        </w:rPr>
        <w:t xml:space="preserve">equipment, and other related law enforcement purposes.  </w:t>
      </w:r>
    </w:p>
    <w:p w14:paraId="757C1AC8" w14:textId="77777777" w:rsidR="00443D32" w:rsidRPr="00443D32" w:rsidRDefault="00443D32" w:rsidP="00443D32">
      <w:pPr>
        <w:widowControl w:val="0"/>
        <w:autoSpaceDE w:val="0"/>
        <w:autoSpaceDN w:val="0"/>
        <w:adjustRightInd w:val="0"/>
        <w:jc w:val="both"/>
        <w:rPr>
          <w:rFonts w:cs="Arial"/>
          <w:b/>
        </w:rPr>
      </w:pPr>
    </w:p>
    <w:p w14:paraId="351C6757" w14:textId="77777777" w:rsidR="00443D32" w:rsidRPr="00443D32" w:rsidRDefault="00644E10" w:rsidP="00443D32">
      <w:pPr>
        <w:widowControl w:val="0"/>
        <w:autoSpaceDE w:val="0"/>
        <w:autoSpaceDN w:val="0"/>
        <w:adjustRightInd w:val="0"/>
        <w:jc w:val="both"/>
        <w:rPr>
          <w:rFonts w:cs="Arial"/>
          <w:color w:val="000000"/>
        </w:rPr>
      </w:pPr>
      <w:r w:rsidRPr="00443D32">
        <w:rPr>
          <w:rFonts w:cs="Arial"/>
          <w:b/>
          <w:color w:val="000000"/>
        </w:rPr>
        <w:t xml:space="preserve">AND BE IT FURTHER RESOLVED </w:t>
      </w:r>
      <w:r w:rsidRPr="00443D32">
        <w:rPr>
          <w:rFonts w:cs="Arial"/>
          <w:color w:val="000000"/>
        </w:rPr>
        <w:t xml:space="preserve">that the Williamson County Sheriff’s Office budget </w:t>
      </w:r>
      <w:r>
        <w:rPr>
          <w:rFonts w:cs="Arial"/>
          <w:color w:val="000000"/>
        </w:rPr>
        <w:tab/>
      </w:r>
      <w:r w:rsidRPr="00443D32">
        <w:rPr>
          <w:rFonts w:cs="Arial"/>
          <w:color w:val="000000"/>
        </w:rPr>
        <w:t>be amended, and the funds be appropriated</w:t>
      </w:r>
      <w:r w:rsidRPr="00443D32">
        <w:rPr>
          <w:rFonts w:cs="Arial"/>
          <w:color w:val="000000"/>
        </w:rPr>
        <w:t xml:space="preserve"> as follows:</w:t>
      </w:r>
    </w:p>
    <w:p w14:paraId="1DB531AD" w14:textId="77777777" w:rsidR="00443D32" w:rsidRPr="00443D32" w:rsidRDefault="00644E10" w:rsidP="00443D32">
      <w:pPr>
        <w:widowControl w:val="0"/>
        <w:autoSpaceDE w:val="0"/>
        <w:autoSpaceDN w:val="0"/>
        <w:adjustRightInd w:val="0"/>
        <w:jc w:val="both"/>
        <w:rPr>
          <w:rFonts w:cs="Arial"/>
          <w:color w:val="000000"/>
        </w:rPr>
      </w:pPr>
      <w:r w:rsidRPr="00443D32">
        <w:rPr>
          <w:rFonts w:cs="Arial"/>
          <w:color w:val="000000"/>
        </w:rPr>
        <w:tab/>
      </w:r>
      <w:r w:rsidRPr="00443D32">
        <w:rPr>
          <w:rFonts w:cs="Arial"/>
          <w:color w:val="000000"/>
        </w:rPr>
        <w:tab/>
      </w:r>
    </w:p>
    <w:p w14:paraId="4B3F6EBF" w14:textId="77777777" w:rsidR="00443D32" w:rsidRPr="00443D32" w:rsidRDefault="00644E10" w:rsidP="00443D32">
      <w:pPr>
        <w:widowControl w:val="0"/>
        <w:autoSpaceDE w:val="0"/>
        <w:autoSpaceDN w:val="0"/>
        <w:adjustRightInd w:val="0"/>
        <w:jc w:val="both"/>
        <w:rPr>
          <w:rFonts w:cs="Arial"/>
          <w:b/>
          <w:color w:val="000000"/>
          <w:u w:val="single"/>
        </w:rPr>
      </w:pPr>
      <w:r w:rsidRPr="00443D32">
        <w:rPr>
          <w:rFonts w:cs="Arial"/>
          <w:color w:val="000000"/>
        </w:rPr>
        <w:tab/>
      </w:r>
      <w:r w:rsidRPr="00443D32">
        <w:rPr>
          <w:rFonts w:cs="Arial"/>
          <w:color w:val="000000"/>
        </w:rPr>
        <w:tab/>
      </w:r>
      <w:r w:rsidRPr="00443D32">
        <w:rPr>
          <w:rFonts w:cs="Arial"/>
          <w:b/>
          <w:color w:val="000000"/>
          <w:u w:val="single"/>
        </w:rPr>
        <w:t>REVENUE:</w:t>
      </w:r>
    </w:p>
    <w:p w14:paraId="5B88785E" w14:textId="77777777" w:rsidR="00443D32" w:rsidRPr="00443D32" w:rsidRDefault="00644E10" w:rsidP="00443D32">
      <w:pPr>
        <w:widowControl w:val="0"/>
        <w:autoSpaceDE w:val="0"/>
        <w:autoSpaceDN w:val="0"/>
        <w:adjustRightInd w:val="0"/>
        <w:jc w:val="both"/>
        <w:rPr>
          <w:rFonts w:cs="Arial"/>
          <w:color w:val="000000"/>
        </w:rPr>
      </w:pPr>
      <w:r w:rsidRPr="00443D32">
        <w:rPr>
          <w:rFonts w:cs="Arial"/>
          <w:color w:val="000000"/>
        </w:rPr>
        <w:tab/>
      </w:r>
      <w:r w:rsidRPr="00443D32">
        <w:rPr>
          <w:rFonts w:cs="Arial"/>
          <w:color w:val="000000"/>
        </w:rPr>
        <w:tab/>
        <w:t>Donations</w:t>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b/>
          <w:color w:val="000000"/>
        </w:rPr>
        <w:t>$5,000.00</w:t>
      </w:r>
    </w:p>
    <w:p w14:paraId="1D7E85F8" w14:textId="77777777" w:rsidR="00443D32" w:rsidRPr="00443D32" w:rsidRDefault="00644E10" w:rsidP="00443D32">
      <w:pPr>
        <w:widowControl w:val="0"/>
        <w:autoSpaceDE w:val="0"/>
        <w:autoSpaceDN w:val="0"/>
        <w:adjustRightInd w:val="0"/>
        <w:ind w:left="720" w:firstLine="720"/>
        <w:jc w:val="both"/>
        <w:rPr>
          <w:rFonts w:cs="Arial"/>
          <w:b/>
          <w:color w:val="000000"/>
        </w:rPr>
      </w:pPr>
      <w:r w:rsidRPr="00443D32">
        <w:rPr>
          <w:rFonts w:cs="Arial"/>
          <w:color w:val="000000"/>
        </w:rPr>
        <w:t>(101.00000.486100.00000.00.00.00)</w:t>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p>
    <w:p w14:paraId="19E62A14" w14:textId="77777777" w:rsidR="00443D32" w:rsidRPr="00443D32" w:rsidRDefault="00644E10" w:rsidP="00443D32">
      <w:pPr>
        <w:widowControl w:val="0"/>
        <w:autoSpaceDE w:val="0"/>
        <w:autoSpaceDN w:val="0"/>
        <w:adjustRightInd w:val="0"/>
        <w:jc w:val="both"/>
        <w:rPr>
          <w:rFonts w:cs="Arial"/>
          <w:color w:val="000000"/>
        </w:rPr>
      </w:pPr>
      <w:r w:rsidRPr="00443D32">
        <w:rPr>
          <w:rFonts w:cs="Arial"/>
          <w:color w:val="000000"/>
        </w:rPr>
        <w:tab/>
      </w:r>
      <w:r w:rsidRPr="00443D32">
        <w:rPr>
          <w:rFonts w:cs="Arial"/>
          <w:color w:val="000000"/>
        </w:rPr>
        <w:tab/>
      </w:r>
    </w:p>
    <w:p w14:paraId="2DE8F079" w14:textId="77777777" w:rsidR="00443D32" w:rsidRPr="00443D32" w:rsidRDefault="00644E10" w:rsidP="00443D32">
      <w:pPr>
        <w:widowControl w:val="0"/>
        <w:autoSpaceDE w:val="0"/>
        <w:autoSpaceDN w:val="0"/>
        <w:adjustRightInd w:val="0"/>
        <w:jc w:val="both"/>
        <w:rPr>
          <w:rFonts w:cs="Arial"/>
          <w:b/>
          <w:color w:val="000000"/>
          <w:u w:val="single"/>
        </w:rPr>
      </w:pPr>
      <w:r w:rsidRPr="00443D32">
        <w:rPr>
          <w:rFonts w:cs="Arial"/>
          <w:color w:val="000000"/>
        </w:rPr>
        <w:tab/>
      </w:r>
      <w:r w:rsidRPr="00443D32">
        <w:rPr>
          <w:rFonts w:cs="Arial"/>
          <w:color w:val="000000"/>
        </w:rPr>
        <w:tab/>
      </w:r>
      <w:r w:rsidRPr="00443D32">
        <w:rPr>
          <w:rFonts w:cs="Arial"/>
          <w:b/>
          <w:color w:val="000000"/>
          <w:u w:val="single"/>
        </w:rPr>
        <w:t>EXPENDITURE:</w:t>
      </w:r>
    </w:p>
    <w:p w14:paraId="5C5E1611" w14:textId="77777777" w:rsidR="00443D32" w:rsidRPr="00443D32" w:rsidRDefault="00644E10" w:rsidP="00443D32">
      <w:pPr>
        <w:widowControl w:val="0"/>
        <w:autoSpaceDE w:val="0"/>
        <w:autoSpaceDN w:val="0"/>
        <w:adjustRightInd w:val="0"/>
        <w:jc w:val="both"/>
        <w:rPr>
          <w:rFonts w:cs="Arial"/>
          <w:color w:val="000000"/>
        </w:rPr>
      </w:pPr>
      <w:r w:rsidRPr="00443D32">
        <w:rPr>
          <w:rFonts w:cs="Arial"/>
          <w:b/>
          <w:color w:val="000000"/>
        </w:rPr>
        <w:tab/>
      </w:r>
      <w:r w:rsidRPr="00443D32">
        <w:rPr>
          <w:rFonts w:cs="Arial"/>
          <w:color w:val="000000"/>
        </w:rPr>
        <w:tab/>
        <w:t>Tactical Equipment</w:t>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r>
      <w:r w:rsidRPr="00443D32">
        <w:rPr>
          <w:rFonts w:cs="Arial"/>
          <w:color w:val="000000"/>
        </w:rPr>
        <w:tab/>
        <w:t xml:space="preserve">    </w:t>
      </w:r>
      <w:r w:rsidRPr="00443D32">
        <w:rPr>
          <w:rFonts w:cs="Arial"/>
          <w:color w:val="000000"/>
        </w:rPr>
        <w:tab/>
        <w:t xml:space="preserve">         </w:t>
      </w:r>
    </w:p>
    <w:p w14:paraId="2081684A" w14:textId="77777777" w:rsidR="00443D32" w:rsidRPr="00443D32" w:rsidRDefault="00644E10" w:rsidP="00443D32">
      <w:pPr>
        <w:widowControl w:val="0"/>
        <w:autoSpaceDE w:val="0"/>
        <w:autoSpaceDN w:val="0"/>
        <w:adjustRightInd w:val="0"/>
        <w:jc w:val="both"/>
        <w:rPr>
          <w:rFonts w:cs="Arial"/>
          <w:color w:val="000000"/>
        </w:rPr>
      </w:pPr>
      <w:r w:rsidRPr="00443D32">
        <w:rPr>
          <w:rFonts w:cs="Arial"/>
          <w:color w:val="000000"/>
        </w:rPr>
        <w:tab/>
      </w:r>
      <w:r>
        <w:rPr>
          <w:rFonts w:cs="Arial"/>
          <w:color w:val="000000"/>
        </w:rPr>
        <w:t xml:space="preserve">           </w:t>
      </w:r>
      <w:r w:rsidRPr="00443D32">
        <w:rPr>
          <w:rFonts w:cs="Arial"/>
          <w:color w:val="000000"/>
        </w:rPr>
        <w:t>(101.54110.571600.00000.00.00.00)</w:t>
      </w:r>
      <w:r w:rsidRPr="00443D32">
        <w:rPr>
          <w:rFonts w:cs="Arial"/>
          <w:color w:val="000000"/>
        </w:rPr>
        <w:tab/>
      </w:r>
      <w:r w:rsidRPr="00443D32">
        <w:rPr>
          <w:rFonts w:cs="Arial"/>
          <w:color w:val="000000"/>
        </w:rPr>
        <w:tab/>
      </w:r>
      <w:r w:rsidRPr="00443D32">
        <w:rPr>
          <w:rFonts w:cs="Arial"/>
          <w:b/>
          <w:color w:val="000000"/>
        </w:rPr>
        <w:t>$5,000.00</w:t>
      </w:r>
    </w:p>
    <w:p w14:paraId="1F8A97C1" w14:textId="77777777" w:rsidR="00443D32" w:rsidRPr="00443D32" w:rsidRDefault="00644E10" w:rsidP="00443D32">
      <w:pPr>
        <w:widowControl w:val="0"/>
        <w:autoSpaceDE w:val="0"/>
        <w:autoSpaceDN w:val="0"/>
        <w:adjustRightInd w:val="0"/>
        <w:jc w:val="both"/>
        <w:rPr>
          <w:rFonts w:cs="Arial"/>
          <w:b/>
          <w:color w:val="000000"/>
        </w:rPr>
      </w:pPr>
      <w:r w:rsidRPr="00443D32">
        <w:rPr>
          <w:rFonts w:cs="Arial"/>
          <w:b/>
          <w:color w:val="000000"/>
        </w:rPr>
        <w:tab/>
      </w:r>
      <w:r w:rsidRPr="00443D32">
        <w:rPr>
          <w:rFonts w:cs="Arial"/>
          <w:b/>
          <w:color w:val="000000"/>
        </w:rPr>
        <w:tab/>
      </w:r>
    </w:p>
    <w:p w14:paraId="22EC9BC9" w14:textId="77777777" w:rsidR="00443D32" w:rsidRPr="006C5D6C" w:rsidRDefault="00644E10" w:rsidP="00443D3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Judy Herbert</w:t>
      </w:r>
      <w:r w:rsidRPr="006C5D6C">
        <w:rPr>
          <w:rFonts w:cs="Arial"/>
          <w:color w:val="000000"/>
          <w:u w:val="single"/>
        </w:rPr>
        <w:tab/>
      </w:r>
    </w:p>
    <w:p w14:paraId="6A212B3C" w14:textId="77777777" w:rsidR="00443D32" w:rsidRPr="006C5D6C" w:rsidRDefault="00644E10" w:rsidP="00443D32">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 xml:space="preserve">County </w:t>
      </w:r>
      <w:r w:rsidRPr="006C5D6C">
        <w:rPr>
          <w:rFonts w:cs="Arial"/>
          <w:color w:val="000000"/>
        </w:rPr>
        <w:t>Commissioner</w:t>
      </w:r>
    </w:p>
    <w:p w14:paraId="15848600" w14:textId="77777777" w:rsidR="00443D32" w:rsidRPr="006C5D6C" w:rsidRDefault="00443D32" w:rsidP="00443D32">
      <w:pPr>
        <w:autoSpaceDE w:val="0"/>
        <w:autoSpaceDN w:val="0"/>
        <w:adjustRightInd w:val="0"/>
        <w:rPr>
          <w:rFonts w:cs="Arial"/>
          <w:color w:val="000000"/>
          <w:u w:val="single"/>
        </w:rPr>
      </w:pPr>
    </w:p>
    <w:p w14:paraId="18156261" w14:textId="77777777" w:rsidR="00443D32" w:rsidRDefault="00644E10" w:rsidP="00443D32">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076BD572" w14:textId="77777777" w:rsidR="00443D32" w:rsidRPr="006C5D6C" w:rsidRDefault="00644E10" w:rsidP="00443D32">
      <w:pPr>
        <w:autoSpaceDE w:val="0"/>
        <w:autoSpaceDN w:val="0"/>
        <w:adjustRightInd w:val="0"/>
        <w:rPr>
          <w:rFonts w:cs="Arial"/>
          <w:color w:val="000000"/>
        </w:rPr>
      </w:pPr>
      <w:r>
        <w:rPr>
          <w:rFonts w:cs="Arial"/>
          <w:color w:val="000000"/>
        </w:rPr>
        <w:t>Law Enforcement/Public Safety Board</w:t>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4EE81E5A" w14:textId="77777777" w:rsidR="00443D32" w:rsidRPr="006C5D6C" w:rsidRDefault="00644E10" w:rsidP="00443D32">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3</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39E1356B" w14:textId="77777777" w:rsidR="00443D32" w:rsidRDefault="00443D32" w:rsidP="00443D32">
      <w:pPr>
        <w:jc w:val="both"/>
        <w:rPr>
          <w:rFonts w:cs="Arial"/>
        </w:rPr>
      </w:pPr>
    </w:p>
    <w:p w14:paraId="0FCB11BB" w14:textId="77777777" w:rsidR="00443D32" w:rsidRDefault="00644E10" w:rsidP="00443D32">
      <w:pPr>
        <w:spacing w:line="360" w:lineRule="auto"/>
        <w:jc w:val="both"/>
      </w:pPr>
      <w:r w:rsidRPr="006C5D6C">
        <w:rPr>
          <w:rFonts w:cs="Arial"/>
        </w:rPr>
        <w:tab/>
      </w:r>
      <w:r w:rsidRPr="006C5D6C">
        <w:t xml:space="preserve">Resolution No. </w:t>
      </w:r>
      <w:r>
        <w:t>1</w:t>
      </w:r>
      <w:r w:rsidRPr="006C5D6C">
        <w:t>-2</w:t>
      </w:r>
      <w:r>
        <w:t>3</w:t>
      </w:r>
      <w:r w:rsidRPr="006C5D6C">
        <w:t>-</w:t>
      </w:r>
      <w:r>
        <w:t>6</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w:t>
      </w:r>
      <w:r w:rsidRPr="006C5D6C">
        <w:t xml:space="preserv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34C15CD8" w14:textId="77777777" w:rsidTr="001C724B">
        <w:tc>
          <w:tcPr>
            <w:tcW w:w="2338" w:type="dxa"/>
            <w:shd w:val="clear" w:color="auto" w:fill="auto"/>
          </w:tcPr>
          <w:p w14:paraId="7C73EDD3" w14:textId="77777777" w:rsidR="00B925CF" w:rsidRPr="00770B96" w:rsidRDefault="00644E10" w:rsidP="001C724B">
            <w:pPr>
              <w:jc w:val="center"/>
              <w:rPr>
                <w:rFonts w:cs="Arial"/>
                <w:u w:val="single"/>
              </w:rPr>
            </w:pPr>
            <w:r>
              <w:rPr>
                <w:rFonts w:cs="Arial"/>
                <w:u w:val="single"/>
              </w:rPr>
              <w:t>YES</w:t>
            </w:r>
          </w:p>
        </w:tc>
        <w:tc>
          <w:tcPr>
            <w:tcW w:w="2338" w:type="dxa"/>
            <w:shd w:val="clear" w:color="auto" w:fill="auto"/>
          </w:tcPr>
          <w:p w14:paraId="0677AF04"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3881ED91"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6B83A798" w14:textId="77777777" w:rsidR="00B925CF" w:rsidRPr="00770B96" w:rsidRDefault="00644E10" w:rsidP="001C724B">
            <w:pPr>
              <w:jc w:val="center"/>
              <w:rPr>
                <w:rFonts w:cs="Arial"/>
                <w:u w:val="single"/>
              </w:rPr>
            </w:pPr>
            <w:r>
              <w:rPr>
                <w:rFonts w:cs="Arial"/>
                <w:u w:val="single"/>
              </w:rPr>
              <w:t>YES</w:t>
            </w:r>
          </w:p>
        </w:tc>
      </w:tr>
      <w:tr w:rsidR="0000277A" w14:paraId="660778F4" w14:textId="77777777" w:rsidTr="001C724B">
        <w:tc>
          <w:tcPr>
            <w:tcW w:w="2338" w:type="dxa"/>
            <w:shd w:val="clear" w:color="auto" w:fill="auto"/>
          </w:tcPr>
          <w:p w14:paraId="79139039" w14:textId="77777777" w:rsidR="00B925CF" w:rsidRPr="00770B96" w:rsidRDefault="00644E10" w:rsidP="001C724B">
            <w:pPr>
              <w:jc w:val="center"/>
              <w:rPr>
                <w:rFonts w:cs="Arial"/>
              </w:rPr>
            </w:pPr>
            <w:r w:rsidRPr="00770B96">
              <w:rPr>
                <w:rFonts w:cs="Arial"/>
              </w:rPr>
              <w:t>Sean Aiello</w:t>
            </w:r>
          </w:p>
        </w:tc>
        <w:tc>
          <w:tcPr>
            <w:tcW w:w="2338" w:type="dxa"/>
            <w:shd w:val="clear" w:color="auto" w:fill="auto"/>
          </w:tcPr>
          <w:p w14:paraId="7E90DF07" w14:textId="77777777" w:rsidR="00B925CF" w:rsidRPr="00770B96" w:rsidRDefault="00644E10" w:rsidP="001C724B">
            <w:pPr>
              <w:jc w:val="center"/>
              <w:rPr>
                <w:rFonts w:cs="Arial"/>
              </w:rPr>
            </w:pPr>
            <w:r w:rsidRPr="00770B96">
              <w:rPr>
                <w:rFonts w:cs="Arial"/>
              </w:rPr>
              <w:t>Betsy Hester</w:t>
            </w:r>
          </w:p>
        </w:tc>
        <w:tc>
          <w:tcPr>
            <w:tcW w:w="2337" w:type="dxa"/>
            <w:shd w:val="clear" w:color="auto" w:fill="auto"/>
          </w:tcPr>
          <w:p w14:paraId="16C9075B" w14:textId="77777777" w:rsidR="00B925CF" w:rsidRPr="00770B96" w:rsidRDefault="00644E10" w:rsidP="001C724B">
            <w:pPr>
              <w:jc w:val="center"/>
              <w:rPr>
                <w:rFonts w:cs="Arial"/>
              </w:rPr>
            </w:pPr>
            <w:r w:rsidRPr="00770B96">
              <w:rPr>
                <w:rFonts w:cs="Arial"/>
              </w:rPr>
              <w:t>Chas Morton</w:t>
            </w:r>
          </w:p>
        </w:tc>
        <w:tc>
          <w:tcPr>
            <w:tcW w:w="2337" w:type="dxa"/>
            <w:shd w:val="clear" w:color="auto" w:fill="auto"/>
          </w:tcPr>
          <w:p w14:paraId="392BF29E" w14:textId="77777777" w:rsidR="00B925CF" w:rsidRPr="00770B96" w:rsidRDefault="00644E10" w:rsidP="001C724B">
            <w:pPr>
              <w:jc w:val="center"/>
              <w:rPr>
                <w:rFonts w:cs="Arial"/>
              </w:rPr>
            </w:pPr>
            <w:r w:rsidRPr="00770B96">
              <w:rPr>
                <w:rFonts w:cs="Arial"/>
              </w:rPr>
              <w:t>Pete Stresser</w:t>
            </w:r>
          </w:p>
        </w:tc>
      </w:tr>
      <w:tr w:rsidR="0000277A" w14:paraId="5F0661B6" w14:textId="77777777" w:rsidTr="001C724B">
        <w:tc>
          <w:tcPr>
            <w:tcW w:w="2338" w:type="dxa"/>
            <w:shd w:val="clear" w:color="auto" w:fill="auto"/>
          </w:tcPr>
          <w:p w14:paraId="47B81583" w14:textId="77777777" w:rsidR="00B925CF" w:rsidRPr="00770B96" w:rsidRDefault="00644E10" w:rsidP="001C724B">
            <w:pPr>
              <w:jc w:val="center"/>
              <w:rPr>
                <w:rFonts w:cs="Arial"/>
                <w:b/>
              </w:rPr>
            </w:pPr>
            <w:r w:rsidRPr="00770B96">
              <w:rPr>
                <w:rFonts w:cs="Arial"/>
              </w:rPr>
              <w:t>Brian Beathard</w:t>
            </w:r>
          </w:p>
        </w:tc>
        <w:tc>
          <w:tcPr>
            <w:tcW w:w="2338" w:type="dxa"/>
            <w:shd w:val="clear" w:color="auto" w:fill="auto"/>
          </w:tcPr>
          <w:p w14:paraId="7C1E1981" w14:textId="77777777" w:rsidR="00B925CF" w:rsidRPr="00770B96" w:rsidRDefault="00644E10" w:rsidP="001C724B">
            <w:pPr>
              <w:jc w:val="center"/>
              <w:rPr>
                <w:rFonts w:cs="Arial"/>
              </w:rPr>
            </w:pPr>
            <w:r w:rsidRPr="00770B96">
              <w:rPr>
                <w:rFonts w:cs="Arial"/>
              </w:rPr>
              <w:t>Ricky Jones</w:t>
            </w:r>
          </w:p>
        </w:tc>
        <w:tc>
          <w:tcPr>
            <w:tcW w:w="2337" w:type="dxa"/>
            <w:shd w:val="clear" w:color="auto" w:fill="auto"/>
          </w:tcPr>
          <w:p w14:paraId="29C55EAE" w14:textId="77777777" w:rsidR="00B925CF" w:rsidRPr="00770B96" w:rsidRDefault="00644E10" w:rsidP="001C724B">
            <w:pPr>
              <w:jc w:val="center"/>
              <w:rPr>
                <w:rFonts w:cs="Arial"/>
              </w:rPr>
            </w:pPr>
            <w:r w:rsidRPr="00770B96">
              <w:rPr>
                <w:rFonts w:cs="Arial"/>
              </w:rPr>
              <w:t>Erin Nations</w:t>
            </w:r>
          </w:p>
        </w:tc>
        <w:tc>
          <w:tcPr>
            <w:tcW w:w="2337" w:type="dxa"/>
            <w:shd w:val="clear" w:color="auto" w:fill="auto"/>
          </w:tcPr>
          <w:p w14:paraId="13CDF395" w14:textId="77777777" w:rsidR="00B925CF" w:rsidRPr="00770B96" w:rsidRDefault="00644E10" w:rsidP="001C724B">
            <w:pPr>
              <w:jc w:val="center"/>
              <w:rPr>
                <w:rFonts w:cs="Arial"/>
              </w:rPr>
            </w:pPr>
            <w:r>
              <w:rPr>
                <w:rFonts w:cs="Arial"/>
              </w:rPr>
              <w:t>Barb Sturgeon</w:t>
            </w:r>
          </w:p>
        </w:tc>
      </w:tr>
      <w:tr w:rsidR="0000277A" w14:paraId="5E2333CB" w14:textId="77777777" w:rsidTr="001C724B">
        <w:tc>
          <w:tcPr>
            <w:tcW w:w="2338" w:type="dxa"/>
            <w:shd w:val="clear" w:color="auto" w:fill="auto"/>
          </w:tcPr>
          <w:p w14:paraId="12DF6101" w14:textId="77777777" w:rsidR="00B925CF" w:rsidRPr="00770B96" w:rsidRDefault="00644E10" w:rsidP="001C724B">
            <w:pPr>
              <w:jc w:val="center"/>
              <w:rPr>
                <w:rFonts w:cs="Arial"/>
              </w:rPr>
            </w:pPr>
            <w:r w:rsidRPr="00770B96">
              <w:rPr>
                <w:rFonts w:cs="Arial"/>
              </w:rPr>
              <w:t>Brian Clifford</w:t>
            </w:r>
          </w:p>
        </w:tc>
        <w:tc>
          <w:tcPr>
            <w:tcW w:w="2338" w:type="dxa"/>
            <w:shd w:val="clear" w:color="auto" w:fill="auto"/>
          </w:tcPr>
          <w:p w14:paraId="1E992DB2" w14:textId="77777777" w:rsidR="00B925CF" w:rsidRPr="00770B96" w:rsidRDefault="00644E10" w:rsidP="001C724B">
            <w:pPr>
              <w:jc w:val="center"/>
              <w:rPr>
                <w:rFonts w:cs="Arial"/>
              </w:rPr>
            </w:pPr>
            <w:r w:rsidRPr="00770B96">
              <w:rPr>
                <w:rFonts w:cs="Arial"/>
              </w:rPr>
              <w:t>David Landrum</w:t>
            </w:r>
          </w:p>
        </w:tc>
        <w:tc>
          <w:tcPr>
            <w:tcW w:w="2337" w:type="dxa"/>
            <w:shd w:val="clear" w:color="auto" w:fill="auto"/>
          </w:tcPr>
          <w:p w14:paraId="757AC054" w14:textId="77777777" w:rsidR="00B925CF" w:rsidRPr="00770B96" w:rsidRDefault="00644E10" w:rsidP="001C724B">
            <w:pPr>
              <w:jc w:val="center"/>
              <w:rPr>
                <w:rFonts w:cs="Arial"/>
              </w:rPr>
            </w:pPr>
            <w:r>
              <w:rPr>
                <w:rFonts w:cs="Arial"/>
              </w:rPr>
              <w:t>Chris Richards</w:t>
            </w:r>
          </w:p>
        </w:tc>
        <w:tc>
          <w:tcPr>
            <w:tcW w:w="2337" w:type="dxa"/>
            <w:shd w:val="clear" w:color="auto" w:fill="auto"/>
          </w:tcPr>
          <w:p w14:paraId="01315F57" w14:textId="77777777" w:rsidR="00B925CF" w:rsidRPr="00770B96" w:rsidRDefault="00644E10" w:rsidP="001C724B">
            <w:pPr>
              <w:jc w:val="center"/>
              <w:rPr>
                <w:rFonts w:cs="Arial"/>
              </w:rPr>
            </w:pPr>
            <w:r w:rsidRPr="00770B96">
              <w:rPr>
                <w:rFonts w:cs="Arial"/>
              </w:rPr>
              <w:t>Drew Torres</w:t>
            </w:r>
          </w:p>
        </w:tc>
      </w:tr>
      <w:tr w:rsidR="0000277A" w14:paraId="616CC6D0" w14:textId="77777777" w:rsidTr="001C724B">
        <w:tc>
          <w:tcPr>
            <w:tcW w:w="2338" w:type="dxa"/>
            <w:shd w:val="clear" w:color="auto" w:fill="auto"/>
          </w:tcPr>
          <w:p w14:paraId="0786CC84" w14:textId="77777777" w:rsidR="00B925CF" w:rsidRPr="00770B96" w:rsidRDefault="00644E10" w:rsidP="001C724B">
            <w:pPr>
              <w:jc w:val="center"/>
              <w:rPr>
                <w:rFonts w:cs="Arial"/>
              </w:rPr>
            </w:pPr>
            <w:r w:rsidRPr="00770B96">
              <w:rPr>
                <w:rFonts w:cs="Arial"/>
              </w:rPr>
              <w:t>Jeff Graves</w:t>
            </w:r>
          </w:p>
        </w:tc>
        <w:tc>
          <w:tcPr>
            <w:tcW w:w="2338" w:type="dxa"/>
            <w:shd w:val="clear" w:color="auto" w:fill="auto"/>
          </w:tcPr>
          <w:p w14:paraId="596093C2" w14:textId="77777777" w:rsidR="00B925CF" w:rsidRPr="00770B96" w:rsidRDefault="00644E10" w:rsidP="001C724B">
            <w:pPr>
              <w:jc w:val="center"/>
              <w:rPr>
                <w:rFonts w:cs="Arial"/>
              </w:rPr>
            </w:pPr>
            <w:r w:rsidRPr="00770B96">
              <w:rPr>
                <w:rFonts w:cs="Arial"/>
              </w:rPr>
              <w:t>Gregg Lawrence</w:t>
            </w:r>
          </w:p>
        </w:tc>
        <w:tc>
          <w:tcPr>
            <w:tcW w:w="2337" w:type="dxa"/>
            <w:shd w:val="clear" w:color="auto" w:fill="auto"/>
          </w:tcPr>
          <w:p w14:paraId="69114EF8" w14:textId="77777777" w:rsidR="00B925CF" w:rsidRPr="00770B96" w:rsidRDefault="00644E10" w:rsidP="001C724B">
            <w:pPr>
              <w:jc w:val="center"/>
              <w:rPr>
                <w:rFonts w:cs="Arial"/>
              </w:rPr>
            </w:pPr>
            <w:r w:rsidRPr="00770B96">
              <w:rPr>
                <w:rFonts w:cs="Arial"/>
              </w:rPr>
              <w:t>Greg Sanford</w:t>
            </w:r>
          </w:p>
        </w:tc>
        <w:tc>
          <w:tcPr>
            <w:tcW w:w="2337" w:type="dxa"/>
            <w:shd w:val="clear" w:color="auto" w:fill="auto"/>
          </w:tcPr>
          <w:p w14:paraId="580F6399" w14:textId="77777777" w:rsidR="00B925CF" w:rsidRPr="00770B96" w:rsidRDefault="00644E10" w:rsidP="001C724B">
            <w:pPr>
              <w:jc w:val="center"/>
              <w:rPr>
                <w:rFonts w:cs="Arial"/>
              </w:rPr>
            </w:pPr>
            <w:r w:rsidRPr="00770B96">
              <w:rPr>
                <w:rFonts w:cs="Arial"/>
              </w:rPr>
              <w:t>Tom Tunnicliffe</w:t>
            </w:r>
          </w:p>
        </w:tc>
      </w:tr>
      <w:tr w:rsidR="0000277A" w14:paraId="7104D482" w14:textId="77777777" w:rsidTr="001C724B">
        <w:tc>
          <w:tcPr>
            <w:tcW w:w="2338" w:type="dxa"/>
            <w:shd w:val="clear" w:color="auto" w:fill="auto"/>
          </w:tcPr>
          <w:p w14:paraId="2513F86C" w14:textId="77777777" w:rsidR="00B925CF" w:rsidRPr="00770B96" w:rsidRDefault="00644E10" w:rsidP="001C724B">
            <w:pPr>
              <w:jc w:val="center"/>
              <w:rPr>
                <w:rFonts w:cs="Arial"/>
              </w:rPr>
            </w:pPr>
            <w:r w:rsidRPr="00770B96">
              <w:rPr>
                <w:rFonts w:cs="Arial"/>
              </w:rPr>
              <w:t xml:space="preserve">Meghan </w:t>
            </w:r>
            <w:r w:rsidRPr="00770B96">
              <w:rPr>
                <w:rFonts w:cs="Arial"/>
              </w:rPr>
              <w:t>Guffee</w:t>
            </w:r>
          </w:p>
        </w:tc>
        <w:tc>
          <w:tcPr>
            <w:tcW w:w="2338" w:type="dxa"/>
            <w:shd w:val="clear" w:color="auto" w:fill="auto"/>
          </w:tcPr>
          <w:p w14:paraId="0A2E1F6E" w14:textId="77777777" w:rsidR="00B925CF" w:rsidRPr="00770B96" w:rsidRDefault="00644E10" w:rsidP="001C724B">
            <w:pPr>
              <w:jc w:val="center"/>
              <w:rPr>
                <w:rFonts w:cs="Arial"/>
              </w:rPr>
            </w:pPr>
            <w:r w:rsidRPr="00770B96">
              <w:rPr>
                <w:rFonts w:cs="Arial"/>
              </w:rPr>
              <w:t>Lisa Lenox</w:t>
            </w:r>
          </w:p>
        </w:tc>
        <w:tc>
          <w:tcPr>
            <w:tcW w:w="2337" w:type="dxa"/>
            <w:shd w:val="clear" w:color="auto" w:fill="auto"/>
          </w:tcPr>
          <w:p w14:paraId="26786A6C" w14:textId="77777777" w:rsidR="00B925CF" w:rsidRPr="00770B96" w:rsidRDefault="00644E10" w:rsidP="001C724B">
            <w:pPr>
              <w:jc w:val="center"/>
              <w:rPr>
                <w:rFonts w:cs="Arial"/>
              </w:rPr>
            </w:pPr>
            <w:r w:rsidRPr="00770B96">
              <w:rPr>
                <w:rFonts w:cs="Arial"/>
              </w:rPr>
              <w:t>Mary Smith</w:t>
            </w:r>
          </w:p>
        </w:tc>
        <w:tc>
          <w:tcPr>
            <w:tcW w:w="2337" w:type="dxa"/>
            <w:shd w:val="clear" w:color="auto" w:fill="auto"/>
          </w:tcPr>
          <w:p w14:paraId="74977232" w14:textId="77777777" w:rsidR="00B925CF" w:rsidRPr="00770B96" w:rsidRDefault="00644E10" w:rsidP="001C724B">
            <w:pPr>
              <w:jc w:val="center"/>
              <w:rPr>
                <w:rFonts w:cs="Arial"/>
              </w:rPr>
            </w:pPr>
            <w:r w:rsidRPr="00770B96">
              <w:rPr>
                <w:rFonts w:cs="Arial"/>
              </w:rPr>
              <w:t>Paul Webb</w:t>
            </w:r>
          </w:p>
        </w:tc>
      </w:tr>
      <w:tr w:rsidR="0000277A" w14:paraId="0622D8C4" w14:textId="77777777" w:rsidTr="001C724B">
        <w:tc>
          <w:tcPr>
            <w:tcW w:w="2338" w:type="dxa"/>
            <w:shd w:val="clear" w:color="auto" w:fill="auto"/>
          </w:tcPr>
          <w:p w14:paraId="6159723D" w14:textId="77777777" w:rsidR="00B925CF" w:rsidRPr="00770B96" w:rsidRDefault="00644E10" w:rsidP="001C724B">
            <w:pPr>
              <w:jc w:val="center"/>
              <w:rPr>
                <w:rFonts w:cs="Arial"/>
              </w:rPr>
            </w:pPr>
            <w:r w:rsidRPr="00770B96">
              <w:rPr>
                <w:rFonts w:cs="Arial"/>
              </w:rPr>
              <w:t>Judy Herbert</w:t>
            </w:r>
          </w:p>
        </w:tc>
        <w:tc>
          <w:tcPr>
            <w:tcW w:w="2338" w:type="dxa"/>
            <w:shd w:val="clear" w:color="auto" w:fill="auto"/>
          </w:tcPr>
          <w:p w14:paraId="3F808778" w14:textId="77777777" w:rsidR="00B925CF" w:rsidRPr="00770B96" w:rsidRDefault="00644E10" w:rsidP="001C724B">
            <w:pPr>
              <w:jc w:val="center"/>
              <w:rPr>
                <w:rFonts w:cs="Arial"/>
              </w:rPr>
            </w:pPr>
            <w:r w:rsidRPr="00770B96">
              <w:rPr>
                <w:rFonts w:cs="Arial"/>
              </w:rPr>
              <w:t>Jennifer Mason</w:t>
            </w:r>
          </w:p>
        </w:tc>
        <w:tc>
          <w:tcPr>
            <w:tcW w:w="2337" w:type="dxa"/>
            <w:shd w:val="clear" w:color="auto" w:fill="auto"/>
          </w:tcPr>
          <w:p w14:paraId="40D9E35B" w14:textId="77777777" w:rsidR="00B925CF" w:rsidRPr="00770B96" w:rsidRDefault="00644E10" w:rsidP="001C724B">
            <w:pPr>
              <w:jc w:val="center"/>
              <w:rPr>
                <w:rFonts w:cs="Arial"/>
              </w:rPr>
            </w:pPr>
            <w:r w:rsidRPr="00770B96">
              <w:rPr>
                <w:rFonts w:cs="Arial"/>
              </w:rPr>
              <w:t>Steve Smith</w:t>
            </w:r>
          </w:p>
        </w:tc>
        <w:tc>
          <w:tcPr>
            <w:tcW w:w="2337" w:type="dxa"/>
            <w:shd w:val="clear" w:color="auto" w:fill="auto"/>
          </w:tcPr>
          <w:p w14:paraId="01F3EEF5" w14:textId="77777777" w:rsidR="00B925CF" w:rsidRPr="00770B96" w:rsidRDefault="00644E10" w:rsidP="001C724B">
            <w:pPr>
              <w:jc w:val="center"/>
              <w:rPr>
                <w:rFonts w:cs="Arial"/>
              </w:rPr>
            </w:pPr>
            <w:r w:rsidRPr="00770B96">
              <w:rPr>
                <w:rFonts w:cs="Arial"/>
              </w:rPr>
              <w:t>Matt Williams</w:t>
            </w:r>
          </w:p>
        </w:tc>
      </w:tr>
    </w:tbl>
    <w:p w14:paraId="01E28DAF" w14:textId="77777777" w:rsidR="00443D32" w:rsidRPr="006C5D6C" w:rsidRDefault="00644E10" w:rsidP="00443D32">
      <w:pPr>
        <w:spacing w:line="480" w:lineRule="auto"/>
        <w:jc w:val="both"/>
        <w:rPr>
          <w:rFonts w:cs="Arial"/>
        </w:rPr>
      </w:pPr>
      <w:r w:rsidRPr="006C5D6C">
        <w:rPr>
          <w:rFonts w:cs="Arial"/>
        </w:rPr>
        <w:t>_______________</w:t>
      </w:r>
    </w:p>
    <w:p w14:paraId="6B6218B3" w14:textId="77777777" w:rsidR="00443D32" w:rsidRPr="006C5D6C" w:rsidRDefault="00644E10" w:rsidP="00443D32">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7</w:t>
      </w:r>
    </w:p>
    <w:p w14:paraId="2D5A8D6F" w14:textId="77777777" w:rsidR="00317785" w:rsidRDefault="00644E10" w:rsidP="00443D32">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Webb</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7</w:t>
      </w:r>
      <w:r w:rsidRPr="006C5D6C">
        <w:rPr>
          <w:rFonts w:cs="Arial"/>
          <w:color w:val="000000"/>
          <w:szCs w:val="20"/>
        </w:rPr>
        <w:t xml:space="preserve">, seconded by Commissioner </w:t>
      </w:r>
      <w:r>
        <w:rPr>
          <w:rFonts w:cs="Arial"/>
          <w:color w:val="000000"/>
          <w:szCs w:val="20"/>
        </w:rPr>
        <w:t>Torres</w:t>
      </w:r>
      <w:r w:rsidRPr="006C5D6C">
        <w:rPr>
          <w:rFonts w:cs="Arial"/>
          <w:color w:val="000000"/>
          <w:szCs w:val="20"/>
        </w:rPr>
        <w:t>.</w:t>
      </w:r>
    </w:p>
    <w:p w14:paraId="05F0AF53" w14:textId="77777777" w:rsidR="00B0157B" w:rsidRPr="00B0157B" w:rsidRDefault="00644E10" w:rsidP="00B0157B">
      <w:pPr>
        <w:autoSpaceDE w:val="0"/>
        <w:autoSpaceDN w:val="0"/>
        <w:adjustRightInd w:val="0"/>
        <w:jc w:val="center"/>
        <w:rPr>
          <w:rFonts w:eastAsia="Calibri" w:cs="Arial"/>
          <w:b/>
          <w:bCs/>
        </w:rPr>
      </w:pPr>
      <w:r w:rsidRPr="00B0157B">
        <w:rPr>
          <w:rFonts w:eastAsia="Calibri" w:cs="Arial"/>
          <w:b/>
          <w:bCs/>
        </w:rPr>
        <w:t xml:space="preserve">RESOLUTION OF THE WILLIAMSON </w:t>
      </w:r>
      <w:r w:rsidRPr="00B0157B">
        <w:rPr>
          <w:rFonts w:eastAsia="Calibri" w:cs="Arial"/>
          <w:b/>
          <w:bCs/>
        </w:rPr>
        <w:t>COUNTY BOARD OF COMMISSIONERS APPROPRIATING $8,000.00 FOR REPLACEMENT WATER BOTTLE FILLER/WATER FOUNTAINS - REVENUE TO COME FROM THE AMERICAN</w:t>
      </w:r>
      <w:r w:rsidRPr="00B0157B">
        <w:rPr>
          <w:rFonts w:eastAsia="Calibri" w:cs="Arial"/>
          <w:b/>
          <w:bCs/>
          <w:u w:val="single"/>
        </w:rPr>
        <w:t xml:space="preserve"> RESCUE PLAN ACT FUNDS</w:t>
      </w:r>
    </w:p>
    <w:p w14:paraId="7D82A803" w14:textId="77777777" w:rsidR="00B0157B" w:rsidRPr="00B0157B" w:rsidRDefault="00B0157B" w:rsidP="00B0157B">
      <w:pPr>
        <w:autoSpaceDE w:val="0"/>
        <w:autoSpaceDN w:val="0"/>
        <w:adjustRightInd w:val="0"/>
        <w:rPr>
          <w:rFonts w:eastAsia="Calibri" w:cs="Arial"/>
          <w:b/>
          <w:bCs/>
        </w:rPr>
      </w:pPr>
    </w:p>
    <w:p w14:paraId="18748962" w14:textId="77777777" w:rsidR="00B0157B" w:rsidRPr="00B0157B" w:rsidRDefault="00644E10" w:rsidP="00B0157B">
      <w:pPr>
        <w:tabs>
          <w:tab w:val="left" w:pos="720"/>
          <w:tab w:val="left" w:pos="1440"/>
        </w:tabs>
        <w:autoSpaceDE w:val="0"/>
        <w:autoSpaceDN w:val="0"/>
        <w:adjustRightInd w:val="0"/>
        <w:ind w:left="1440" w:hanging="1440"/>
        <w:jc w:val="both"/>
        <w:rPr>
          <w:rFonts w:eastAsia="Calibri" w:cs="Arial"/>
        </w:rPr>
      </w:pPr>
      <w:r w:rsidRPr="00B0157B">
        <w:rPr>
          <w:rFonts w:eastAsia="Calibri" w:cs="Arial"/>
          <w:b/>
          <w:bCs/>
        </w:rPr>
        <w:t>WHEREAS,</w:t>
      </w:r>
      <w:r w:rsidRPr="00B0157B">
        <w:rPr>
          <w:rFonts w:eastAsia="Calibri" w:cs="Arial"/>
        </w:rPr>
        <w:t xml:space="preserve"> </w:t>
      </w:r>
      <w:r w:rsidRPr="00B0157B">
        <w:rPr>
          <w:rFonts w:eastAsia="Calibri" w:cs="Arial"/>
        </w:rPr>
        <w:tab/>
        <w:t>Williamson County (the “County”) is the recipient of funds disbursed from the Uni</w:t>
      </w:r>
      <w:r w:rsidRPr="00B0157B">
        <w:rPr>
          <w:rFonts w:eastAsia="Calibri" w:cs="Arial"/>
        </w:rPr>
        <w:t xml:space="preserve">ted States Government pursuant to the American Rescue Plan Act (“ARPA” or the “Act”); and </w:t>
      </w:r>
    </w:p>
    <w:p w14:paraId="49C725AE" w14:textId="77777777" w:rsidR="00B0157B" w:rsidRPr="00B0157B" w:rsidRDefault="00B0157B" w:rsidP="00B0157B">
      <w:pPr>
        <w:tabs>
          <w:tab w:val="left" w:pos="720"/>
          <w:tab w:val="left" w:pos="1440"/>
        </w:tabs>
        <w:autoSpaceDE w:val="0"/>
        <w:autoSpaceDN w:val="0"/>
        <w:adjustRightInd w:val="0"/>
        <w:ind w:left="1440" w:hanging="1440"/>
        <w:jc w:val="both"/>
        <w:rPr>
          <w:rFonts w:eastAsia="Calibri" w:cs="Arial"/>
        </w:rPr>
      </w:pPr>
    </w:p>
    <w:p w14:paraId="77FD5D13" w14:textId="77777777" w:rsidR="00B0157B" w:rsidRPr="00B0157B" w:rsidRDefault="00644E10" w:rsidP="00B0157B">
      <w:pPr>
        <w:tabs>
          <w:tab w:val="left" w:pos="720"/>
          <w:tab w:val="left" w:pos="1440"/>
        </w:tabs>
        <w:autoSpaceDE w:val="0"/>
        <w:autoSpaceDN w:val="0"/>
        <w:adjustRightInd w:val="0"/>
        <w:ind w:left="1440" w:hanging="1440"/>
        <w:jc w:val="both"/>
        <w:rPr>
          <w:rFonts w:eastAsia="Calibri" w:cs="Arial"/>
        </w:rPr>
      </w:pPr>
      <w:r w:rsidRPr="00B0157B">
        <w:rPr>
          <w:rFonts w:eastAsia="Calibri" w:cs="Arial"/>
          <w:b/>
          <w:bCs/>
        </w:rPr>
        <w:t>WHEREAS,</w:t>
      </w:r>
      <w:r w:rsidRPr="00B0157B">
        <w:rPr>
          <w:rFonts w:eastAsia="Calibri" w:cs="Arial"/>
        </w:rPr>
        <w:t xml:space="preserve"> </w:t>
      </w:r>
      <w:r w:rsidRPr="00B0157B">
        <w:rPr>
          <w:rFonts w:eastAsia="Calibri" w:cs="Arial"/>
        </w:rPr>
        <w:tab/>
        <w:t>the County Board of Commissioners (the “Board of Commissioners”) is responsible for the expenditure of said funds in furtherance of the goals and guidelin</w:t>
      </w:r>
      <w:r w:rsidRPr="00B0157B">
        <w:rPr>
          <w:rFonts w:eastAsia="Calibri" w:cs="Arial"/>
        </w:rPr>
        <w:t xml:space="preserve">es contained in the Act and the associated Final Rule released by the U.S. Treasury Secretary on January 6, 2022 (the “Final Rule”) as may be amended from time to time; and </w:t>
      </w:r>
    </w:p>
    <w:p w14:paraId="4DE88C13" w14:textId="77777777" w:rsidR="00B0157B" w:rsidRPr="00B0157B" w:rsidRDefault="00644E10" w:rsidP="00B0157B">
      <w:pPr>
        <w:tabs>
          <w:tab w:val="left" w:pos="720"/>
          <w:tab w:val="left" w:pos="1440"/>
        </w:tabs>
        <w:autoSpaceDE w:val="0"/>
        <w:autoSpaceDN w:val="0"/>
        <w:adjustRightInd w:val="0"/>
        <w:ind w:left="1440" w:hanging="1440"/>
        <w:jc w:val="both"/>
        <w:rPr>
          <w:rFonts w:eastAsia="Calibri" w:cs="Arial"/>
          <w:u w:val="single"/>
        </w:rPr>
      </w:pPr>
      <w:r w:rsidRPr="00B0157B">
        <w:rPr>
          <w:rFonts w:eastAsia="Calibri" w:cs="Arial"/>
          <w:u w:val="single"/>
        </w:rPr>
        <w:t xml:space="preserve"> </w:t>
      </w:r>
    </w:p>
    <w:p w14:paraId="6D529D93" w14:textId="77777777" w:rsidR="00B0157B" w:rsidRPr="00B0157B" w:rsidRDefault="00644E10" w:rsidP="00B0157B">
      <w:pPr>
        <w:tabs>
          <w:tab w:val="left" w:pos="720"/>
          <w:tab w:val="left" w:pos="1440"/>
        </w:tabs>
        <w:autoSpaceDE w:val="0"/>
        <w:autoSpaceDN w:val="0"/>
        <w:adjustRightInd w:val="0"/>
        <w:ind w:left="1440" w:hanging="1440"/>
        <w:jc w:val="both"/>
        <w:rPr>
          <w:rFonts w:eastAsia="Calibri" w:cs="Arial"/>
        </w:rPr>
      </w:pPr>
      <w:r w:rsidRPr="00B0157B">
        <w:rPr>
          <w:rFonts w:eastAsia="Calibri" w:cs="Arial"/>
          <w:b/>
          <w:caps/>
        </w:rPr>
        <w:t>Whereas</w:t>
      </w:r>
      <w:r w:rsidRPr="00B0157B">
        <w:rPr>
          <w:rFonts w:eastAsia="Calibri" w:cs="Arial"/>
        </w:rPr>
        <w:t>,</w:t>
      </w:r>
      <w:r w:rsidRPr="00B0157B">
        <w:rPr>
          <w:rFonts w:eastAsia="Calibri" w:cs="Arial"/>
        </w:rPr>
        <w:tab/>
        <w:t>sharing water fountains in a public space during the pandemic created h</w:t>
      </w:r>
      <w:r w:rsidRPr="00B0157B">
        <w:rPr>
          <w:rFonts w:eastAsia="Calibri" w:cs="Arial"/>
        </w:rPr>
        <w:t>ealth concerns which initiated requests to replace the traditional water fountains at Williamson County Public Library branches with water bottle filling stations/water fountain units. These units will permit personal water bottles to be filled at the stat</w:t>
      </w:r>
      <w:r w:rsidRPr="00B0157B">
        <w:rPr>
          <w:rFonts w:eastAsia="Calibri" w:cs="Arial"/>
        </w:rPr>
        <w:t xml:space="preserve">ions in a healthier manner; and </w:t>
      </w:r>
    </w:p>
    <w:p w14:paraId="15740717" w14:textId="77777777" w:rsidR="00B0157B" w:rsidRPr="00B0157B" w:rsidRDefault="00B0157B" w:rsidP="00B0157B">
      <w:pPr>
        <w:tabs>
          <w:tab w:val="left" w:pos="720"/>
          <w:tab w:val="left" w:pos="1440"/>
        </w:tabs>
        <w:autoSpaceDE w:val="0"/>
        <w:autoSpaceDN w:val="0"/>
        <w:adjustRightInd w:val="0"/>
        <w:jc w:val="both"/>
        <w:rPr>
          <w:rFonts w:eastAsia="Calibri" w:cs="Arial"/>
        </w:rPr>
      </w:pPr>
    </w:p>
    <w:p w14:paraId="1F40CC68" w14:textId="77777777" w:rsidR="00B0157B" w:rsidRPr="00B0157B" w:rsidRDefault="00644E10" w:rsidP="00B0157B">
      <w:pPr>
        <w:tabs>
          <w:tab w:val="left" w:pos="720"/>
          <w:tab w:val="left" w:pos="1440"/>
        </w:tabs>
        <w:autoSpaceDE w:val="0"/>
        <w:autoSpaceDN w:val="0"/>
        <w:adjustRightInd w:val="0"/>
        <w:ind w:left="1440" w:hanging="1440"/>
        <w:jc w:val="both"/>
        <w:rPr>
          <w:rFonts w:eastAsia="Calibri" w:cs="Arial"/>
          <w:u w:val="single"/>
        </w:rPr>
      </w:pPr>
      <w:r w:rsidRPr="00B0157B">
        <w:rPr>
          <w:rFonts w:eastAsia="Calibri" w:cs="Arial"/>
          <w:b/>
          <w:bCs/>
        </w:rPr>
        <w:t>WHEREAS,</w:t>
      </w:r>
      <w:r w:rsidRPr="00B0157B">
        <w:rPr>
          <w:rFonts w:eastAsia="Calibri" w:cs="Arial"/>
          <w:b/>
          <w:bCs/>
        </w:rPr>
        <w:tab/>
      </w:r>
      <w:r w:rsidRPr="00B0157B">
        <w:rPr>
          <w:rFonts w:eastAsia="Calibri" w:cs="Arial"/>
        </w:rPr>
        <w:t xml:space="preserve">the costs associated with purchasing and installing the water bottle fillers/water fountains </w:t>
      </w:r>
      <w:r w:rsidRPr="00B0157B">
        <w:rPr>
          <w:rFonts w:eastAsia="Calibri" w:cs="Arial"/>
          <w:u w:val="single"/>
        </w:rPr>
        <w:t xml:space="preserve"> </w:t>
      </w:r>
    </w:p>
    <w:p w14:paraId="13EE7D76" w14:textId="77777777" w:rsidR="00B0157B" w:rsidRPr="00B0157B" w:rsidRDefault="00B0157B" w:rsidP="00B0157B">
      <w:pPr>
        <w:tabs>
          <w:tab w:val="left" w:pos="720"/>
          <w:tab w:val="left" w:pos="1440"/>
        </w:tabs>
        <w:autoSpaceDE w:val="0"/>
        <w:autoSpaceDN w:val="0"/>
        <w:adjustRightInd w:val="0"/>
        <w:ind w:left="1440" w:hanging="1440"/>
        <w:jc w:val="both"/>
        <w:rPr>
          <w:rFonts w:eastAsia="Calibri" w:cs="Arial"/>
        </w:rPr>
      </w:pPr>
    </w:p>
    <w:p w14:paraId="3F4FDCE0" w14:textId="77777777" w:rsidR="00B0157B" w:rsidRPr="00B0157B" w:rsidRDefault="00644E10" w:rsidP="00B0157B">
      <w:pPr>
        <w:tabs>
          <w:tab w:val="left" w:pos="720"/>
          <w:tab w:val="left" w:pos="1440"/>
        </w:tabs>
        <w:autoSpaceDE w:val="0"/>
        <w:autoSpaceDN w:val="0"/>
        <w:adjustRightInd w:val="0"/>
        <w:ind w:left="1440" w:hanging="1440"/>
        <w:jc w:val="both"/>
        <w:rPr>
          <w:rFonts w:eastAsia="Calibri" w:cs="Arial"/>
        </w:rPr>
      </w:pPr>
      <w:r w:rsidRPr="00B0157B">
        <w:rPr>
          <w:rFonts w:eastAsia="Calibri" w:cs="Arial"/>
          <w:b/>
          <w:bCs/>
        </w:rPr>
        <w:t>WHEREAS,</w:t>
      </w:r>
      <w:r w:rsidRPr="00B0157B">
        <w:rPr>
          <w:rFonts w:eastAsia="Calibri" w:cs="Arial"/>
          <w:b/>
          <w:bCs/>
        </w:rPr>
        <w:tab/>
      </w:r>
      <w:r w:rsidRPr="00B0157B">
        <w:rPr>
          <w:rFonts w:eastAsia="Calibri" w:cs="Arial"/>
        </w:rPr>
        <w:t>the Board of Commissioners finds the following appropriation to be a proper use of ARPA funds for government</w:t>
      </w:r>
      <w:r w:rsidRPr="00B0157B">
        <w:rPr>
          <w:rFonts w:eastAsia="Calibri" w:cs="Arial"/>
        </w:rPr>
        <w:t xml:space="preserve"> services: an appropriation not to exceed Eight Thousand and 00/100 dollars ($8,000.00) for the purchase and installation of water bottle filler/water fountains at Williamson County Public Library branches: </w:t>
      </w:r>
    </w:p>
    <w:p w14:paraId="75D96260" w14:textId="77777777" w:rsidR="00B0157B" w:rsidRPr="00B0157B" w:rsidRDefault="00B0157B" w:rsidP="00B0157B">
      <w:pPr>
        <w:tabs>
          <w:tab w:val="left" w:pos="720"/>
          <w:tab w:val="left" w:pos="1440"/>
        </w:tabs>
        <w:autoSpaceDE w:val="0"/>
        <w:autoSpaceDN w:val="0"/>
        <w:adjustRightInd w:val="0"/>
        <w:jc w:val="both"/>
        <w:rPr>
          <w:rFonts w:eastAsia="Calibri" w:cs="Arial"/>
          <w:bCs/>
        </w:rPr>
      </w:pPr>
    </w:p>
    <w:p w14:paraId="2F9FF762" w14:textId="77777777" w:rsidR="00B0157B" w:rsidRPr="00B0157B" w:rsidRDefault="00644E10" w:rsidP="00B0157B">
      <w:pPr>
        <w:autoSpaceDE w:val="0"/>
        <w:autoSpaceDN w:val="0"/>
        <w:adjustRightInd w:val="0"/>
        <w:ind w:left="720" w:hanging="720"/>
        <w:jc w:val="both"/>
        <w:rPr>
          <w:rFonts w:cs="Arial"/>
        </w:rPr>
      </w:pPr>
      <w:r w:rsidRPr="00B0157B">
        <w:rPr>
          <w:rFonts w:eastAsia="Calibri" w:cs="Arial"/>
          <w:b/>
          <w:bCs/>
        </w:rPr>
        <w:t>NOW, THEREFORE, BE IT RESOLVED,</w:t>
      </w:r>
      <w:r w:rsidRPr="00B0157B">
        <w:rPr>
          <w:rFonts w:eastAsia="Calibri" w:cs="Arial"/>
        </w:rPr>
        <w:t xml:space="preserve"> the Board of Commissioners, meeting in regular session t</w:t>
      </w:r>
      <w:r w:rsidRPr="00B0157B">
        <w:rPr>
          <w:rFonts w:cs="Arial"/>
        </w:rPr>
        <w:t>his 9</w:t>
      </w:r>
      <w:r w:rsidRPr="00B0157B">
        <w:rPr>
          <w:rFonts w:cs="Arial"/>
          <w:vertAlign w:val="superscript"/>
        </w:rPr>
        <w:t>th</w:t>
      </w:r>
      <w:r w:rsidRPr="00B0157B">
        <w:rPr>
          <w:rFonts w:cs="Arial"/>
        </w:rPr>
        <w:t xml:space="preserve"> day of January, 2023, hereby appropriates Eight thousand </w:t>
      </w:r>
      <w:r w:rsidRPr="00B0157B">
        <w:rPr>
          <w:rFonts w:eastAsia="Calibri" w:cs="Arial"/>
        </w:rPr>
        <w:t xml:space="preserve">and 00/100 dollars ($8,000.00) </w:t>
      </w:r>
      <w:r w:rsidRPr="00B0157B">
        <w:rPr>
          <w:rFonts w:cs="Arial"/>
        </w:rPr>
        <w:t>for the purchase and installation of water bottle filler/water fountains at certain Williamson County P</w:t>
      </w:r>
      <w:r w:rsidRPr="00B0157B">
        <w:rPr>
          <w:rFonts w:cs="Arial"/>
        </w:rPr>
        <w:t>ublic Library branches.</w:t>
      </w:r>
    </w:p>
    <w:p w14:paraId="26E243D8" w14:textId="77777777" w:rsidR="00B0157B" w:rsidRPr="00B0157B" w:rsidRDefault="00B0157B" w:rsidP="00B0157B">
      <w:pPr>
        <w:autoSpaceDE w:val="0"/>
        <w:autoSpaceDN w:val="0"/>
        <w:adjustRightInd w:val="0"/>
        <w:jc w:val="both"/>
        <w:rPr>
          <w:rFonts w:eastAsia="Calibri" w:cs="Arial"/>
          <w:b/>
          <w:bCs/>
        </w:rPr>
      </w:pPr>
    </w:p>
    <w:p w14:paraId="515175C2" w14:textId="77777777" w:rsidR="00B0157B" w:rsidRPr="00B0157B" w:rsidRDefault="00644E10" w:rsidP="00B0157B">
      <w:pPr>
        <w:autoSpaceDE w:val="0"/>
        <w:autoSpaceDN w:val="0"/>
        <w:adjustRightInd w:val="0"/>
        <w:rPr>
          <w:rFonts w:eastAsia="Calibri" w:cs="Arial"/>
          <w:b/>
          <w:bCs/>
          <w:u w:val="single"/>
        </w:rPr>
      </w:pPr>
      <w:r w:rsidRPr="00B0157B">
        <w:rPr>
          <w:rFonts w:eastAsia="Calibri" w:cs="Arial"/>
          <w:b/>
          <w:bCs/>
        </w:rPr>
        <w:tab/>
      </w:r>
      <w:r w:rsidR="00B925CF">
        <w:rPr>
          <w:rFonts w:eastAsia="Calibri" w:cs="Arial"/>
          <w:b/>
          <w:bCs/>
        </w:rPr>
        <w:tab/>
      </w:r>
      <w:r w:rsidRPr="00B0157B">
        <w:rPr>
          <w:rFonts w:eastAsia="Calibri" w:cs="Arial"/>
          <w:b/>
          <w:bCs/>
          <w:u w:val="single"/>
        </w:rPr>
        <w:t>EXPENDITURES:</w:t>
      </w:r>
    </w:p>
    <w:p w14:paraId="3D1F6779" w14:textId="77777777" w:rsidR="00B0157B" w:rsidRPr="00B0157B" w:rsidRDefault="00644E10" w:rsidP="00B0157B">
      <w:pPr>
        <w:autoSpaceDE w:val="0"/>
        <w:autoSpaceDN w:val="0"/>
        <w:adjustRightInd w:val="0"/>
        <w:rPr>
          <w:rFonts w:eastAsia="Calibri" w:cs="Arial"/>
        </w:rPr>
      </w:pPr>
      <w:r w:rsidRPr="00B0157B">
        <w:rPr>
          <w:rFonts w:eastAsia="Calibri" w:cs="Arial"/>
          <w:bCs/>
        </w:rPr>
        <w:tab/>
      </w:r>
      <w:r w:rsidR="00B925CF">
        <w:rPr>
          <w:rFonts w:eastAsia="Calibri" w:cs="Arial"/>
          <w:bCs/>
        </w:rPr>
        <w:tab/>
      </w:r>
      <w:r w:rsidRPr="00B0157B">
        <w:rPr>
          <w:rFonts w:eastAsia="Calibri" w:cs="Arial"/>
        </w:rPr>
        <w:t>Library Other Equipment</w:t>
      </w:r>
    </w:p>
    <w:p w14:paraId="78D1582F" w14:textId="77777777" w:rsidR="00B0157B" w:rsidRPr="00B0157B" w:rsidRDefault="00644E10" w:rsidP="00B0157B">
      <w:pPr>
        <w:autoSpaceDE w:val="0"/>
        <w:autoSpaceDN w:val="0"/>
        <w:adjustRightInd w:val="0"/>
        <w:rPr>
          <w:rFonts w:eastAsia="Calibri" w:cs="Arial"/>
        </w:rPr>
      </w:pPr>
      <w:r w:rsidRPr="00B0157B">
        <w:rPr>
          <w:rFonts w:eastAsia="Calibri" w:cs="Arial"/>
        </w:rPr>
        <w:tab/>
      </w:r>
      <w:r w:rsidR="00B925CF">
        <w:rPr>
          <w:rFonts w:eastAsia="Calibri" w:cs="Arial"/>
        </w:rPr>
        <w:tab/>
      </w:r>
      <w:r w:rsidRPr="00B0157B">
        <w:rPr>
          <w:rFonts w:eastAsia="Calibri" w:cs="Arial"/>
        </w:rPr>
        <w:t>(127.58816.579000.00000.00.00.00)</w:t>
      </w:r>
      <w:r w:rsidRPr="00B0157B">
        <w:rPr>
          <w:rFonts w:eastAsia="Calibri" w:cs="Arial"/>
        </w:rPr>
        <w:tab/>
      </w:r>
      <w:r w:rsidRPr="00B0157B">
        <w:rPr>
          <w:rFonts w:eastAsia="Calibri" w:cs="Arial"/>
        </w:rPr>
        <w:tab/>
      </w:r>
      <w:r w:rsidRPr="00B0157B">
        <w:rPr>
          <w:rFonts w:eastAsia="Calibri" w:cs="Arial"/>
          <w:b/>
        </w:rPr>
        <w:t>$8,000.00</w:t>
      </w:r>
    </w:p>
    <w:p w14:paraId="1230EB01" w14:textId="77777777" w:rsidR="00B0157B" w:rsidRPr="00B0157B" w:rsidRDefault="00644E10" w:rsidP="00B0157B">
      <w:pPr>
        <w:autoSpaceDE w:val="0"/>
        <w:autoSpaceDN w:val="0"/>
        <w:adjustRightInd w:val="0"/>
        <w:rPr>
          <w:rFonts w:eastAsia="Calibri" w:cs="Arial"/>
        </w:rPr>
      </w:pPr>
      <w:r w:rsidRPr="00B0157B">
        <w:rPr>
          <w:rFonts w:eastAsia="Calibri" w:cs="Arial"/>
          <w:color w:val="1F497D"/>
        </w:rPr>
        <w:tab/>
      </w:r>
      <w:r w:rsidRPr="00B0157B">
        <w:rPr>
          <w:rFonts w:eastAsia="Calibri" w:cs="Arial"/>
          <w:color w:val="1F497D"/>
        </w:rPr>
        <w:tab/>
      </w:r>
      <w:r w:rsidRPr="00B0157B">
        <w:rPr>
          <w:rFonts w:eastAsia="Calibri" w:cs="Arial"/>
          <w:color w:val="1F497D"/>
        </w:rPr>
        <w:tab/>
      </w:r>
      <w:r w:rsidRPr="00B0157B">
        <w:rPr>
          <w:rFonts w:eastAsia="Calibri" w:cs="Arial"/>
          <w:color w:val="1F497D"/>
        </w:rPr>
        <w:tab/>
      </w:r>
      <w:r w:rsidRPr="00B0157B">
        <w:rPr>
          <w:rFonts w:eastAsia="Calibri" w:cs="Arial"/>
          <w:color w:val="1F497D"/>
        </w:rPr>
        <w:tab/>
      </w:r>
    </w:p>
    <w:p w14:paraId="79B43670" w14:textId="77777777" w:rsidR="00B0157B" w:rsidRPr="00B0157B" w:rsidRDefault="00644E10" w:rsidP="00B925CF">
      <w:pPr>
        <w:autoSpaceDE w:val="0"/>
        <w:autoSpaceDN w:val="0"/>
        <w:adjustRightInd w:val="0"/>
        <w:rPr>
          <w:rFonts w:eastAsia="Calibri" w:cs="Arial"/>
          <w:b/>
          <w:bCs/>
          <w:u w:val="single"/>
        </w:rPr>
      </w:pPr>
      <w:r>
        <w:rPr>
          <w:rFonts w:eastAsia="Calibri" w:cs="Arial"/>
          <w:b/>
          <w:bCs/>
        </w:rPr>
        <w:tab/>
      </w:r>
      <w:r>
        <w:rPr>
          <w:rFonts w:eastAsia="Calibri" w:cs="Arial"/>
          <w:b/>
          <w:bCs/>
        </w:rPr>
        <w:tab/>
      </w:r>
      <w:r w:rsidRPr="00B0157B">
        <w:rPr>
          <w:rFonts w:eastAsia="Calibri" w:cs="Arial"/>
          <w:b/>
          <w:bCs/>
          <w:u w:val="single"/>
        </w:rPr>
        <w:t xml:space="preserve">REVENUES </w:t>
      </w:r>
    </w:p>
    <w:p w14:paraId="119965EB" w14:textId="77777777" w:rsidR="00B0157B" w:rsidRPr="00B0157B" w:rsidRDefault="00644E10" w:rsidP="00B925CF">
      <w:pPr>
        <w:autoSpaceDE w:val="0"/>
        <w:autoSpaceDN w:val="0"/>
        <w:adjustRightInd w:val="0"/>
        <w:rPr>
          <w:rFonts w:eastAsia="Calibri" w:cs="Arial"/>
        </w:rPr>
      </w:pPr>
      <w:r>
        <w:rPr>
          <w:rFonts w:eastAsia="Calibri" w:cs="Arial"/>
        </w:rPr>
        <w:tab/>
      </w:r>
      <w:r>
        <w:rPr>
          <w:rFonts w:eastAsia="Calibri" w:cs="Arial"/>
        </w:rPr>
        <w:tab/>
      </w:r>
      <w:r w:rsidRPr="00B0157B">
        <w:rPr>
          <w:rFonts w:eastAsia="Calibri" w:cs="Arial"/>
        </w:rPr>
        <w:t>Local Fiscal Recovery Funds</w:t>
      </w:r>
    </w:p>
    <w:p w14:paraId="44E7AC55" w14:textId="4657CF28" w:rsidR="00B0157B" w:rsidRPr="00B0157B" w:rsidRDefault="00644E10" w:rsidP="00B925CF">
      <w:pPr>
        <w:autoSpaceDE w:val="0"/>
        <w:autoSpaceDN w:val="0"/>
        <w:adjustRightInd w:val="0"/>
        <w:rPr>
          <w:rFonts w:eastAsia="Calibri" w:cs="Arial"/>
        </w:rPr>
      </w:pPr>
      <w:r>
        <w:rPr>
          <w:rFonts w:eastAsia="Calibri" w:cs="Arial"/>
        </w:rPr>
        <w:tab/>
      </w:r>
      <w:r>
        <w:rPr>
          <w:rFonts w:eastAsia="Calibri" w:cs="Arial"/>
        </w:rPr>
        <w:tab/>
      </w:r>
      <w:r w:rsidRPr="00B0157B">
        <w:rPr>
          <w:rFonts w:eastAsia="Calibri" w:cs="Arial"/>
        </w:rPr>
        <w:t>(127.00000.478020.00000.00.00.00)</w:t>
      </w:r>
      <w:r w:rsidRPr="00B0157B">
        <w:rPr>
          <w:rFonts w:eastAsia="Calibri" w:cs="Arial"/>
        </w:rPr>
        <w:tab/>
      </w:r>
      <w:r w:rsidR="008F4582">
        <w:rPr>
          <w:rFonts w:eastAsia="Calibri" w:cs="Arial"/>
        </w:rPr>
        <w:tab/>
      </w:r>
      <w:r w:rsidRPr="00B0157B">
        <w:rPr>
          <w:rFonts w:eastAsia="Calibri" w:cs="Arial"/>
          <w:b/>
        </w:rPr>
        <w:t>$8,000.00</w:t>
      </w:r>
    </w:p>
    <w:p w14:paraId="06CB090E" w14:textId="77777777" w:rsidR="00B0157B" w:rsidRPr="00B0157B" w:rsidRDefault="00644E10" w:rsidP="00B0157B">
      <w:pPr>
        <w:autoSpaceDE w:val="0"/>
        <w:autoSpaceDN w:val="0"/>
        <w:adjustRightInd w:val="0"/>
        <w:ind w:left="5760" w:firstLine="720"/>
        <w:rPr>
          <w:rFonts w:eastAsia="Calibri" w:cs="Arial"/>
        </w:rPr>
      </w:pPr>
      <w:r w:rsidRPr="00B0157B">
        <w:rPr>
          <w:rFonts w:eastAsia="Calibri" w:cs="Arial"/>
        </w:rPr>
        <w:t xml:space="preserve"> </w:t>
      </w:r>
    </w:p>
    <w:p w14:paraId="36271F33" w14:textId="77777777" w:rsidR="00E732C2" w:rsidRPr="006C5D6C" w:rsidRDefault="00644E10" w:rsidP="00E732C2">
      <w:pPr>
        <w:autoSpaceDE w:val="0"/>
        <w:autoSpaceDN w:val="0"/>
        <w:adjustRightInd w:val="0"/>
        <w:jc w:val="both"/>
        <w:rPr>
          <w:rFonts w:cs="Arial"/>
          <w:color w:val="000000"/>
          <w:u w:val="single"/>
        </w:rPr>
      </w:pP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sidRPr="006C5D6C">
        <w:rPr>
          <w:rFonts w:cs="Arial"/>
          <w:color w:val="000000"/>
          <w:u w:val="single"/>
        </w:rPr>
        <w:t xml:space="preserve">/s/ </w:t>
      </w:r>
      <w:r>
        <w:rPr>
          <w:rFonts w:cs="Arial"/>
          <w:color w:val="000000"/>
          <w:u w:val="single"/>
        </w:rPr>
        <w:t>Paul Webb</w:t>
      </w:r>
      <w:r w:rsidRPr="006C5D6C">
        <w:rPr>
          <w:rFonts w:cs="Arial"/>
          <w:color w:val="000000"/>
          <w:u w:val="single"/>
        </w:rPr>
        <w:tab/>
      </w:r>
    </w:p>
    <w:p w14:paraId="15E4BB73" w14:textId="77777777" w:rsidR="00E732C2" w:rsidRPr="006C5D6C" w:rsidRDefault="00644E10" w:rsidP="00E732C2">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 xml:space="preserve">County </w:t>
      </w:r>
      <w:r w:rsidRPr="006C5D6C">
        <w:rPr>
          <w:rFonts w:cs="Arial"/>
          <w:color w:val="000000"/>
        </w:rPr>
        <w:t>Commissioner</w:t>
      </w:r>
    </w:p>
    <w:p w14:paraId="02F7EF0B" w14:textId="77777777" w:rsidR="00E732C2" w:rsidRPr="006C5D6C" w:rsidRDefault="00E732C2" w:rsidP="00E732C2">
      <w:pPr>
        <w:autoSpaceDE w:val="0"/>
        <w:autoSpaceDN w:val="0"/>
        <w:adjustRightInd w:val="0"/>
        <w:rPr>
          <w:rFonts w:cs="Arial"/>
          <w:color w:val="000000"/>
          <w:u w:val="single"/>
        </w:rPr>
      </w:pPr>
    </w:p>
    <w:p w14:paraId="7C9A1850" w14:textId="77777777" w:rsidR="00E732C2" w:rsidRDefault="00644E10" w:rsidP="00E732C2">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3EA3B26C" w14:textId="77777777" w:rsidR="00E732C2" w:rsidRPr="006C5D6C" w:rsidRDefault="00644E10" w:rsidP="00E732C2">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29009F4B" w14:textId="77777777" w:rsidR="00E732C2" w:rsidRDefault="00E732C2" w:rsidP="00E732C2">
      <w:pPr>
        <w:jc w:val="both"/>
        <w:rPr>
          <w:rFonts w:cs="Arial"/>
        </w:rPr>
      </w:pPr>
    </w:p>
    <w:p w14:paraId="17EBD3B8" w14:textId="77777777" w:rsidR="00E732C2" w:rsidRDefault="00644E10" w:rsidP="00E732C2">
      <w:pPr>
        <w:spacing w:line="360" w:lineRule="auto"/>
        <w:jc w:val="both"/>
      </w:pPr>
      <w:r w:rsidRPr="006C5D6C">
        <w:rPr>
          <w:rFonts w:cs="Arial"/>
        </w:rPr>
        <w:tab/>
      </w:r>
      <w:r w:rsidRPr="006C5D6C">
        <w:t xml:space="preserve">Resolution No. </w:t>
      </w:r>
      <w:r>
        <w:t>1</w:t>
      </w:r>
      <w:r w:rsidRPr="006C5D6C">
        <w:t>-2</w:t>
      </w:r>
      <w:r>
        <w:t>3</w:t>
      </w:r>
      <w:r w:rsidRPr="006C5D6C">
        <w:t>-</w:t>
      </w:r>
      <w:r>
        <w:t>7</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7DDCCC52" w14:textId="77777777" w:rsidTr="001C724B">
        <w:tc>
          <w:tcPr>
            <w:tcW w:w="2338" w:type="dxa"/>
            <w:shd w:val="clear" w:color="auto" w:fill="auto"/>
          </w:tcPr>
          <w:p w14:paraId="4D25FAA8" w14:textId="77777777" w:rsidR="00B925CF" w:rsidRPr="00770B96" w:rsidRDefault="00644E10" w:rsidP="001C724B">
            <w:pPr>
              <w:jc w:val="center"/>
              <w:rPr>
                <w:rFonts w:cs="Arial"/>
                <w:u w:val="single"/>
              </w:rPr>
            </w:pPr>
            <w:r>
              <w:rPr>
                <w:rFonts w:cs="Arial"/>
                <w:u w:val="single"/>
              </w:rPr>
              <w:t>YES</w:t>
            </w:r>
          </w:p>
        </w:tc>
        <w:tc>
          <w:tcPr>
            <w:tcW w:w="2338" w:type="dxa"/>
            <w:shd w:val="clear" w:color="auto" w:fill="auto"/>
          </w:tcPr>
          <w:p w14:paraId="450DDD71"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3FF50CCC"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36F8B24C" w14:textId="77777777" w:rsidR="00B925CF" w:rsidRPr="00770B96" w:rsidRDefault="00644E10" w:rsidP="001C724B">
            <w:pPr>
              <w:jc w:val="center"/>
              <w:rPr>
                <w:rFonts w:cs="Arial"/>
                <w:u w:val="single"/>
              </w:rPr>
            </w:pPr>
            <w:r>
              <w:rPr>
                <w:rFonts w:cs="Arial"/>
                <w:u w:val="single"/>
              </w:rPr>
              <w:t>YES</w:t>
            </w:r>
          </w:p>
        </w:tc>
      </w:tr>
      <w:tr w:rsidR="0000277A" w14:paraId="3F661257" w14:textId="77777777" w:rsidTr="001C724B">
        <w:tc>
          <w:tcPr>
            <w:tcW w:w="2338" w:type="dxa"/>
            <w:shd w:val="clear" w:color="auto" w:fill="auto"/>
          </w:tcPr>
          <w:p w14:paraId="1A976745" w14:textId="77777777" w:rsidR="00B925CF" w:rsidRPr="00770B96" w:rsidRDefault="00644E10" w:rsidP="001C724B">
            <w:pPr>
              <w:jc w:val="center"/>
              <w:rPr>
                <w:rFonts w:cs="Arial"/>
              </w:rPr>
            </w:pPr>
            <w:r w:rsidRPr="00770B96">
              <w:rPr>
                <w:rFonts w:cs="Arial"/>
              </w:rPr>
              <w:t>Sean Aiello</w:t>
            </w:r>
          </w:p>
        </w:tc>
        <w:tc>
          <w:tcPr>
            <w:tcW w:w="2338" w:type="dxa"/>
            <w:shd w:val="clear" w:color="auto" w:fill="auto"/>
          </w:tcPr>
          <w:p w14:paraId="3D6170BF" w14:textId="77777777" w:rsidR="00B925CF" w:rsidRPr="00770B96" w:rsidRDefault="00644E10" w:rsidP="001C724B">
            <w:pPr>
              <w:jc w:val="center"/>
              <w:rPr>
                <w:rFonts w:cs="Arial"/>
              </w:rPr>
            </w:pPr>
            <w:r w:rsidRPr="00770B96">
              <w:rPr>
                <w:rFonts w:cs="Arial"/>
              </w:rPr>
              <w:t>Betsy Hester</w:t>
            </w:r>
          </w:p>
        </w:tc>
        <w:tc>
          <w:tcPr>
            <w:tcW w:w="2337" w:type="dxa"/>
            <w:shd w:val="clear" w:color="auto" w:fill="auto"/>
          </w:tcPr>
          <w:p w14:paraId="5E2F2F71" w14:textId="77777777" w:rsidR="00B925CF" w:rsidRPr="00770B96" w:rsidRDefault="00644E10" w:rsidP="001C724B">
            <w:pPr>
              <w:jc w:val="center"/>
              <w:rPr>
                <w:rFonts w:cs="Arial"/>
              </w:rPr>
            </w:pPr>
            <w:r w:rsidRPr="00770B96">
              <w:rPr>
                <w:rFonts w:cs="Arial"/>
              </w:rPr>
              <w:t>Chas Morton</w:t>
            </w:r>
          </w:p>
        </w:tc>
        <w:tc>
          <w:tcPr>
            <w:tcW w:w="2337" w:type="dxa"/>
            <w:shd w:val="clear" w:color="auto" w:fill="auto"/>
          </w:tcPr>
          <w:p w14:paraId="533BFD02" w14:textId="77777777" w:rsidR="00B925CF" w:rsidRPr="00770B96" w:rsidRDefault="00644E10" w:rsidP="001C724B">
            <w:pPr>
              <w:jc w:val="center"/>
              <w:rPr>
                <w:rFonts w:cs="Arial"/>
              </w:rPr>
            </w:pPr>
            <w:r w:rsidRPr="00770B96">
              <w:rPr>
                <w:rFonts w:cs="Arial"/>
              </w:rPr>
              <w:t xml:space="preserve">Pete </w:t>
            </w:r>
            <w:r w:rsidRPr="00770B96">
              <w:rPr>
                <w:rFonts w:cs="Arial"/>
              </w:rPr>
              <w:t>Stresser</w:t>
            </w:r>
          </w:p>
        </w:tc>
      </w:tr>
      <w:tr w:rsidR="0000277A" w14:paraId="5E9C85C8" w14:textId="77777777" w:rsidTr="001C724B">
        <w:tc>
          <w:tcPr>
            <w:tcW w:w="2338" w:type="dxa"/>
            <w:shd w:val="clear" w:color="auto" w:fill="auto"/>
          </w:tcPr>
          <w:p w14:paraId="49DA5A90" w14:textId="77777777" w:rsidR="00B925CF" w:rsidRPr="00770B96" w:rsidRDefault="00644E10" w:rsidP="001C724B">
            <w:pPr>
              <w:jc w:val="center"/>
              <w:rPr>
                <w:rFonts w:cs="Arial"/>
                <w:b/>
              </w:rPr>
            </w:pPr>
            <w:r w:rsidRPr="00770B96">
              <w:rPr>
                <w:rFonts w:cs="Arial"/>
              </w:rPr>
              <w:t>Brian Beathard</w:t>
            </w:r>
          </w:p>
        </w:tc>
        <w:tc>
          <w:tcPr>
            <w:tcW w:w="2338" w:type="dxa"/>
            <w:shd w:val="clear" w:color="auto" w:fill="auto"/>
          </w:tcPr>
          <w:p w14:paraId="58D120AD" w14:textId="77777777" w:rsidR="00B925CF" w:rsidRPr="00770B96" w:rsidRDefault="00644E10" w:rsidP="001C724B">
            <w:pPr>
              <w:jc w:val="center"/>
              <w:rPr>
                <w:rFonts w:cs="Arial"/>
              </w:rPr>
            </w:pPr>
            <w:r w:rsidRPr="00770B96">
              <w:rPr>
                <w:rFonts w:cs="Arial"/>
              </w:rPr>
              <w:t>Ricky Jones</w:t>
            </w:r>
          </w:p>
        </w:tc>
        <w:tc>
          <w:tcPr>
            <w:tcW w:w="2337" w:type="dxa"/>
            <w:shd w:val="clear" w:color="auto" w:fill="auto"/>
          </w:tcPr>
          <w:p w14:paraId="69DF68EF" w14:textId="77777777" w:rsidR="00B925CF" w:rsidRPr="00770B96" w:rsidRDefault="00644E10" w:rsidP="001C724B">
            <w:pPr>
              <w:jc w:val="center"/>
              <w:rPr>
                <w:rFonts w:cs="Arial"/>
              </w:rPr>
            </w:pPr>
            <w:r w:rsidRPr="00770B96">
              <w:rPr>
                <w:rFonts w:cs="Arial"/>
              </w:rPr>
              <w:t>Erin Nations</w:t>
            </w:r>
          </w:p>
        </w:tc>
        <w:tc>
          <w:tcPr>
            <w:tcW w:w="2337" w:type="dxa"/>
            <w:shd w:val="clear" w:color="auto" w:fill="auto"/>
          </w:tcPr>
          <w:p w14:paraId="3AC97BBB" w14:textId="77777777" w:rsidR="00B925CF" w:rsidRPr="00770B96" w:rsidRDefault="00644E10" w:rsidP="001C724B">
            <w:pPr>
              <w:jc w:val="center"/>
              <w:rPr>
                <w:rFonts w:cs="Arial"/>
              </w:rPr>
            </w:pPr>
            <w:r>
              <w:rPr>
                <w:rFonts w:cs="Arial"/>
              </w:rPr>
              <w:t>Barb Sturgeon</w:t>
            </w:r>
          </w:p>
        </w:tc>
      </w:tr>
      <w:tr w:rsidR="0000277A" w14:paraId="4DCA2D89" w14:textId="77777777" w:rsidTr="001C724B">
        <w:tc>
          <w:tcPr>
            <w:tcW w:w="2338" w:type="dxa"/>
            <w:shd w:val="clear" w:color="auto" w:fill="auto"/>
          </w:tcPr>
          <w:p w14:paraId="35C5231F" w14:textId="77777777" w:rsidR="00B925CF" w:rsidRPr="00770B96" w:rsidRDefault="00644E10" w:rsidP="001C724B">
            <w:pPr>
              <w:jc w:val="center"/>
              <w:rPr>
                <w:rFonts w:cs="Arial"/>
              </w:rPr>
            </w:pPr>
            <w:r w:rsidRPr="00770B96">
              <w:rPr>
                <w:rFonts w:cs="Arial"/>
              </w:rPr>
              <w:t>Brian Clifford</w:t>
            </w:r>
          </w:p>
        </w:tc>
        <w:tc>
          <w:tcPr>
            <w:tcW w:w="2338" w:type="dxa"/>
            <w:shd w:val="clear" w:color="auto" w:fill="auto"/>
          </w:tcPr>
          <w:p w14:paraId="66E13174" w14:textId="77777777" w:rsidR="00B925CF" w:rsidRPr="00770B96" w:rsidRDefault="00644E10" w:rsidP="001C724B">
            <w:pPr>
              <w:jc w:val="center"/>
              <w:rPr>
                <w:rFonts w:cs="Arial"/>
              </w:rPr>
            </w:pPr>
            <w:r w:rsidRPr="00770B96">
              <w:rPr>
                <w:rFonts w:cs="Arial"/>
              </w:rPr>
              <w:t>David Landrum</w:t>
            </w:r>
          </w:p>
        </w:tc>
        <w:tc>
          <w:tcPr>
            <w:tcW w:w="2337" w:type="dxa"/>
            <w:shd w:val="clear" w:color="auto" w:fill="auto"/>
          </w:tcPr>
          <w:p w14:paraId="68331D22" w14:textId="77777777" w:rsidR="00B925CF" w:rsidRPr="00770B96" w:rsidRDefault="00644E10" w:rsidP="001C724B">
            <w:pPr>
              <w:jc w:val="center"/>
              <w:rPr>
                <w:rFonts w:cs="Arial"/>
              </w:rPr>
            </w:pPr>
            <w:r>
              <w:rPr>
                <w:rFonts w:cs="Arial"/>
              </w:rPr>
              <w:t>Chris Richards</w:t>
            </w:r>
          </w:p>
        </w:tc>
        <w:tc>
          <w:tcPr>
            <w:tcW w:w="2337" w:type="dxa"/>
            <w:shd w:val="clear" w:color="auto" w:fill="auto"/>
          </w:tcPr>
          <w:p w14:paraId="0BF19412" w14:textId="77777777" w:rsidR="00B925CF" w:rsidRPr="00770B96" w:rsidRDefault="00644E10" w:rsidP="001C724B">
            <w:pPr>
              <w:jc w:val="center"/>
              <w:rPr>
                <w:rFonts w:cs="Arial"/>
              </w:rPr>
            </w:pPr>
            <w:r w:rsidRPr="00770B96">
              <w:rPr>
                <w:rFonts w:cs="Arial"/>
              </w:rPr>
              <w:t>Drew Torres</w:t>
            </w:r>
          </w:p>
        </w:tc>
      </w:tr>
      <w:tr w:rsidR="0000277A" w14:paraId="35DE1350" w14:textId="77777777" w:rsidTr="001C724B">
        <w:tc>
          <w:tcPr>
            <w:tcW w:w="2338" w:type="dxa"/>
            <w:shd w:val="clear" w:color="auto" w:fill="auto"/>
          </w:tcPr>
          <w:p w14:paraId="6041C70C" w14:textId="77777777" w:rsidR="00B925CF" w:rsidRPr="00770B96" w:rsidRDefault="00644E10" w:rsidP="001C724B">
            <w:pPr>
              <w:jc w:val="center"/>
              <w:rPr>
                <w:rFonts w:cs="Arial"/>
              </w:rPr>
            </w:pPr>
            <w:r w:rsidRPr="00770B96">
              <w:rPr>
                <w:rFonts w:cs="Arial"/>
              </w:rPr>
              <w:t>Jeff Graves</w:t>
            </w:r>
          </w:p>
        </w:tc>
        <w:tc>
          <w:tcPr>
            <w:tcW w:w="2338" w:type="dxa"/>
            <w:shd w:val="clear" w:color="auto" w:fill="auto"/>
          </w:tcPr>
          <w:p w14:paraId="567DEEE0" w14:textId="77777777" w:rsidR="00B925CF" w:rsidRPr="00770B96" w:rsidRDefault="00644E10" w:rsidP="001C724B">
            <w:pPr>
              <w:jc w:val="center"/>
              <w:rPr>
                <w:rFonts w:cs="Arial"/>
              </w:rPr>
            </w:pPr>
            <w:r w:rsidRPr="00770B96">
              <w:rPr>
                <w:rFonts w:cs="Arial"/>
              </w:rPr>
              <w:t>Gregg Lawrence</w:t>
            </w:r>
          </w:p>
        </w:tc>
        <w:tc>
          <w:tcPr>
            <w:tcW w:w="2337" w:type="dxa"/>
            <w:shd w:val="clear" w:color="auto" w:fill="auto"/>
          </w:tcPr>
          <w:p w14:paraId="3841E736" w14:textId="77777777" w:rsidR="00B925CF" w:rsidRPr="00770B96" w:rsidRDefault="00644E10" w:rsidP="001C724B">
            <w:pPr>
              <w:jc w:val="center"/>
              <w:rPr>
                <w:rFonts w:cs="Arial"/>
              </w:rPr>
            </w:pPr>
            <w:r w:rsidRPr="00770B96">
              <w:rPr>
                <w:rFonts w:cs="Arial"/>
              </w:rPr>
              <w:t>Greg Sanford</w:t>
            </w:r>
          </w:p>
        </w:tc>
        <w:tc>
          <w:tcPr>
            <w:tcW w:w="2337" w:type="dxa"/>
            <w:shd w:val="clear" w:color="auto" w:fill="auto"/>
          </w:tcPr>
          <w:p w14:paraId="534FC24E" w14:textId="77777777" w:rsidR="00B925CF" w:rsidRPr="00770B96" w:rsidRDefault="00644E10" w:rsidP="001C724B">
            <w:pPr>
              <w:jc w:val="center"/>
              <w:rPr>
                <w:rFonts w:cs="Arial"/>
              </w:rPr>
            </w:pPr>
            <w:r w:rsidRPr="00770B96">
              <w:rPr>
                <w:rFonts w:cs="Arial"/>
              </w:rPr>
              <w:t>Tom Tunnicliffe</w:t>
            </w:r>
          </w:p>
        </w:tc>
      </w:tr>
      <w:tr w:rsidR="0000277A" w14:paraId="2B3DA9D8" w14:textId="77777777" w:rsidTr="001C724B">
        <w:tc>
          <w:tcPr>
            <w:tcW w:w="2338" w:type="dxa"/>
            <w:shd w:val="clear" w:color="auto" w:fill="auto"/>
          </w:tcPr>
          <w:p w14:paraId="2397A9E6" w14:textId="77777777" w:rsidR="00B925CF" w:rsidRPr="00770B96" w:rsidRDefault="00644E10" w:rsidP="001C724B">
            <w:pPr>
              <w:jc w:val="center"/>
              <w:rPr>
                <w:rFonts w:cs="Arial"/>
              </w:rPr>
            </w:pPr>
            <w:r w:rsidRPr="00770B96">
              <w:rPr>
                <w:rFonts w:cs="Arial"/>
              </w:rPr>
              <w:t>Meghan Guffee</w:t>
            </w:r>
          </w:p>
        </w:tc>
        <w:tc>
          <w:tcPr>
            <w:tcW w:w="2338" w:type="dxa"/>
            <w:shd w:val="clear" w:color="auto" w:fill="auto"/>
          </w:tcPr>
          <w:p w14:paraId="0C5D9B20" w14:textId="77777777" w:rsidR="00B925CF" w:rsidRPr="00770B96" w:rsidRDefault="00644E10" w:rsidP="001C724B">
            <w:pPr>
              <w:jc w:val="center"/>
              <w:rPr>
                <w:rFonts w:cs="Arial"/>
              </w:rPr>
            </w:pPr>
            <w:r w:rsidRPr="00770B96">
              <w:rPr>
                <w:rFonts w:cs="Arial"/>
              </w:rPr>
              <w:t>Lisa Lenox</w:t>
            </w:r>
          </w:p>
        </w:tc>
        <w:tc>
          <w:tcPr>
            <w:tcW w:w="2337" w:type="dxa"/>
            <w:shd w:val="clear" w:color="auto" w:fill="auto"/>
          </w:tcPr>
          <w:p w14:paraId="7E14C16F" w14:textId="77777777" w:rsidR="00B925CF" w:rsidRPr="00770B96" w:rsidRDefault="00644E10" w:rsidP="001C724B">
            <w:pPr>
              <w:jc w:val="center"/>
              <w:rPr>
                <w:rFonts w:cs="Arial"/>
              </w:rPr>
            </w:pPr>
            <w:r w:rsidRPr="00770B96">
              <w:rPr>
                <w:rFonts w:cs="Arial"/>
              </w:rPr>
              <w:t>Mary Smith</w:t>
            </w:r>
          </w:p>
        </w:tc>
        <w:tc>
          <w:tcPr>
            <w:tcW w:w="2337" w:type="dxa"/>
            <w:shd w:val="clear" w:color="auto" w:fill="auto"/>
          </w:tcPr>
          <w:p w14:paraId="7D4DC2F8" w14:textId="77777777" w:rsidR="00B925CF" w:rsidRPr="00770B96" w:rsidRDefault="00644E10" w:rsidP="001C724B">
            <w:pPr>
              <w:jc w:val="center"/>
              <w:rPr>
                <w:rFonts w:cs="Arial"/>
              </w:rPr>
            </w:pPr>
            <w:r w:rsidRPr="00770B96">
              <w:rPr>
                <w:rFonts w:cs="Arial"/>
              </w:rPr>
              <w:t>Paul Webb</w:t>
            </w:r>
          </w:p>
        </w:tc>
      </w:tr>
      <w:tr w:rsidR="0000277A" w14:paraId="15ED0DD0" w14:textId="77777777" w:rsidTr="001C724B">
        <w:tc>
          <w:tcPr>
            <w:tcW w:w="2338" w:type="dxa"/>
            <w:shd w:val="clear" w:color="auto" w:fill="auto"/>
          </w:tcPr>
          <w:p w14:paraId="77A97FC8" w14:textId="77777777" w:rsidR="00B925CF" w:rsidRPr="00770B96" w:rsidRDefault="00644E10" w:rsidP="001C724B">
            <w:pPr>
              <w:jc w:val="center"/>
              <w:rPr>
                <w:rFonts w:cs="Arial"/>
              </w:rPr>
            </w:pPr>
            <w:r w:rsidRPr="00770B96">
              <w:rPr>
                <w:rFonts w:cs="Arial"/>
              </w:rPr>
              <w:t>Judy Herbert</w:t>
            </w:r>
          </w:p>
        </w:tc>
        <w:tc>
          <w:tcPr>
            <w:tcW w:w="2338" w:type="dxa"/>
            <w:shd w:val="clear" w:color="auto" w:fill="auto"/>
          </w:tcPr>
          <w:p w14:paraId="3C982453" w14:textId="77777777" w:rsidR="00B925CF" w:rsidRPr="00770B96" w:rsidRDefault="00644E10" w:rsidP="001C724B">
            <w:pPr>
              <w:jc w:val="center"/>
              <w:rPr>
                <w:rFonts w:cs="Arial"/>
              </w:rPr>
            </w:pPr>
            <w:r w:rsidRPr="00770B96">
              <w:rPr>
                <w:rFonts w:cs="Arial"/>
              </w:rPr>
              <w:t>Jennifer Mason</w:t>
            </w:r>
          </w:p>
        </w:tc>
        <w:tc>
          <w:tcPr>
            <w:tcW w:w="2337" w:type="dxa"/>
            <w:shd w:val="clear" w:color="auto" w:fill="auto"/>
          </w:tcPr>
          <w:p w14:paraId="33B669FB" w14:textId="77777777" w:rsidR="00B925CF" w:rsidRPr="00770B96" w:rsidRDefault="00644E10" w:rsidP="001C724B">
            <w:pPr>
              <w:jc w:val="center"/>
              <w:rPr>
                <w:rFonts w:cs="Arial"/>
              </w:rPr>
            </w:pPr>
            <w:r w:rsidRPr="00770B96">
              <w:rPr>
                <w:rFonts w:cs="Arial"/>
              </w:rPr>
              <w:t>Steve Smith</w:t>
            </w:r>
          </w:p>
        </w:tc>
        <w:tc>
          <w:tcPr>
            <w:tcW w:w="2337" w:type="dxa"/>
            <w:shd w:val="clear" w:color="auto" w:fill="auto"/>
          </w:tcPr>
          <w:p w14:paraId="780C9640" w14:textId="77777777" w:rsidR="00B925CF" w:rsidRPr="00770B96" w:rsidRDefault="00644E10" w:rsidP="001C724B">
            <w:pPr>
              <w:jc w:val="center"/>
              <w:rPr>
                <w:rFonts w:cs="Arial"/>
              </w:rPr>
            </w:pPr>
            <w:r w:rsidRPr="00770B96">
              <w:rPr>
                <w:rFonts w:cs="Arial"/>
              </w:rPr>
              <w:t>Matt Williams</w:t>
            </w:r>
          </w:p>
        </w:tc>
      </w:tr>
    </w:tbl>
    <w:p w14:paraId="4237A214" w14:textId="77777777" w:rsidR="00E732C2" w:rsidRPr="006C5D6C" w:rsidRDefault="00644E10" w:rsidP="00E732C2">
      <w:pPr>
        <w:spacing w:line="480" w:lineRule="auto"/>
        <w:jc w:val="both"/>
        <w:rPr>
          <w:rFonts w:cs="Arial"/>
        </w:rPr>
      </w:pPr>
      <w:r w:rsidRPr="006C5D6C">
        <w:rPr>
          <w:rFonts w:cs="Arial"/>
        </w:rPr>
        <w:t>_______________</w:t>
      </w:r>
    </w:p>
    <w:p w14:paraId="6B51B7F9" w14:textId="77777777" w:rsidR="00E732C2" w:rsidRPr="006C5D6C" w:rsidRDefault="00644E10" w:rsidP="00E732C2">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8</w:t>
      </w:r>
    </w:p>
    <w:p w14:paraId="390BBC13" w14:textId="77777777" w:rsidR="00443D32" w:rsidRDefault="00644E10" w:rsidP="00E732C2">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Webb</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8</w:t>
      </w:r>
      <w:r w:rsidRPr="006C5D6C">
        <w:rPr>
          <w:rFonts w:cs="Arial"/>
          <w:color w:val="000000"/>
          <w:szCs w:val="20"/>
        </w:rPr>
        <w:t xml:space="preserve">, seconded by Commissioner </w:t>
      </w:r>
      <w:r>
        <w:rPr>
          <w:rFonts w:cs="Arial"/>
          <w:color w:val="000000"/>
          <w:szCs w:val="20"/>
        </w:rPr>
        <w:t>Morton</w:t>
      </w:r>
      <w:r w:rsidRPr="006C5D6C">
        <w:rPr>
          <w:rFonts w:cs="Arial"/>
          <w:color w:val="000000"/>
          <w:szCs w:val="20"/>
        </w:rPr>
        <w:t>.</w:t>
      </w:r>
    </w:p>
    <w:p w14:paraId="123AFF0B" w14:textId="77777777" w:rsidR="00FF517C" w:rsidRPr="00FF517C" w:rsidRDefault="00644E10" w:rsidP="00FF517C">
      <w:pPr>
        <w:autoSpaceDE w:val="0"/>
        <w:autoSpaceDN w:val="0"/>
        <w:adjustRightInd w:val="0"/>
        <w:jc w:val="center"/>
        <w:rPr>
          <w:rFonts w:eastAsia="Calibri" w:cs="Arial"/>
          <w:b/>
          <w:bCs/>
        </w:rPr>
      </w:pPr>
      <w:r w:rsidRPr="00FF517C">
        <w:rPr>
          <w:rFonts w:eastAsia="Calibri" w:cs="Arial"/>
          <w:b/>
          <w:bCs/>
        </w:rPr>
        <w:t xml:space="preserve">RESOLUTION OF THE WILLIAMSON COUNTY BOARD OF COMMISSIONERS APPROPRIATING $17,000.00 FOR EXPANDED </w:t>
      </w:r>
      <w:r w:rsidRPr="00FF517C">
        <w:rPr>
          <w:rFonts w:eastAsia="Calibri" w:cs="Arial"/>
          <w:b/>
          <w:bCs/>
        </w:rPr>
        <w:t>WI-FI SERVICE AT THREE LIBRARY BRANCHES - REVENUE TO COME FROM THE AMERICAN RESCUE</w:t>
      </w:r>
      <w:r w:rsidRPr="00FF517C">
        <w:rPr>
          <w:rFonts w:eastAsia="Calibri" w:cs="Arial"/>
          <w:b/>
          <w:bCs/>
          <w:u w:val="single"/>
        </w:rPr>
        <w:t xml:space="preserve"> PLAN ACT FUNDS</w:t>
      </w:r>
    </w:p>
    <w:p w14:paraId="7C57102D" w14:textId="77777777" w:rsidR="00FF517C" w:rsidRPr="00FF517C" w:rsidRDefault="00FF517C" w:rsidP="00FF517C">
      <w:pPr>
        <w:autoSpaceDE w:val="0"/>
        <w:autoSpaceDN w:val="0"/>
        <w:adjustRightInd w:val="0"/>
        <w:rPr>
          <w:rFonts w:eastAsia="Calibri" w:cs="Arial"/>
          <w:b/>
          <w:bCs/>
        </w:rPr>
      </w:pPr>
    </w:p>
    <w:p w14:paraId="33147D9E" w14:textId="77777777" w:rsidR="00FF517C" w:rsidRPr="00FF517C" w:rsidRDefault="00644E10" w:rsidP="00FF517C">
      <w:pPr>
        <w:tabs>
          <w:tab w:val="left" w:pos="720"/>
          <w:tab w:val="left" w:pos="1440"/>
        </w:tabs>
        <w:autoSpaceDE w:val="0"/>
        <w:autoSpaceDN w:val="0"/>
        <w:adjustRightInd w:val="0"/>
        <w:ind w:left="1440" w:hanging="1440"/>
        <w:jc w:val="both"/>
        <w:rPr>
          <w:rFonts w:eastAsia="Calibri" w:cs="Arial"/>
        </w:rPr>
      </w:pPr>
      <w:r w:rsidRPr="00FF517C">
        <w:rPr>
          <w:rFonts w:eastAsia="Calibri" w:cs="Arial"/>
          <w:b/>
          <w:bCs/>
        </w:rPr>
        <w:t>WHEREAS,</w:t>
      </w:r>
      <w:r w:rsidRPr="00FF517C">
        <w:rPr>
          <w:rFonts w:eastAsia="Calibri" w:cs="Arial"/>
        </w:rPr>
        <w:t xml:space="preserve"> </w:t>
      </w:r>
      <w:r w:rsidRPr="00FF517C">
        <w:rPr>
          <w:rFonts w:eastAsia="Calibri" w:cs="Arial"/>
        </w:rPr>
        <w:tab/>
        <w:t>Williamson County (the “County”) is the recipient of funds disbursed from the United States Government pursuant to the American Rescue Plan Act (“A</w:t>
      </w:r>
      <w:r w:rsidRPr="00FF517C">
        <w:rPr>
          <w:rFonts w:eastAsia="Calibri" w:cs="Arial"/>
        </w:rPr>
        <w:t xml:space="preserve">RPA” or the “Act”); and </w:t>
      </w:r>
    </w:p>
    <w:p w14:paraId="3423E633" w14:textId="77777777" w:rsidR="00FF517C" w:rsidRPr="00FF517C" w:rsidRDefault="00FF517C" w:rsidP="00FF517C">
      <w:pPr>
        <w:tabs>
          <w:tab w:val="left" w:pos="720"/>
          <w:tab w:val="left" w:pos="1440"/>
        </w:tabs>
        <w:autoSpaceDE w:val="0"/>
        <w:autoSpaceDN w:val="0"/>
        <w:adjustRightInd w:val="0"/>
        <w:ind w:left="1440" w:hanging="1440"/>
        <w:jc w:val="both"/>
        <w:rPr>
          <w:rFonts w:eastAsia="Calibri" w:cs="Arial"/>
        </w:rPr>
      </w:pPr>
    </w:p>
    <w:p w14:paraId="6042F729" w14:textId="77777777" w:rsidR="00FF517C" w:rsidRPr="00FF517C" w:rsidRDefault="00644E10" w:rsidP="00FF517C">
      <w:pPr>
        <w:tabs>
          <w:tab w:val="left" w:pos="720"/>
          <w:tab w:val="left" w:pos="1440"/>
        </w:tabs>
        <w:autoSpaceDE w:val="0"/>
        <w:autoSpaceDN w:val="0"/>
        <w:adjustRightInd w:val="0"/>
        <w:ind w:left="1440" w:hanging="1440"/>
        <w:jc w:val="both"/>
        <w:rPr>
          <w:rFonts w:eastAsia="Calibri" w:cs="Arial"/>
        </w:rPr>
      </w:pPr>
      <w:r w:rsidRPr="00FF517C">
        <w:rPr>
          <w:rFonts w:eastAsia="Calibri" w:cs="Arial"/>
          <w:b/>
          <w:bCs/>
        </w:rPr>
        <w:lastRenderedPageBreak/>
        <w:t>WHEREAS,</w:t>
      </w:r>
      <w:r w:rsidRPr="00FF517C">
        <w:rPr>
          <w:rFonts w:eastAsia="Calibri" w:cs="Arial"/>
        </w:rPr>
        <w:t xml:space="preserve"> </w:t>
      </w:r>
      <w:r w:rsidRPr="00FF517C">
        <w:rPr>
          <w:rFonts w:eastAsia="Calibri" w:cs="Arial"/>
        </w:rPr>
        <w:tab/>
        <w:t xml:space="preserve">the County Board of Commissioners (the “Board of Commissioners”) is responsible for the expenditure of said funds in furtherance of the goals and guidelines contained in the Act and the associated Final Rule released by </w:t>
      </w:r>
      <w:r w:rsidRPr="00FF517C">
        <w:rPr>
          <w:rFonts w:eastAsia="Calibri" w:cs="Arial"/>
        </w:rPr>
        <w:t xml:space="preserve">the U.S. Treasury Secretary on January 6, 2022 (the “Final Rule”) as may be amended from time to time; and </w:t>
      </w:r>
    </w:p>
    <w:p w14:paraId="0410C86C" w14:textId="77777777" w:rsidR="00FF517C" w:rsidRPr="00FF517C" w:rsidRDefault="00FF517C" w:rsidP="00FF517C">
      <w:pPr>
        <w:tabs>
          <w:tab w:val="left" w:pos="720"/>
          <w:tab w:val="left" w:pos="1440"/>
        </w:tabs>
        <w:autoSpaceDE w:val="0"/>
        <w:autoSpaceDN w:val="0"/>
        <w:adjustRightInd w:val="0"/>
        <w:ind w:left="1440" w:hanging="1440"/>
        <w:jc w:val="both"/>
        <w:rPr>
          <w:rFonts w:eastAsia="Calibri" w:cs="Arial"/>
        </w:rPr>
      </w:pPr>
    </w:p>
    <w:p w14:paraId="12E599A0" w14:textId="77777777" w:rsidR="00FF517C" w:rsidRPr="00FF517C" w:rsidRDefault="00644E10" w:rsidP="00FF517C">
      <w:pPr>
        <w:tabs>
          <w:tab w:val="left" w:pos="720"/>
          <w:tab w:val="left" w:pos="1440"/>
        </w:tabs>
        <w:autoSpaceDE w:val="0"/>
        <w:autoSpaceDN w:val="0"/>
        <w:adjustRightInd w:val="0"/>
        <w:ind w:left="1440" w:hanging="1440"/>
        <w:jc w:val="both"/>
        <w:rPr>
          <w:rFonts w:eastAsia="Calibri" w:cs="Arial"/>
        </w:rPr>
      </w:pPr>
      <w:r w:rsidRPr="00FF517C">
        <w:rPr>
          <w:rFonts w:eastAsia="Calibri" w:cs="Arial"/>
          <w:b/>
          <w:caps/>
        </w:rPr>
        <w:t>Whereas</w:t>
      </w:r>
      <w:r w:rsidRPr="00FF517C">
        <w:rPr>
          <w:rFonts w:eastAsia="Calibri" w:cs="Arial"/>
          <w:b/>
        </w:rPr>
        <w:t>,</w:t>
      </w:r>
      <w:r w:rsidRPr="00FF517C">
        <w:rPr>
          <w:rFonts w:eastAsia="Calibri" w:cs="Arial"/>
        </w:rPr>
        <w:tab/>
        <w:t xml:space="preserve">expanded Wi-Fi service at libraries around the country during the COVID-19 Pandemic became very important to citizens needing to work and </w:t>
      </w:r>
      <w:r w:rsidRPr="00FF517C">
        <w:rPr>
          <w:rFonts w:eastAsia="Calibri" w:cs="Arial"/>
        </w:rPr>
        <w:t>attend school virtually. Expanded Wi-Fi signals into the parking and outside areas of the Williamson County Public Library branches will enhance service for patrons’ use now, as well as being available for any future emergencies in our area</w:t>
      </w:r>
      <w:r w:rsidRPr="00FF517C">
        <w:rPr>
          <w:rFonts w:eastAsia="Calibri" w:cs="Arial"/>
          <w:i/>
        </w:rPr>
        <w:t xml:space="preserve">; </w:t>
      </w:r>
      <w:r w:rsidRPr="00FF517C">
        <w:rPr>
          <w:rFonts w:eastAsia="Calibri" w:cs="Arial"/>
        </w:rPr>
        <w:t xml:space="preserve">and </w:t>
      </w:r>
    </w:p>
    <w:p w14:paraId="0D43400E" w14:textId="77777777" w:rsidR="00FF517C" w:rsidRPr="00FF517C" w:rsidRDefault="00FF517C" w:rsidP="00FF517C">
      <w:pPr>
        <w:tabs>
          <w:tab w:val="left" w:pos="720"/>
          <w:tab w:val="left" w:pos="1440"/>
        </w:tabs>
        <w:autoSpaceDE w:val="0"/>
        <w:autoSpaceDN w:val="0"/>
        <w:adjustRightInd w:val="0"/>
        <w:jc w:val="both"/>
        <w:rPr>
          <w:rFonts w:eastAsia="Calibri" w:cs="Arial"/>
        </w:rPr>
      </w:pPr>
    </w:p>
    <w:p w14:paraId="67FD2403" w14:textId="77777777" w:rsidR="00FF517C" w:rsidRPr="00FF517C" w:rsidRDefault="00644E10" w:rsidP="00FF517C">
      <w:pPr>
        <w:tabs>
          <w:tab w:val="left" w:pos="720"/>
          <w:tab w:val="left" w:pos="1440"/>
        </w:tabs>
        <w:autoSpaceDE w:val="0"/>
        <w:autoSpaceDN w:val="0"/>
        <w:adjustRightInd w:val="0"/>
        <w:ind w:left="1440" w:hanging="1440"/>
        <w:jc w:val="both"/>
        <w:rPr>
          <w:rFonts w:eastAsia="Calibri" w:cs="Arial"/>
        </w:rPr>
      </w:pPr>
      <w:r w:rsidRPr="00FF517C">
        <w:rPr>
          <w:rFonts w:eastAsia="Calibri" w:cs="Arial"/>
          <w:b/>
          <w:bCs/>
        </w:rPr>
        <w:t>WHEREAS,</w:t>
      </w:r>
      <w:r w:rsidRPr="00FF517C">
        <w:rPr>
          <w:rFonts w:eastAsia="Calibri" w:cs="Arial"/>
          <w:b/>
          <w:bCs/>
        </w:rPr>
        <w:tab/>
      </w:r>
      <w:r w:rsidRPr="00FF517C">
        <w:rPr>
          <w:rFonts w:eastAsia="Calibri" w:cs="Arial"/>
        </w:rPr>
        <w:t xml:space="preserve">the costs associated with purchasing and installing the additional/expanded Wi-Fi service capabilities at the branch libraries shall not exceed Seventeen Thousand and 00/100 dollars ($17,000.00); and </w:t>
      </w:r>
    </w:p>
    <w:p w14:paraId="755B7981" w14:textId="77777777" w:rsidR="00FF517C" w:rsidRPr="00FF517C" w:rsidRDefault="00FF517C" w:rsidP="00FF517C">
      <w:pPr>
        <w:tabs>
          <w:tab w:val="left" w:pos="720"/>
          <w:tab w:val="left" w:pos="1440"/>
        </w:tabs>
        <w:autoSpaceDE w:val="0"/>
        <w:autoSpaceDN w:val="0"/>
        <w:adjustRightInd w:val="0"/>
        <w:ind w:left="1440" w:hanging="1440"/>
        <w:jc w:val="both"/>
        <w:rPr>
          <w:rFonts w:eastAsia="Calibri" w:cs="Arial"/>
        </w:rPr>
      </w:pPr>
    </w:p>
    <w:p w14:paraId="515131B7" w14:textId="77777777" w:rsidR="00FF517C" w:rsidRPr="00FF517C" w:rsidRDefault="00644E10" w:rsidP="00FF517C">
      <w:pPr>
        <w:tabs>
          <w:tab w:val="left" w:pos="720"/>
          <w:tab w:val="left" w:pos="1440"/>
        </w:tabs>
        <w:autoSpaceDE w:val="0"/>
        <w:autoSpaceDN w:val="0"/>
        <w:adjustRightInd w:val="0"/>
        <w:ind w:left="1440" w:hanging="1440"/>
        <w:jc w:val="both"/>
        <w:rPr>
          <w:rFonts w:eastAsia="Calibri" w:cs="Arial"/>
        </w:rPr>
      </w:pPr>
      <w:r w:rsidRPr="00FF517C">
        <w:rPr>
          <w:rFonts w:eastAsia="Calibri" w:cs="Arial"/>
          <w:b/>
          <w:bCs/>
        </w:rPr>
        <w:t>WHEREAS,</w:t>
      </w:r>
      <w:r w:rsidRPr="00FF517C">
        <w:rPr>
          <w:rFonts w:eastAsia="Calibri" w:cs="Arial"/>
          <w:b/>
          <w:bCs/>
        </w:rPr>
        <w:tab/>
      </w:r>
      <w:r w:rsidRPr="00FF517C">
        <w:rPr>
          <w:rFonts w:eastAsia="Calibri" w:cs="Arial"/>
        </w:rPr>
        <w:t>the Board of Commissioners finds the followi</w:t>
      </w:r>
      <w:r w:rsidRPr="00FF517C">
        <w:rPr>
          <w:rFonts w:eastAsia="Calibri" w:cs="Arial"/>
        </w:rPr>
        <w:t xml:space="preserve">ng appropriation to be a proper use of ARPA funds for government services: an appropriation not to exceed Seventeen Thousand and 00/100 dollars ($17,000.00) for the purchase and installation of expanded Wi-Fi service on the campuses of branch libraries: </w:t>
      </w:r>
    </w:p>
    <w:p w14:paraId="32ED0A08" w14:textId="77777777" w:rsidR="00FF517C" w:rsidRPr="00FF517C" w:rsidRDefault="00FF517C" w:rsidP="00FF517C">
      <w:pPr>
        <w:tabs>
          <w:tab w:val="left" w:pos="720"/>
          <w:tab w:val="left" w:pos="1440"/>
        </w:tabs>
        <w:autoSpaceDE w:val="0"/>
        <w:autoSpaceDN w:val="0"/>
        <w:adjustRightInd w:val="0"/>
        <w:jc w:val="both"/>
        <w:rPr>
          <w:rFonts w:eastAsia="Calibri" w:cs="Arial"/>
          <w:bCs/>
        </w:rPr>
      </w:pPr>
    </w:p>
    <w:p w14:paraId="4AA6927F" w14:textId="77777777" w:rsidR="00FF517C" w:rsidRPr="00FF517C" w:rsidRDefault="00644E10" w:rsidP="00FF517C">
      <w:pPr>
        <w:autoSpaceDE w:val="0"/>
        <w:autoSpaceDN w:val="0"/>
        <w:adjustRightInd w:val="0"/>
        <w:ind w:left="720" w:hanging="720"/>
        <w:jc w:val="both"/>
        <w:rPr>
          <w:rFonts w:cs="Arial"/>
        </w:rPr>
      </w:pPr>
      <w:r w:rsidRPr="00FF517C">
        <w:rPr>
          <w:rFonts w:eastAsia="Calibri" w:cs="Arial"/>
          <w:b/>
          <w:bCs/>
        </w:rPr>
        <w:t>NOW, THEREFORE, BE IT RESOLVED,</w:t>
      </w:r>
      <w:r w:rsidRPr="00FF517C">
        <w:rPr>
          <w:rFonts w:eastAsia="Calibri" w:cs="Arial"/>
        </w:rPr>
        <w:t xml:space="preserve"> the Board of Commissioners, meeting in regular session t</w:t>
      </w:r>
      <w:r w:rsidRPr="00FF517C">
        <w:rPr>
          <w:rFonts w:cs="Arial"/>
        </w:rPr>
        <w:t>his 9</w:t>
      </w:r>
      <w:r w:rsidRPr="00FF517C">
        <w:rPr>
          <w:rFonts w:cs="Arial"/>
          <w:vertAlign w:val="superscript"/>
        </w:rPr>
        <w:t>th</w:t>
      </w:r>
      <w:r w:rsidRPr="00FF517C">
        <w:rPr>
          <w:rFonts w:cs="Arial"/>
        </w:rPr>
        <w:t xml:space="preserve"> day of January, 2023, hereby appropriates Seventeen Thousand </w:t>
      </w:r>
      <w:r w:rsidRPr="00FF517C">
        <w:rPr>
          <w:rFonts w:eastAsia="Calibri" w:cs="Arial"/>
        </w:rPr>
        <w:t xml:space="preserve">and 00/100 dollars ($17,000.00) </w:t>
      </w:r>
      <w:r w:rsidRPr="00FF517C">
        <w:rPr>
          <w:rFonts w:cs="Arial"/>
        </w:rPr>
        <w:t>for the purchase and installation of expanded Wi-Fi services at cer</w:t>
      </w:r>
      <w:r w:rsidRPr="00FF517C">
        <w:rPr>
          <w:rFonts w:cs="Arial"/>
        </w:rPr>
        <w:t>tain Williamson County Public Library branches.</w:t>
      </w:r>
    </w:p>
    <w:p w14:paraId="734EF7D0" w14:textId="77777777" w:rsidR="00FF517C" w:rsidRPr="00FF517C" w:rsidRDefault="00FF517C" w:rsidP="00FF517C">
      <w:pPr>
        <w:autoSpaceDE w:val="0"/>
        <w:autoSpaceDN w:val="0"/>
        <w:adjustRightInd w:val="0"/>
        <w:jc w:val="both"/>
        <w:rPr>
          <w:rFonts w:eastAsia="Calibri" w:cs="Arial"/>
          <w:b/>
          <w:bCs/>
        </w:rPr>
      </w:pPr>
    </w:p>
    <w:p w14:paraId="3785D30F" w14:textId="77777777" w:rsidR="00FF517C" w:rsidRPr="00FF517C" w:rsidRDefault="00644E10" w:rsidP="00FF517C">
      <w:pPr>
        <w:autoSpaceDE w:val="0"/>
        <w:autoSpaceDN w:val="0"/>
        <w:adjustRightInd w:val="0"/>
        <w:rPr>
          <w:rFonts w:eastAsia="Calibri" w:cs="Arial"/>
        </w:rPr>
      </w:pPr>
      <w:r w:rsidRPr="00FF517C">
        <w:rPr>
          <w:rFonts w:eastAsia="Calibri" w:cs="Arial"/>
          <w:b/>
          <w:bCs/>
        </w:rPr>
        <w:tab/>
      </w:r>
      <w:r w:rsidRPr="00FF517C">
        <w:rPr>
          <w:rFonts w:eastAsia="Calibri" w:cs="Arial"/>
          <w:b/>
          <w:bCs/>
        </w:rPr>
        <w:tab/>
      </w:r>
      <w:r w:rsidRPr="00FF517C">
        <w:rPr>
          <w:rFonts w:eastAsia="Calibri" w:cs="Arial"/>
          <w:b/>
          <w:bCs/>
          <w:u w:val="single"/>
        </w:rPr>
        <w:t>EXPENDITURES:</w:t>
      </w:r>
      <w:r w:rsidRPr="00FF517C">
        <w:rPr>
          <w:rFonts w:eastAsia="Calibri" w:cs="Arial"/>
        </w:rPr>
        <w:tab/>
      </w:r>
      <w:r w:rsidRPr="00FF517C">
        <w:rPr>
          <w:rFonts w:eastAsia="Calibri" w:cs="Arial"/>
        </w:rPr>
        <w:tab/>
        <w:t xml:space="preserve"> </w:t>
      </w:r>
    </w:p>
    <w:p w14:paraId="23FEC0E4" w14:textId="77777777" w:rsidR="00FF517C" w:rsidRPr="00FF517C" w:rsidRDefault="00644E10" w:rsidP="00FF517C">
      <w:pPr>
        <w:autoSpaceDE w:val="0"/>
        <w:autoSpaceDN w:val="0"/>
        <w:adjustRightInd w:val="0"/>
        <w:rPr>
          <w:rFonts w:eastAsia="Calibri" w:cs="Arial"/>
        </w:rPr>
      </w:pPr>
      <w:r w:rsidRPr="00FF517C">
        <w:rPr>
          <w:rFonts w:eastAsia="Calibri" w:cs="Arial"/>
        </w:rPr>
        <w:tab/>
      </w:r>
      <w:r w:rsidRPr="00FF517C">
        <w:rPr>
          <w:rFonts w:eastAsia="Calibri" w:cs="Arial"/>
        </w:rPr>
        <w:tab/>
        <w:t>Library Capital Outlay</w:t>
      </w:r>
      <w:r w:rsidRPr="00FF517C">
        <w:rPr>
          <w:rFonts w:eastAsia="Calibri" w:cs="Arial"/>
        </w:rPr>
        <w:tab/>
      </w:r>
      <w:r w:rsidRPr="00FF517C">
        <w:rPr>
          <w:rFonts w:eastAsia="Calibri" w:cs="Arial"/>
        </w:rPr>
        <w:tab/>
      </w:r>
      <w:r w:rsidRPr="00FF517C">
        <w:rPr>
          <w:rFonts w:eastAsia="Calibri" w:cs="Arial"/>
        </w:rPr>
        <w:tab/>
      </w:r>
      <w:r w:rsidRPr="00FF517C">
        <w:rPr>
          <w:rFonts w:eastAsia="Calibri" w:cs="Arial"/>
        </w:rPr>
        <w:tab/>
      </w:r>
      <w:r w:rsidRPr="00FF517C">
        <w:rPr>
          <w:rFonts w:eastAsia="Calibri" w:cs="Arial"/>
        </w:rPr>
        <w:tab/>
      </w:r>
      <w:r w:rsidRPr="00FF517C">
        <w:rPr>
          <w:rFonts w:eastAsia="Calibri" w:cs="Arial"/>
        </w:rPr>
        <w:tab/>
      </w:r>
      <w:r w:rsidRPr="00FF517C">
        <w:rPr>
          <w:rFonts w:eastAsia="Calibri" w:cs="Arial"/>
        </w:rPr>
        <w:tab/>
      </w:r>
      <w:r w:rsidRPr="00FF517C">
        <w:rPr>
          <w:rFonts w:eastAsia="Calibri" w:cs="Arial"/>
        </w:rPr>
        <w:tab/>
      </w:r>
      <w:r>
        <w:rPr>
          <w:rFonts w:eastAsia="Calibri" w:cs="Arial"/>
        </w:rPr>
        <w:tab/>
        <w:t xml:space="preserve">     </w:t>
      </w:r>
      <w:r>
        <w:rPr>
          <w:rFonts w:eastAsia="Calibri" w:cs="Arial"/>
        </w:rPr>
        <w:tab/>
      </w:r>
      <w:r w:rsidRPr="00FF517C">
        <w:rPr>
          <w:rFonts w:eastAsia="Calibri" w:cs="Arial"/>
        </w:rPr>
        <w:t xml:space="preserve">(127.58816.579900.00000.00.00.00)  </w:t>
      </w:r>
      <w:r>
        <w:rPr>
          <w:rFonts w:eastAsia="Calibri" w:cs="Arial"/>
        </w:rPr>
        <w:tab/>
      </w:r>
      <w:r>
        <w:rPr>
          <w:rFonts w:eastAsia="Calibri" w:cs="Arial"/>
        </w:rPr>
        <w:tab/>
      </w:r>
      <w:r w:rsidRPr="00FF517C">
        <w:rPr>
          <w:rFonts w:eastAsia="Calibri" w:cs="Arial"/>
          <w:b/>
        </w:rPr>
        <w:t>$17,000.00</w:t>
      </w:r>
      <w:r w:rsidRPr="00FF517C">
        <w:rPr>
          <w:rFonts w:eastAsia="Calibri" w:cs="Arial"/>
        </w:rPr>
        <w:tab/>
      </w:r>
    </w:p>
    <w:p w14:paraId="7F3AA784" w14:textId="77777777" w:rsidR="00FF517C" w:rsidRPr="00FF517C" w:rsidRDefault="00FF517C" w:rsidP="00FF517C">
      <w:pPr>
        <w:autoSpaceDE w:val="0"/>
        <w:autoSpaceDN w:val="0"/>
        <w:adjustRightInd w:val="0"/>
        <w:rPr>
          <w:rFonts w:eastAsia="Calibri" w:cs="Arial"/>
        </w:rPr>
      </w:pPr>
    </w:p>
    <w:p w14:paraId="0839781B" w14:textId="77777777" w:rsidR="00FF517C" w:rsidRPr="00FF517C" w:rsidRDefault="00FF517C" w:rsidP="00FF517C">
      <w:pPr>
        <w:autoSpaceDE w:val="0"/>
        <w:autoSpaceDN w:val="0"/>
        <w:adjustRightInd w:val="0"/>
        <w:rPr>
          <w:rFonts w:eastAsia="Calibri" w:cs="Arial"/>
        </w:rPr>
      </w:pPr>
    </w:p>
    <w:p w14:paraId="1FC14EBF" w14:textId="77777777" w:rsidR="00FF517C" w:rsidRPr="00FF517C" w:rsidRDefault="00644E10" w:rsidP="00FF517C">
      <w:pPr>
        <w:autoSpaceDE w:val="0"/>
        <w:autoSpaceDN w:val="0"/>
        <w:adjustRightInd w:val="0"/>
        <w:ind w:left="720" w:firstLine="720"/>
        <w:rPr>
          <w:rFonts w:eastAsia="Calibri" w:cs="Arial"/>
        </w:rPr>
      </w:pPr>
      <w:r w:rsidRPr="00FF517C">
        <w:rPr>
          <w:rFonts w:eastAsia="Calibri" w:cs="Arial"/>
          <w:b/>
          <w:bCs/>
          <w:u w:val="single"/>
        </w:rPr>
        <w:t>REVENUES:</w:t>
      </w:r>
    </w:p>
    <w:p w14:paraId="55F6ABEF" w14:textId="77777777" w:rsidR="00FF517C" w:rsidRPr="00FF517C" w:rsidRDefault="00644E10" w:rsidP="00FF517C">
      <w:pPr>
        <w:autoSpaceDE w:val="0"/>
        <w:autoSpaceDN w:val="0"/>
        <w:adjustRightInd w:val="0"/>
        <w:rPr>
          <w:rFonts w:eastAsia="Calibri" w:cs="Arial"/>
        </w:rPr>
      </w:pPr>
      <w:r w:rsidRPr="00FF517C">
        <w:rPr>
          <w:rFonts w:eastAsia="Calibri" w:cs="Arial"/>
        </w:rPr>
        <w:tab/>
      </w:r>
      <w:r w:rsidRPr="00FF517C">
        <w:rPr>
          <w:rFonts w:eastAsia="Calibri" w:cs="Arial"/>
        </w:rPr>
        <w:tab/>
        <w:t>Local Fiscal Recovery Funds</w:t>
      </w:r>
    </w:p>
    <w:p w14:paraId="732ED2A7" w14:textId="77777777" w:rsidR="00FF517C" w:rsidRPr="00FF517C" w:rsidRDefault="00644E10" w:rsidP="00FF517C">
      <w:pPr>
        <w:autoSpaceDE w:val="0"/>
        <w:autoSpaceDN w:val="0"/>
        <w:adjustRightInd w:val="0"/>
        <w:rPr>
          <w:rFonts w:eastAsia="Calibri" w:cs="Arial"/>
        </w:rPr>
      </w:pPr>
      <w:r w:rsidRPr="00FF517C">
        <w:rPr>
          <w:rFonts w:eastAsia="Calibri" w:cs="Arial"/>
        </w:rPr>
        <w:tab/>
      </w:r>
      <w:r w:rsidRPr="00FF517C">
        <w:rPr>
          <w:rFonts w:eastAsia="Calibri" w:cs="Arial"/>
        </w:rPr>
        <w:tab/>
        <w:t>(127.00000.478020.00000.00.00.00)</w:t>
      </w:r>
      <w:r w:rsidRPr="00FF517C">
        <w:rPr>
          <w:rFonts w:eastAsia="Calibri" w:cs="Arial"/>
        </w:rPr>
        <w:tab/>
      </w:r>
      <w:r w:rsidRPr="00FF517C">
        <w:rPr>
          <w:rFonts w:eastAsia="Calibri" w:cs="Arial"/>
          <w:b/>
          <w:bCs/>
        </w:rPr>
        <w:tab/>
      </w:r>
      <w:r w:rsidRPr="00FF517C">
        <w:rPr>
          <w:rFonts w:eastAsia="Calibri" w:cs="Arial"/>
          <w:b/>
        </w:rPr>
        <w:t>$17,000.00</w:t>
      </w:r>
    </w:p>
    <w:p w14:paraId="665440E9" w14:textId="77777777" w:rsidR="00FF517C" w:rsidRPr="00FF517C" w:rsidRDefault="00FF517C" w:rsidP="00FF517C">
      <w:pPr>
        <w:autoSpaceDE w:val="0"/>
        <w:autoSpaceDN w:val="0"/>
        <w:adjustRightInd w:val="0"/>
        <w:rPr>
          <w:rFonts w:eastAsia="Calibri" w:cs="Arial"/>
          <w:b/>
          <w:bCs/>
        </w:rPr>
      </w:pPr>
    </w:p>
    <w:p w14:paraId="494B0861" w14:textId="77777777" w:rsidR="00F32B6F" w:rsidRPr="006C5D6C" w:rsidRDefault="00644E10" w:rsidP="00F32B6F">
      <w:pPr>
        <w:autoSpaceDE w:val="0"/>
        <w:autoSpaceDN w:val="0"/>
        <w:adjustRightInd w:val="0"/>
        <w:jc w:val="both"/>
        <w:rPr>
          <w:rFonts w:cs="Arial"/>
          <w:color w:val="000000"/>
          <w:u w:val="single"/>
        </w:rPr>
      </w:pP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sidRPr="006C5D6C">
        <w:rPr>
          <w:rFonts w:cs="Arial"/>
          <w:color w:val="000000"/>
          <w:u w:val="single"/>
        </w:rPr>
        <w:t xml:space="preserve">/s/ </w:t>
      </w:r>
      <w:r>
        <w:rPr>
          <w:rFonts w:cs="Arial"/>
          <w:color w:val="000000"/>
          <w:u w:val="single"/>
        </w:rPr>
        <w:t>Paul Webb</w:t>
      </w:r>
      <w:r w:rsidRPr="006C5D6C">
        <w:rPr>
          <w:rFonts w:cs="Arial"/>
          <w:color w:val="000000"/>
          <w:u w:val="single"/>
        </w:rPr>
        <w:tab/>
      </w:r>
    </w:p>
    <w:p w14:paraId="5E8D53FE" w14:textId="77777777" w:rsidR="00F32B6F" w:rsidRPr="006C5D6C" w:rsidRDefault="00644E10" w:rsidP="00F32B6F">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6EDC208C" w14:textId="77777777" w:rsidR="00F32B6F" w:rsidRPr="006C5D6C" w:rsidRDefault="00F32B6F" w:rsidP="00F32B6F">
      <w:pPr>
        <w:autoSpaceDE w:val="0"/>
        <w:autoSpaceDN w:val="0"/>
        <w:adjustRightInd w:val="0"/>
        <w:rPr>
          <w:rFonts w:cs="Arial"/>
          <w:color w:val="000000"/>
          <w:u w:val="single"/>
        </w:rPr>
      </w:pPr>
    </w:p>
    <w:p w14:paraId="0DD97C92" w14:textId="77777777" w:rsidR="00F32B6F" w:rsidRDefault="00644E10" w:rsidP="00F32B6F">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6B8C9B1E" w14:textId="77777777" w:rsidR="00F32B6F" w:rsidRPr="006C5D6C" w:rsidRDefault="00644E10" w:rsidP="00F32B6F">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0C27C2F1" w14:textId="77777777" w:rsidR="00F32B6F" w:rsidRDefault="00F32B6F" w:rsidP="00F32B6F">
      <w:pPr>
        <w:jc w:val="both"/>
        <w:rPr>
          <w:rFonts w:cs="Arial"/>
        </w:rPr>
      </w:pPr>
    </w:p>
    <w:p w14:paraId="6C6E4089" w14:textId="77777777" w:rsidR="00F32B6F" w:rsidRDefault="00644E10" w:rsidP="00173843">
      <w:pPr>
        <w:spacing w:line="480" w:lineRule="auto"/>
        <w:jc w:val="both"/>
      </w:pPr>
      <w:r w:rsidRPr="006C5D6C">
        <w:rPr>
          <w:rFonts w:cs="Arial"/>
        </w:rPr>
        <w:tab/>
      </w:r>
      <w:r w:rsidRPr="006C5D6C">
        <w:t xml:space="preserve">Resolution No. </w:t>
      </w:r>
      <w:r>
        <w:t>1</w:t>
      </w:r>
      <w:r w:rsidRPr="006C5D6C">
        <w:t>-2</w:t>
      </w:r>
      <w:r>
        <w:t>3</w:t>
      </w:r>
      <w:r w:rsidRPr="006C5D6C">
        <w:t>-</w:t>
      </w:r>
      <w:r>
        <w:t>8</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72FE9810" w14:textId="77777777" w:rsidTr="001C724B">
        <w:tc>
          <w:tcPr>
            <w:tcW w:w="2338" w:type="dxa"/>
            <w:shd w:val="clear" w:color="auto" w:fill="auto"/>
          </w:tcPr>
          <w:p w14:paraId="5CAEAF52" w14:textId="77777777" w:rsidR="00B925CF" w:rsidRPr="00770B96" w:rsidRDefault="00644E10" w:rsidP="001C724B">
            <w:pPr>
              <w:jc w:val="center"/>
              <w:rPr>
                <w:rFonts w:cs="Arial"/>
                <w:u w:val="single"/>
              </w:rPr>
            </w:pPr>
            <w:r>
              <w:rPr>
                <w:rFonts w:cs="Arial"/>
                <w:u w:val="single"/>
              </w:rPr>
              <w:t>YES</w:t>
            </w:r>
          </w:p>
        </w:tc>
        <w:tc>
          <w:tcPr>
            <w:tcW w:w="2338" w:type="dxa"/>
            <w:shd w:val="clear" w:color="auto" w:fill="auto"/>
          </w:tcPr>
          <w:p w14:paraId="3488B7D4"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7C010E16"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4F866C89" w14:textId="77777777" w:rsidR="00B925CF" w:rsidRPr="00770B96" w:rsidRDefault="00644E10" w:rsidP="001C724B">
            <w:pPr>
              <w:jc w:val="center"/>
              <w:rPr>
                <w:rFonts w:cs="Arial"/>
                <w:u w:val="single"/>
              </w:rPr>
            </w:pPr>
            <w:r>
              <w:rPr>
                <w:rFonts w:cs="Arial"/>
                <w:u w:val="single"/>
              </w:rPr>
              <w:t>YES</w:t>
            </w:r>
          </w:p>
        </w:tc>
      </w:tr>
      <w:tr w:rsidR="0000277A" w14:paraId="1D4B175A" w14:textId="77777777" w:rsidTr="001C724B">
        <w:tc>
          <w:tcPr>
            <w:tcW w:w="2338" w:type="dxa"/>
            <w:shd w:val="clear" w:color="auto" w:fill="auto"/>
          </w:tcPr>
          <w:p w14:paraId="2C1C84EA" w14:textId="77777777" w:rsidR="00B925CF" w:rsidRPr="00770B96" w:rsidRDefault="00644E10" w:rsidP="001C724B">
            <w:pPr>
              <w:jc w:val="center"/>
              <w:rPr>
                <w:rFonts w:cs="Arial"/>
              </w:rPr>
            </w:pPr>
            <w:r w:rsidRPr="00770B96">
              <w:rPr>
                <w:rFonts w:cs="Arial"/>
              </w:rPr>
              <w:t>Sean Aiello</w:t>
            </w:r>
          </w:p>
        </w:tc>
        <w:tc>
          <w:tcPr>
            <w:tcW w:w="2338" w:type="dxa"/>
            <w:shd w:val="clear" w:color="auto" w:fill="auto"/>
          </w:tcPr>
          <w:p w14:paraId="5D23DC73" w14:textId="77777777" w:rsidR="00B925CF" w:rsidRPr="00770B96" w:rsidRDefault="00644E10" w:rsidP="001C724B">
            <w:pPr>
              <w:jc w:val="center"/>
              <w:rPr>
                <w:rFonts w:cs="Arial"/>
              </w:rPr>
            </w:pPr>
            <w:r w:rsidRPr="00770B96">
              <w:rPr>
                <w:rFonts w:cs="Arial"/>
              </w:rPr>
              <w:t>Betsy Hester</w:t>
            </w:r>
          </w:p>
        </w:tc>
        <w:tc>
          <w:tcPr>
            <w:tcW w:w="2337" w:type="dxa"/>
            <w:shd w:val="clear" w:color="auto" w:fill="auto"/>
          </w:tcPr>
          <w:p w14:paraId="43CD00A4" w14:textId="77777777" w:rsidR="00B925CF" w:rsidRPr="00770B96" w:rsidRDefault="00644E10" w:rsidP="001C724B">
            <w:pPr>
              <w:jc w:val="center"/>
              <w:rPr>
                <w:rFonts w:cs="Arial"/>
              </w:rPr>
            </w:pPr>
            <w:r w:rsidRPr="00770B96">
              <w:rPr>
                <w:rFonts w:cs="Arial"/>
              </w:rPr>
              <w:t>Chas Morton</w:t>
            </w:r>
          </w:p>
        </w:tc>
        <w:tc>
          <w:tcPr>
            <w:tcW w:w="2337" w:type="dxa"/>
            <w:shd w:val="clear" w:color="auto" w:fill="auto"/>
          </w:tcPr>
          <w:p w14:paraId="2A9E7DC1" w14:textId="77777777" w:rsidR="00B925CF" w:rsidRPr="00770B96" w:rsidRDefault="00644E10" w:rsidP="001C724B">
            <w:pPr>
              <w:jc w:val="center"/>
              <w:rPr>
                <w:rFonts w:cs="Arial"/>
              </w:rPr>
            </w:pPr>
            <w:r w:rsidRPr="00770B96">
              <w:rPr>
                <w:rFonts w:cs="Arial"/>
              </w:rPr>
              <w:t>Pete Stresser</w:t>
            </w:r>
          </w:p>
        </w:tc>
      </w:tr>
      <w:tr w:rsidR="0000277A" w14:paraId="7A78293C" w14:textId="77777777" w:rsidTr="001C724B">
        <w:tc>
          <w:tcPr>
            <w:tcW w:w="2338" w:type="dxa"/>
            <w:shd w:val="clear" w:color="auto" w:fill="auto"/>
          </w:tcPr>
          <w:p w14:paraId="64CBA10C" w14:textId="77777777" w:rsidR="00B925CF" w:rsidRPr="00770B96" w:rsidRDefault="00644E10" w:rsidP="001C724B">
            <w:pPr>
              <w:jc w:val="center"/>
              <w:rPr>
                <w:rFonts w:cs="Arial"/>
                <w:b/>
              </w:rPr>
            </w:pPr>
            <w:r w:rsidRPr="00770B96">
              <w:rPr>
                <w:rFonts w:cs="Arial"/>
              </w:rPr>
              <w:t>Brian Beathard</w:t>
            </w:r>
          </w:p>
        </w:tc>
        <w:tc>
          <w:tcPr>
            <w:tcW w:w="2338" w:type="dxa"/>
            <w:shd w:val="clear" w:color="auto" w:fill="auto"/>
          </w:tcPr>
          <w:p w14:paraId="72EE42E4" w14:textId="77777777" w:rsidR="00B925CF" w:rsidRPr="00770B96" w:rsidRDefault="00644E10" w:rsidP="001C724B">
            <w:pPr>
              <w:jc w:val="center"/>
              <w:rPr>
                <w:rFonts w:cs="Arial"/>
              </w:rPr>
            </w:pPr>
            <w:r w:rsidRPr="00770B96">
              <w:rPr>
                <w:rFonts w:cs="Arial"/>
              </w:rPr>
              <w:t>Ricky Jones</w:t>
            </w:r>
          </w:p>
        </w:tc>
        <w:tc>
          <w:tcPr>
            <w:tcW w:w="2337" w:type="dxa"/>
            <w:shd w:val="clear" w:color="auto" w:fill="auto"/>
          </w:tcPr>
          <w:p w14:paraId="3989167F" w14:textId="77777777" w:rsidR="00B925CF" w:rsidRPr="00770B96" w:rsidRDefault="00644E10" w:rsidP="001C724B">
            <w:pPr>
              <w:jc w:val="center"/>
              <w:rPr>
                <w:rFonts w:cs="Arial"/>
              </w:rPr>
            </w:pPr>
            <w:r w:rsidRPr="00770B96">
              <w:rPr>
                <w:rFonts w:cs="Arial"/>
              </w:rPr>
              <w:t>Erin Nations</w:t>
            </w:r>
          </w:p>
        </w:tc>
        <w:tc>
          <w:tcPr>
            <w:tcW w:w="2337" w:type="dxa"/>
            <w:shd w:val="clear" w:color="auto" w:fill="auto"/>
          </w:tcPr>
          <w:p w14:paraId="5B30CEBE" w14:textId="77777777" w:rsidR="00B925CF" w:rsidRPr="00770B96" w:rsidRDefault="00644E10" w:rsidP="001C724B">
            <w:pPr>
              <w:jc w:val="center"/>
              <w:rPr>
                <w:rFonts w:cs="Arial"/>
              </w:rPr>
            </w:pPr>
            <w:r>
              <w:rPr>
                <w:rFonts w:cs="Arial"/>
              </w:rPr>
              <w:t>Barb Sturgeon</w:t>
            </w:r>
          </w:p>
        </w:tc>
      </w:tr>
      <w:tr w:rsidR="0000277A" w14:paraId="3B641E3B" w14:textId="77777777" w:rsidTr="001C724B">
        <w:tc>
          <w:tcPr>
            <w:tcW w:w="2338" w:type="dxa"/>
            <w:shd w:val="clear" w:color="auto" w:fill="auto"/>
          </w:tcPr>
          <w:p w14:paraId="6ED2D74F" w14:textId="77777777" w:rsidR="00B925CF" w:rsidRPr="00770B96" w:rsidRDefault="00644E10" w:rsidP="001C724B">
            <w:pPr>
              <w:jc w:val="center"/>
              <w:rPr>
                <w:rFonts w:cs="Arial"/>
              </w:rPr>
            </w:pPr>
            <w:r w:rsidRPr="00770B96">
              <w:rPr>
                <w:rFonts w:cs="Arial"/>
              </w:rPr>
              <w:t>Brian Clifford</w:t>
            </w:r>
          </w:p>
        </w:tc>
        <w:tc>
          <w:tcPr>
            <w:tcW w:w="2338" w:type="dxa"/>
            <w:shd w:val="clear" w:color="auto" w:fill="auto"/>
          </w:tcPr>
          <w:p w14:paraId="299ADCEC" w14:textId="77777777" w:rsidR="00B925CF" w:rsidRPr="00770B96" w:rsidRDefault="00644E10" w:rsidP="001C724B">
            <w:pPr>
              <w:jc w:val="center"/>
              <w:rPr>
                <w:rFonts w:cs="Arial"/>
              </w:rPr>
            </w:pPr>
            <w:r w:rsidRPr="00770B96">
              <w:rPr>
                <w:rFonts w:cs="Arial"/>
              </w:rPr>
              <w:t>David Landrum</w:t>
            </w:r>
          </w:p>
        </w:tc>
        <w:tc>
          <w:tcPr>
            <w:tcW w:w="2337" w:type="dxa"/>
            <w:shd w:val="clear" w:color="auto" w:fill="auto"/>
          </w:tcPr>
          <w:p w14:paraId="351A20E1" w14:textId="77777777" w:rsidR="00B925CF" w:rsidRPr="00770B96" w:rsidRDefault="00644E10" w:rsidP="001C724B">
            <w:pPr>
              <w:jc w:val="center"/>
              <w:rPr>
                <w:rFonts w:cs="Arial"/>
              </w:rPr>
            </w:pPr>
            <w:r>
              <w:rPr>
                <w:rFonts w:cs="Arial"/>
              </w:rPr>
              <w:t>Chris Richards</w:t>
            </w:r>
          </w:p>
        </w:tc>
        <w:tc>
          <w:tcPr>
            <w:tcW w:w="2337" w:type="dxa"/>
            <w:shd w:val="clear" w:color="auto" w:fill="auto"/>
          </w:tcPr>
          <w:p w14:paraId="466C14BB" w14:textId="77777777" w:rsidR="00B925CF" w:rsidRPr="00770B96" w:rsidRDefault="00644E10" w:rsidP="001C724B">
            <w:pPr>
              <w:jc w:val="center"/>
              <w:rPr>
                <w:rFonts w:cs="Arial"/>
              </w:rPr>
            </w:pPr>
            <w:r w:rsidRPr="00770B96">
              <w:rPr>
                <w:rFonts w:cs="Arial"/>
              </w:rPr>
              <w:t>Drew Torres</w:t>
            </w:r>
          </w:p>
        </w:tc>
      </w:tr>
      <w:tr w:rsidR="0000277A" w14:paraId="0C5B243C" w14:textId="77777777" w:rsidTr="001C724B">
        <w:tc>
          <w:tcPr>
            <w:tcW w:w="2338" w:type="dxa"/>
            <w:shd w:val="clear" w:color="auto" w:fill="auto"/>
          </w:tcPr>
          <w:p w14:paraId="0AE87E2D" w14:textId="77777777" w:rsidR="00B925CF" w:rsidRPr="00770B96" w:rsidRDefault="00644E10" w:rsidP="001C724B">
            <w:pPr>
              <w:jc w:val="center"/>
              <w:rPr>
                <w:rFonts w:cs="Arial"/>
              </w:rPr>
            </w:pPr>
            <w:r w:rsidRPr="00770B96">
              <w:rPr>
                <w:rFonts w:cs="Arial"/>
              </w:rPr>
              <w:t>Jeff Graves</w:t>
            </w:r>
          </w:p>
        </w:tc>
        <w:tc>
          <w:tcPr>
            <w:tcW w:w="2338" w:type="dxa"/>
            <w:shd w:val="clear" w:color="auto" w:fill="auto"/>
          </w:tcPr>
          <w:p w14:paraId="143D356E" w14:textId="77777777" w:rsidR="00B925CF" w:rsidRPr="00770B96" w:rsidRDefault="00644E10" w:rsidP="001C724B">
            <w:pPr>
              <w:jc w:val="center"/>
              <w:rPr>
                <w:rFonts w:cs="Arial"/>
              </w:rPr>
            </w:pPr>
            <w:r w:rsidRPr="00770B96">
              <w:rPr>
                <w:rFonts w:cs="Arial"/>
              </w:rPr>
              <w:t>Gregg Lawrence</w:t>
            </w:r>
          </w:p>
        </w:tc>
        <w:tc>
          <w:tcPr>
            <w:tcW w:w="2337" w:type="dxa"/>
            <w:shd w:val="clear" w:color="auto" w:fill="auto"/>
          </w:tcPr>
          <w:p w14:paraId="0B376F77" w14:textId="77777777" w:rsidR="00B925CF" w:rsidRPr="00770B96" w:rsidRDefault="00644E10" w:rsidP="001C724B">
            <w:pPr>
              <w:jc w:val="center"/>
              <w:rPr>
                <w:rFonts w:cs="Arial"/>
              </w:rPr>
            </w:pPr>
            <w:r w:rsidRPr="00770B96">
              <w:rPr>
                <w:rFonts w:cs="Arial"/>
              </w:rPr>
              <w:t>Greg Sanford</w:t>
            </w:r>
          </w:p>
        </w:tc>
        <w:tc>
          <w:tcPr>
            <w:tcW w:w="2337" w:type="dxa"/>
            <w:shd w:val="clear" w:color="auto" w:fill="auto"/>
          </w:tcPr>
          <w:p w14:paraId="68BBEC0A" w14:textId="77777777" w:rsidR="00B925CF" w:rsidRPr="00770B96" w:rsidRDefault="00644E10" w:rsidP="001C724B">
            <w:pPr>
              <w:jc w:val="center"/>
              <w:rPr>
                <w:rFonts w:cs="Arial"/>
              </w:rPr>
            </w:pPr>
            <w:r w:rsidRPr="00770B96">
              <w:rPr>
                <w:rFonts w:cs="Arial"/>
              </w:rPr>
              <w:t>Tom Tunnicliffe</w:t>
            </w:r>
          </w:p>
        </w:tc>
      </w:tr>
      <w:tr w:rsidR="0000277A" w14:paraId="39632E98" w14:textId="77777777" w:rsidTr="001C724B">
        <w:tc>
          <w:tcPr>
            <w:tcW w:w="2338" w:type="dxa"/>
            <w:shd w:val="clear" w:color="auto" w:fill="auto"/>
          </w:tcPr>
          <w:p w14:paraId="1F89DB27" w14:textId="77777777" w:rsidR="00B925CF" w:rsidRPr="00770B96" w:rsidRDefault="00644E10" w:rsidP="001C724B">
            <w:pPr>
              <w:jc w:val="center"/>
              <w:rPr>
                <w:rFonts w:cs="Arial"/>
              </w:rPr>
            </w:pPr>
            <w:r w:rsidRPr="00770B96">
              <w:rPr>
                <w:rFonts w:cs="Arial"/>
              </w:rPr>
              <w:t>Meghan Guffee</w:t>
            </w:r>
          </w:p>
        </w:tc>
        <w:tc>
          <w:tcPr>
            <w:tcW w:w="2338" w:type="dxa"/>
            <w:shd w:val="clear" w:color="auto" w:fill="auto"/>
          </w:tcPr>
          <w:p w14:paraId="06A93A58" w14:textId="77777777" w:rsidR="00B925CF" w:rsidRPr="00770B96" w:rsidRDefault="00644E10" w:rsidP="001C724B">
            <w:pPr>
              <w:jc w:val="center"/>
              <w:rPr>
                <w:rFonts w:cs="Arial"/>
              </w:rPr>
            </w:pPr>
            <w:r w:rsidRPr="00770B96">
              <w:rPr>
                <w:rFonts w:cs="Arial"/>
              </w:rPr>
              <w:t>Lisa Lenox</w:t>
            </w:r>
          </w:p>
        </w:tc>
        <w:tc>
          <w:tcPr>
            <w:tcW w:w="2337" w:type="dxa"/>
            <w:shd w:val="clear" w:color="auto" w:fill="auto"/>
          </w:tcPr>
          <w:p w14:paraId="252FE6E9" w14:textId="77777777" w:rsidR="00B925CF" w:rsidRPr="00770B96" w:rsidRDefault="00644E10" w:rsidP="001C724B">
            <w:pPr>
              <w:jc w:val="center"/>
              <w:rPr>
                <w:rFonts w:cs="Arial"/>
              </w:rPr>
            </w:pPr>
            <w:r w:rsidRPr="00770B96">
              <w:rPr>
                <w:rFonts w:cs="Arial"/>
              </w:rPr>
              <w:t>Mary Smith</w:t>
            </w:r>
          </w:p>
        </w:tc>
        <w:tc>
          <w:tcPr>
            <w:tcW w:w="2337" w:type="dxa"/>
            <w:shd w:val="clear" w:color="auto" w:fill="auto"/>
          </w:tcPr>
          <w:p w14:paraId="39BA412D" w14:textId="77777777" w:rsidR="00B925CF" w:rsidRPr="00770B96" w:rsidRDefault="00644E10" w:rsidP="001C724B">
            <w:pPr>
              <w:jc w:val="center"/>
              <w:rPr>
                <w:rFonts w:cs="Arial"/>
              </w:rPr>
            </w:pPr>
            <w:r w:rsidRPr="00770B96">
              <w:rPr>
                <w:rFonts w:cs="Arial"/>
              </w:rPr>
              <w:t>Paul Webb</w:t>
            </w:r>
          </w:p>
        </w:tc>
      </w:tr>
      <w:tr w:rsidR="0000277A" w14:paraId="4CBC72C0" w14:textId="77777777" w:rsidTr="001C724B">
        <w:tc>
          <w:tcPr>
            <w:tcW w:w="2338" w:type="dxa"/>
            <w:shd w:val="clear" w:color="auto" w:fill="auto"/>
          </w:tcPr>
          <w:p w14:paraId="2CFF4F7E" w14:textId="77777777" w:rsidR="00B925CF" w:rsidRPr="00770B96" w:rsidRDefault="00644E10" w:rsidP="001C724B">
            <w:pPr>
              <w:jc w:val="center"/>
              <w:rPr>
                <w:rFonts w:cs="Arial"/>
              </w:rPr>
            </w:pPr>
            <w:r w:rsidRPr="00770B96">
              <w:rPr>
                <w:rFonts w:cs="Arial"/>
              </w:rPr>
              <w:t>Judy Herbert</w:t>
            </w:r>
          </w:p>
        </w:tc>
        <w:tc>
          <w:tcPr>
            <w:tcW w:w="2338" w:type="dxa"/>
            <w:shd w:val="clear" w:color="auto" w:fill="auto"/>
          </w:tcPr>
          <w:p w14:paraId="5999592F" w14:textId="77777777" w:rsidR="00B925CF" w:rsidRPr="00770B96" w:rsidRDefault="00644E10" w:rsidP="001C724B">
            <w:pPr>
              <w:jc w:val="center"/>
              <w:rPr>
                <w:rFonts w:cs="Arial"/>
              </w:rPr>
            </w:pPr>
            <w:r w:rsidRPr="00770B96">
              <w:rPr>
                <w:rFonts w:cs="Arial"/>
              </w:rPr>
              <w:t>Jennifer Mason</w:t>
            </w:r>
          </w:p>
        </w:tc>
        <w:tc>
          <w:tcPr>
            <w:tcW w:w="2337" w:type="dxa"/>
            <w:shd w:val="clear" w:color="auto" w:fill="auto"/>
          </w:tcPr>
          <w:p w14:paraId="6AFF33B1" w14:textId="77777777" w:rsidR="00B925CF" w:rsidRPr="00770B96" w:rsidRDefault="00644E10" w:rsidP="001C724B">
            <w:pPr>
              <w:jc w:val="center"/>
              <w:rPr>
                <w:rFonts w:cs="Arial"/>
              </w:rPr>
            </w:pPr>
            <w:r w:rsidRPr="00770B96">
              <w:rPr>
                <w:rFonts w:cs="Arial"/>
              </w:rPr>
              <w:t>Steve Smith</w:t>
            </w:r>
          </w:p>
        </w:tc>
        <w:tc>
          <w:tcPr>
            <w:tcW w:w="2337" w:type="dxa"/>
            <w:shd w:val="clear" w:color="auto" w:fill="auto"/>
          </w:tcPr>
          <w:p w14:paraId="5B6F026A" w14:textId="77777777" w:rsidR="00B925CF" w:rsidRPr="00770B96" w:rsidRDefault="00644E10" w:rsidP="001C724B">
            <w:pPr>
              <w:jc w:val="center"/>
              <w:rPr>
                <w:rFonts w:cs="Arial"/>
              </w:rPr>
            </w:pPr>
            <w:r w:rsidRPr="00770B96">
              <w:rPr>
                <w:rFonts w:cs="Arial"/>
              </w:rPr>
              <w:t>Matt Williams</w:t>
            </w:r>
          </w:p>
        </w:tc>
      </w:tr>
    </w:tbl>
    <w:p w14:paraId="748B0C35" w14:textId="77777777" w:rsidR="00F32B6F" w:rsidRPr="006C5D6C" w:rsidRDefault="00644E10" w:rsidP="00173843">
      <w:pPr>
        <w:spacing w:line="480" w:lineRule="auto"/>
        <w:jc w:val="both"/>
        <w:rPr>
          <w:rFonts w:cs="Arial"/>
        </w:rPr>
      </w:pPr>
      <w:r w:rsidRPr="006C5D6C">
        <w:rPr>
          <w:rFonts w:cs="Arial"/>
        </w:rPr>
        <w:t>_______________</w:t>
      </w:r>
    </w:p>
    <w:p w14:paraId="3BA07650" w14:textId="77777777" w:rsidR="00173843" w:rsidRDefault="00173843" w:rsidP="00173843">
      <w:pPr>
        <w:spacing w:line="480" w:lineRule="auto"/>
        <w:rPr>
          <w:rFonts w:cs="Arial"/>
          <w:color w:val="000000"/>
          <w:u w:val="single"/>
        </w:rPr>
      </w:pPr>
    </w:p>
    <w:p w14:paraId="15605301" w14:textId="14BD422D" w:rsidR="00F32B6F" w:rsidRPr="006C5D6C" w:rsidRDefault="00644E10" w:rsidP="00173843">
      <w:pPr>
        <w:spacing w:line="480" w:lineRule="auto"/>
        <w:rPr>
          <w:rFonts w:cs="Arial"/>
          <w:color w:val="000000"/>
          <w:u w:val="single"/>
        </w:rPr>
      </w:pPr>
      <w:r w:rsidRPr="006C5D6C">
        <w:rPr>
          <w:rFonts w:cs="Arial"/>
          <w:color w:val="000000"/>
          <w:u w:val="single"/>
        </w:rPr>
        <w:lastRenderedPageBreak/>
        <w:t xml:space="preserve">RESOLUTION NO. </w:t>
      </w:r>
      <w:r>
        <w:rPr>
          <w:rFonts w:cs="Arial"/>
          <w:color w:val="000000"/>
          <w:u w:val="single"/>
        </w:rPr>
        <w:t>1-23</w:t>
      </w:r>
      <w:r w:rsidRPr="006C5D6C">
        <w:rPr>
          <w:rFonts w:cs="Arial"/>
          <w:color w:val="000000"/>
          <w:u w:val="single"/>
        </w:rPr>
        <w:t>-</w:t>
      </w:r>
      <w:r>
        <w:rPr>
          <w:rFonts w:cs="Arial"/>
          <w:color w:val="000000"/>
          <w:u w:val="single"/>
        </w:rPr>
        <w:t>9</w:t>
      </w:r>
    </w:p>
    <w:p w14:paraId="2B5D09AF" w14:textId="77777777" w:rsidR="00E732C2" w:rsidRDefault="00644E10" w:rsidP="00F32B6F">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Webb</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9</w:t>
      </w:r>
      <w:r w:rsidRPr="006C5D6C">
        <w:rPr>
          <w:rFonts w:cs="Arial"/>
          <w:color w:val="000000"/>
          <w:szCs w:val="20"/>
        </w:rPr>
        <w:t xml:space="preserve">, seconded by Commissioner </w:t>
      </w:r>
      <w:r>
        <w:rPr>
          <w:rFonts w:cs="Arial"/>
          <w:color w:val="000000"/>
          <w:szCs w:val="20"/>
        </w:rPr>
        <w:t>Sanford</w:t>
      </w:r>
      <w:r w:rsidRPr="006C5D6C">
        <w:rPr>
          <w:rFonts w:cs="Arial"/>
          <w:color w:val="000000"/>
          <w:szCs w:val="20"/>
        </w:rPr>
        <w:t>.</w:t>
      </w:r>
    </w:p>
    <w:p w14:paraId="2B493A85" w14:textId="77777777" w:rsidR="003B180E" w:rsidRPr="003B180E" w:rsidRDefault="00644E10" w:rsidP="003B180E">
      <w:pPr>
        <w:autoSpaceDE w:val="0"/>
        <w:autoSpaceDN w:val="0"/>
        <w:adjustRightInd w:val="0"/>
        <w:jc w:val="center"/>
        <w:rPr>
          <w:rFonts w:eastAsia="Calibri" w:cs="Arial"/>
          <w:b/>
          <w:bCs/>
          <w:sz w:val="22"/>
          <w:szCs w:val="22"/>
        </w:rPr>
      </w:pPr>
      <w:r w:rsidRPr="003B180E">
        <w:rPr>
          <w:rFonts w:eastAsia="Calibri" w:cs="Arial"/>
          <w:b/>
          <w:bCs/>
          <w:sz w:val="22"/>
          <w:szCs w:val="22"/>
        </w:rPr>
        <w:t xml:space="preserve">RESOLUTION OF THE WILLIAMSON COUNTY BOARD OF COMMISSIONERS APPROPRIATING $195,100.00 FOR STORMWATER INFRASTRUCTURE ASSESSMENT - </w:t>
      </w:r>
      <w:r w:rsidRPr="003B180E">
        <w:rPr>
          <w:rFonts w:eastAsia="Calibri" w:cs="Arial"/>
          <w:b/>
          <w:bCs/>
          <w:sz w:val="22"/>
          <w:szCs w:val="22"/>
          <w:u w:val="single"/>
        </w:rPr>
        <w:t>REVENUE TO COME FROM THE AMERICAN RESCUE PLAN ACT FUNDS</w:t>
      </w:r>
    </w:p>
    <w:p w14:paraId="3356BFC8" w14:textId="77777777" w:rsidR="003B180E" w:rsidRPr="003B180E" w:rsidRDefault="003B180E" w:rsidP="003B180E">
      <w:pPr>
        <w:autoSpaceDE w:val="0"/>
        <w:autoSpaceDN w:val="0"/>
        <w:adjustRightInd w:val="0"/>
        <w:rPr>
          <w:rFonts w:eastAsia="Calibri" w:cs="Arial"/>
          <w:b/>
          <w:bCs/>
        </w:rPr>
      </w:pPr>
    </w:p>
    <w:p w14:paraId="22082FBA" w14:textId="77777777" w:rsidR="003B180E" w:rsidRPr="003B180E" w:rsidRDefault="00644E10" w:rsidP="003B180E">
      <w:pPr>
        <w:tabs>
          <w:tab w:val="left" w:pos="720"/>
          <w:tab w:val="left" w:pos="1440"/>
        </w:tabs>
        <w:autoSpaceDE w:val="0"/>
        <w:autoSpaceDN w:val="0"/>
        <w:adjustRightInd w:val="0"/>
        <w:ind w:left="1440" w:hanging="1440"/>
        <w:jc w:val="both"/>
        <w:rPr>
          <w:rFonts w:eastAsia="Calibri" w:cs="Arial"/>
        </w:rPr>
      </w:pPr>
      <w:r w:rsidRPr="003B180E">
        <w:rPr>
          <w:rFonts w:eastAsia="Calibri" w:cs="Arial"/>
          <w:b/>
          <w:bCs/>
        </w:rPr>
        <w:t>WHEREAS,</w:t>
      </w:r>
      <w:r w:rsidRPr="003B180E">
        <w:rPr>
          <w:rFonts w:eastAsia="Calibri" w:cs="Arial"/>
        </w:rPr>
        <w:t xml:space="preserve"> </w:t>
      </w:r>
      <w:r w:rsidRPr="003B180E">
        <w:rPr>
          <w:rFonts w:eastAsia="Calibri" w:cs="Arial"/>
        </w:rPr>
        <w:tab/>
        <w:t>Williamson County (the “County”) is the recipient of funds di</w:t>
      </w:r>
      <w:r w:rsidRPr="003B180E">
        <w:rPr>
          <w:rFonts w:eastAsia="Calibri" w:cs="Arial"/>
        </w:rPr>
        <w:t xml:space="preserve">sbursed from the United States Government pursuant to the American Rescue Plan Act (“ARPA” or the “Act”); and </w:t>
      </w:r>
    </w:p>
    <w:p w14:paraId="2F1BC4C5" w14:textId="77777777" w:rsidR="003B180E" w:rsidRPr="003B180E" w:rsidRDefault="003B180E" w:rsidP="003B180E">
      <w:pPr>
        <w:tabs>
          <w:tab w:val="left" w:pos="720"/>
          <w:tab w:val="left" w:pos="1440"/>
        </w:tabs>
        <w:autoSpaceDE w:val="0"/>
        <w:autoSpaceDN w:val="0"/>
        <w:adjustRightInd w:val="0"/>
        <w:ind w:left="1440" w:hanging="1440"/>
        <w:jc w:val="both"/>
        <w:rPr>
          <w:rFonts w:eastAsia="Calibri" w:cs="Arial"/>
        </w:rPr>
      </w:pPr>
    </w:p>
    <w:p w14:paraId="57587702" w14:textId="77777777" w:rsidR="003B180E" w:rsidRPr="003B180E" w:rsidRDefault="00644E10" w:rsidP="003B180E">
      <w:pPr>
        <w:tabs>
          <w:tab w:val="left" w:pos="720"/>
          <w:tab w:val="left" w:pos="1440"/>
        </w:tabs>
        <w:autoSpaceDE w:val="0"/>
        <w:autoSpaceDN w:val="0"/>
        <w:adjustRightInd w:val="0"/>
        <w:ind w:left="1440" w:hanging="1440"/>
        <w:jc w:val="both"/>
        <w:rPr>
          <w:rFonts w:eastAsia="Calibri" w:cs="Arial"/>
        </w:rPr>
      </w:pPr>
      <w:r w:rsidRPr="003B180E">
        <w:rPr>
          <w:rFonts w:eastAsia="Calibri" w:cs="Arial"/>
          <w:b/>
          <w:bCs/>
        </w:rPr>
        <w:t>WHEREAS,</w:t>
      </w:r>
      <w:r w:rsidRPr="003B180E">
        <w:rPr>
          <w:rFonts w:eastAsia="Calibri" w:cs="Arial"/>
        </w:rPr>
        <w:t xml:space="preserve"> </w:t>
      </w:r>
      <w:r w:rsidRPr="003B180E">
        <w:rPr>
          <w:rFonts w:eastAsia="Calibri" w:cs="Arial"/>
        </w:rPr>
        <w:tab/>
        <w:t>the County Board of Commissioners (the “Board of Commissioners”) is responsible for the expenditure of said funds in furtherance of th</w:t>
      </w:r>
      <w:r w:rsidRPr="003B180E">
        <w:rPr>
          <w:rFonts w:eastAsia="Calibri" w:cs="Arial"/>
        </w:rPr>
        <w:t xml:space="preserve">e goals and guidelines contained in the Act and the associated Final Rule released by the U.S. Treasury Secretary on January 6, 2022 (the “Final Rule”) as may be amended from time to time; and </w:t>
      </w:r>
    </w:p>
    <w:p w14:paraId="77DA5F77" w14:textId="77777777" w:rsidR="003B180E" w:rsidRPr="003B180E" w:rsidRDefault="003B180E" w:rsidP="003B180E">
      <w:pPr>
        <w:tabs>
          <w:tab w:val="left" w:pos="720"/>
          <w:tab w:val="left" w:pos="1440"/>
        </w:tabs>
        <w:autoSpaceDE w:val="0"/>
        <w:autoSpaceDN w:val="0"/>
        <w:adjustRightInd w:val="0"/>
        <w:ind w:left="1440" w:hanging="1440"/>
        <w:jc w:val="both"/>
        <w:rPr>
          <w:rFonts w:eastAsia="Calibri" w:cs="Arial"/>
        </w:rPr>
      </w:pPr>
    </w:p>
    <w:p w14:paraId="0F8D4CF9" w14:textId="77777777" w:rsidR="003B180E" w:rsidRPr="003B180E" w:rsidRDefault="00644E10" w:rsidP="003B180E">
      <w:pPr>
        <w:tabs>
          <w:tab w:val="left" w:pos="720"/>
          <w:tab w:val="left" w:pos="1440"/>
        </w:tabs>
        <w:autoSpaceDE w:val="0"/>
        <w:autoSpaceDN w:val="0"/>
        <w:adjustRightInd w:val="0"/>
        <w:ind w:left="1440" w:hanging="1440"/>
        <w:jc w:val="both"/>
        <w:rPr>
          <w:rFonts w:eastAsia="Calibri" w:cs="Arial"/>
        </w:rPr>
      </w:pPr>
      <w:r w:rsidRPr="003B180E">
        <w:rPr>
          <w:rFonts w:eastAsia="Calibri" w:cs="Arial"/>
          <w:b/>
          <w:caps/>
        </w:rPr>
        <w:t>Whereas</w:t>
      </w:r>
      <w:r w:rsidRPr="003B180E">
        <w:rPr>
          <w:rFonts w:eastAsia="Calibri" w:cs="Arial"/>
        </w:rPr>
        <w:t>,</w:t>
      </w:r>
      <w:r w:rsidRPr="003B180E">
        <w:rPr>
          <w:rFonts w:eastAsia="Calibri" w:cs="Arial"/>
        </w:rPr>
        <w:tab/>
        <w:t>Collier Engineering Company, Inc. submitted a propos</w:t>
      </w:r>
      <w:r w:rsidRPr="003B180E">
        <w:rPr>
          <w:rFonts w:eastAsia="Calibri" w:cs="Arial"/>
        </w:rPr>
        <w:t xml:space="preserve">al to conduct a </w:t>
      </w:r>
      <w:proofErr w:type="spellStart"/>
      <w:r w:rsidRPr="003B180E">
        <w:rPr>
          <w:rFonts w:eastAsia="Calibri" w:cs="Arial"/>
        </w:rPr>
        <w:t>stormwater</w:t>
      </w:r>
      <w:proofErr w:type="spellEnd"/>
      <w:r w:rsidRPr="003B180E">
        <w:rPr>
          <w:rFonts w:eastAsia="Calibri" w:cs="Arial"/>
        </w:rPr>
        <w:t xml:space="preserve"> infrastructure assessment which qualifies for ARPA funds; and </w:t>
      </w:r>
    </w:p>
    <w:p w14:paraId="3ACE9FEF" w14:textId="77777777" w:rsidR="003B180E" w:rsidRPr="003B180E" w:rsidRDefault="003B180E" w:rsidP="003B180E">
      <w:pPr>
        <w:tabs>
          <w:tab w:val="left" w:pos="720"/>
          <w:tab w:val="left" w:pos="1440"/>
        </w:tabs>
        <w:autoSpaceDE w:val="0"/>
        <w:autoSpaceDN w:val="0"/>
        <w:adjustRightInd w:val="0"/>
        <w:jc w:val="both"/>
        <w:rPr>
          <w:rFonts w:eastAsia="Calibri" w:cs="Arial"/>
        </w:rPr>
      </w:pPr>
    </w:p>
    <w:p w14:paraId="23DA6580" w14:textId="77777777" w:rsidR="003B180E" w:rsidRPr="003B180E" w:rsidRDefault="00644E10" w:rsidP="003B180E">
      <w:pPr>
        <w:tabs>
          <w:tab w:val="left" w:pos="720"/>
          <w:tab w:val="left" w:pos="1440"/>
        </w:tabs>
        <w:autoSpaceDE w:val="0"/>
        <w:autoSpaceDN w:val="0"/>
        <w:adjustRightInd w:val="0"/>
        <w:ind w:left="1440" w:hanging="1440"/>
        <w:jc w:val="both"/>
        <w:rPr>
          <w:rFonts w:eastAsia="Calibri" w:cs="Arial"/>
        </w:rPr>
      </w:pPr>
      <w:r w:rsidRPr="003B180E">
        <w:rPr>
          <w:rFonts w:eastAsia="Calibri" w:cs="Arial"/>
          <w:b/>
          <w:bCs/>
        </w:rPr>
        <w:t>WHEREAS,</w:t>
      </w:r>
      <w:r w:rsidRPr="003B180E">
        <w:rPr>
          <w:rFonts w:eastAsia="Calibri" w:cs="Arial"/>
          <w:b/>
          <w:bCs/>
        </w:rPr>
        <w:tab/>
      </w:r>
      <w:r w:rsidRPr="003B180E">
        <w:rPr>
          <w:rFonts w:eastAsia="Calibri" w:cs="Arial"/>
        </w:rPr>
        <w:t xml:space="preserve">the costs associated with the engineering services for the provision of a </w:t>
      </w:r>
      <w:proofErr w:type="spellStart"/>
      <w:r w:rsidRPr="003B180E">
        <w:rPr>
          <w:rFonts w:eastAsia="Calibri" w:cs="Arial"/>
        </w:rPr>
        <w:t>stormwater</w:t>
      </w:r>
      <w:proofErr w:type="spellEnd"/>
      <w:r w:rsidRPr="003B180E">
        <w:rPr>
          <w:rFonts w:eastAsia="Calibri" w:cs="Arial"/>
        </w:rPr>
        <w:t xml:space="preserve"> infrastructure assessment are One Hundred Ninety-Five Thousand One Hund</w:t>
      </w:r>
      <w:r w:rsidRPr="003B180E">
        <w:rPr>
          <w:rFonts w:eastAsia="Calibri" w:cs="Arial"/>
        </w:rPr>
        <w:t xml:space="preserve">red and 00/100 dollars ($195,100.00); and </w:t>
      </w:r>
    </w:p>
    <w:p w14:paraId="0C749288" w14:textId="77777777" w:rsidR="003B180E" w:rsidRPr="003B180E" w:rsidRDefault="003B180E" w:rsidP="003B180E">
      <w:pPr>
        <w:tabs>
          <w:tab w:val="left" w:pos="720"/>
          <w:tab w:val="left" w:pos="1440"/>
        </w:tabs>
        <w:autoSpaceDE w:val="0"/>
        <w:autoSpaceDN w:val="0"/>
        <w:adjustRightInd w:val="0"/>
        <w:ind w:left="1440" w:hanging="1440"/>
        <w:jc w:val="both"/>
        <w:rPr>
          <w:rFonts w:eastAsia="Calibri" w:cs="Arial"/>
        </w:rPr>
      </w:pPr>
    </w:p>
    <w:p w14:paraId="6F261344" w14:textId="77777777" w:rsidR="003B180E" w:rsidRPr="003B180E" w:rsidRDefault="00644E10" w:rsidP="003B180E">
      <w:pPr>
        <w:tabs>
          <w:tab w:val="left" w:pos="720"/>
          <w:tab w:val="left" w:pos="1440"/>
        </w:tabs>
        <w:autoSpaceDE w:val="0"/>
        <w:autoSpaceDN w:val="0"/>
        <w:adjustRightInd w:val="0"/>
        <w:ind w:left="1440" w:hanging="1440"/>
        <w:jc w:val="both"/>
        <w:rPr>
          <w:rFonts w:eastAsia="Calibri" w:cs="Arial"/>
        </w:rPr>
      </w:pPr>
      <w:r w:rsidRPr="003B180E">
        <w:rPr>
          <w:rFonts w:eastAsia="Calibri" w:cs="Arial"/>
          <w:b/>
          <w:bCs/>
        </w:rPr>
        <w:t>WHEREAS,</w:t>
      </w:r>
      <w:r w:rsidRPr="003B180E">
        <w:rPr>
          <w:rFonts w:eastAsia="Calibri" w:cs="Arial"/>
          <w:b/>
          <w:bCs/>
        </w:rPr>
        <w:tab/>
      </w:r>
      <w:r w:rsidRPr="003B180E">
        <w:rPr>
          <w:rFonts w:eastAsia="Calibri" w:cs="Arial"/>
        </w:rPr>
        <w:t xml:space="preserve">the Board of Commissioners finds the following appropriation to be a proper use of ARPA funds for government services: an appropriation of One Hundred Ninety-Five Thousand One Hundred and 00/100 dollars </w:t>
      </w:r>
      <w:r w:rsidRPr="003B180E">
        <w:rPr>
          <w:rFonts w:eastAsia="Calibri" w:cs="Arial"/>
        </w:rPr>
        <w:t xml:space="preserve">($195,100.00) for the creation and submission of a Data Collection and Asset Assessment and Maintenance Master Plan: </w:t>
      </w:r>
    </w:p>
    <w:p w14:paraId="22BE09D2" w14:textId="77777777" w:rsidR="003B180E" w:rsidRPr="003B180E" w:rsidRDefault="003B180E" w:rsidP="003B180E">
      <w:pPr>
        <w:tabs>
          <w:tab w:val="left" w:pos="720"/>
          <w:tab w:val="left" w:pos="1440"/>
        </w:tabs>
        <w:autoSpaceDE w:val="0"/>
        <w:autoSpaceDN w:val="0"/>
        <w:adjustRightInd w:val="0"/>
        <w:jc w:val="both"/>
        <w:rPr>
          <w:rFonts w:eastAsia="Calibri" w:cs="Arial"/>
          <w:bCs/>
        </w:rPr>
      </w:pPr>
    </w:p>
    <w:p w14:paraId="6F8B8957" w14:textId="77777777" w:rsidR="003B180E" w:rsidRPr="003B180E" w:rsidRDefault="00644E10" w:rsidP="003B180E">
      <w:pPr>
        <w:autoSpaceDE w:val="0"/>
        <w:autoSpaceDN w:val="0"/>
        <w:adjustRightInd w:val="0"/>
        <w:ind w:left="720" w:hanging="720"/>
        <w:jc w:val="both"/>
        <w:rPr>
          <w:rFonts w:cs="Arial"/>
        </w:rPr>
      </w:pPr>
      <w:r w:rsidRPr="003B180E">
        <w:rPr>
          <w:rFonts w:eastAsia="Calibri" w:cs="Arial"/>
          <w:b/>
          <w:bCs/>
        </w:rPr>
        <w:t>NOW, THEREFORE, BE IT RESOLVED,</w:t>
      </w:r>
      <w:r w:rsidRPr="003B180E">
        <w:rPr>
          <w:rFonts w:eastAsia="Calibri" w:cs="Arial"/>
        </w:rPr>
        <w:t xml:space="preserve"> the Board of Commissioners, meeting in regular session t</w:t>
      </w:r>
      <w:r w:rsidRPr="003B180E">
        <w:rPr>
          <w:rFonts w:cs="Arial"/>
        </w:rPr>
        <w:t>his 9</w:t>
      </w:r>
      <w:r w:rsidRPr="003B180E">
        <w:rPr>
          <w:rFonts w:cs="Arial"/>
          <w:vertAlign w:val="superscript"/>
        </w:rPr>
        <w:t>th</w:t>
      </w:r>
      <w:r w:rsidRPr="003B180E">
        <w:rPr>
          <w:rFonts w:cs="Arial"/>
        </w:rPr>
        <w:t xml:space="preserve"> day of January, 2023, hereby appropriates One Hundred Ninety-Five </w:t>
      </w:r>
      <w:r w:rsidRPr="003B180E">
        <w:rPr>
          <w:rFonts w:eastAsia="Calibri" w:cs="Arial"/>
        </w:rPr>
        <w:t xml:space="preserve">Thousand One Hundred and 00/100 dollars ($195,100.00) </w:t>
      </w:r>
      <w:r w:rsidRPr="003B180E">
        <w:rPr>
          <w:rFonts w:cs="Arial"/>
        </w:rPr>
        <w:t xml:space="preserve">for the completion and provision of a Data Collection and Asset Assessment and Maintenance Plan concerning a </w:t>
      </w:r>
      <w:proofErr w:type="spellStart"/>
      <w:r w:rsidRPr="003B180E">
        <w:rPr>
          <w:rFonts w:cs="Arial"/>
        </w:rPr>
        <w:t>stormwater</w:t>
      </w:r>
      <w:proofErr w:type="spellEnd"/>
      <w:r w:rsidRPr="003B180E">
        <w:rPr>
          <w:rFonts w:cs="Arial"/>
        </w:rPr>
        <w:t xml:space="preserve"> infrastructure </w:t>
      </w:r>
      <w:r w:rsidRPr="003B180E">
        <w:rPr>
          <w:rFonts w:cs="Arial"/>
        </w:rPr>
        <w:t>assessment.</w:t>
      </w:r>
    </w:p>
    <w:p w14:paraId="5720B674" w14:textId="77777777" w:rsidR="003B180E" w:rsidRPr="003B180E" w:rsidRDefault="003B180E" w:rsidP="003B180E">
      <w:pPr>
        <w:autoSpaceDE w:val="0"/>
        <w:autoSpaceDN w:val="0"/>
        <w:adjustRightInd w:val="0"/>
        <w:jc w:val="both"/>
        <w:rPr>
          <w:rFonts w:eastAsia="Calibri" w:cs="Arial"/>
          <w:b/>
          <w:bCs/>
        </w:rPr>
      </w:pPr>
    </w:p>
    <w:p w14:paraId="1D04770E" w14:textId="77777777" w:rsidR="003B180E" w:rsidRPr="003B180E" w:rsidRDefault="00644E10" w:rsidP="003B180E">
      <w:pPr>
        <w:autoSpaceDE w:val="0"/>
        <w:autoSpaceDN w:val="0"/>
        <w:adjustRightInd w:val="0"/>
        <w:rPr>
          <w:rFonts w:eastAsia="Calibri" w:cs="Arial"/>
        </w:rPr>
      </w:pPr>
      <w:r>
        <w:rPr>
          <w:rFonts w:eastAsia="Calibri" w:cs="Arial"/>
          <w:b/>
          <w:bCs/>
        </w:rPr>
        <w:tab/>
      </w:r>
      <w:r>
        <w:rPr>
          <w:rFonts w:eastAsia="Calibri" w:cs="Arial"/>
          <w:b/>
          <w:bCs/>
        </w:rPr>
        <w:tab/>
      </w:r>
      <w:r w:rsidRPr="003B180E">
        <w:rPr>
          <w:rFonts w:eastAsia="Calibri" w:cs="Arial"/>
          <w:b/>
          <w:bCs/>
          <w:u w:val="single"/>
        </w:rPr>
        <w:t>EXPENDITURES:</w:t>
      </w:r>
      <w:r w:rsidRPr="003B180E">
        <w:rPr>
          <w:rFonts w:eastAsia="Calibri" w:cs="Arial"/>
        </w:rPr>
        <w:tab/>
      </w:r>
      <w:r w:rsidRPr="003B180E">
        <w:rPr>
          <w:rFonts w:eastAsia="Calibri" w:cs="Arial"/>
        </w:rPr>
        <w:tab/>
        <w:t xml:space="preserve"> </w:t>
      </w:r>
    </w:p>
    <w:p w14:paraId="4F5811AD" w14:textId="77777777" w:rsidR="003B180E" w:rsidRPr="003B180E" w:rsidRDefault="00644E10" w:rsidP="003B180E">
      <w:pPr>
        <w:autoSpaceDE w:val="0"/>
        <w:autoSpaceDN w:val="0"/>
        <w:adjustRightInd w:val="0"/>
        <w:rPr>
          <w:rFonts w:eastAsia="Calibri" w:cs="Arial"/>
        </w:rPr>
      </w:pPr>
      <w:r>
        <w:rPr>
          <w:rFonts w:eastAsia="Calibri" w:cs="Arial"/>
        </w:rPr>
        <w:tab/>
      </w:r>
      <w:r>
        <w:rPr>
          <w:rFonts w:eastAsia="Calibri" w:cs="Arial"/>
        </w:rPr>
        <w:tab/>
      </w:r>
      <w:r w:rsidRPr="003B180E">
        <w:rPr>
          <w:rFonts w:eastAsia="Calibri" w:cs="Arial"/>
        </w:rPr>
        <w:t>Consultants</w:t>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p>
    <w:p w14:paraId="00AAFF88" w14:textId="77777777" w:rsidR="003B180E" w:rsidRPr="003B180E" w:rsidRDefault="00644E10" w:rsidP="003B180E">
      <w:pPr>
        <w:autoSpaceDE w:val="0"/>
        <w:autoSpaceDN w:val="0"/>
        <w:adjustRightInd w:val="0"/>
        <w:rPr>
          <w:rFonts w:eastAsia="Calibri" w:cs="Arial"/>
        </w:rPr>
      </w:pPr>
      <w:r>
        <w:rPr>
          <w:rFonts w:eastAsia="Calibri" w:cs="Arial"/>
        </w:rPr>
        <w:tab/>
      </w:r>
      <w:r>
        <w:rPr>
          <w:rFonts w:eastAsia="Calibri" w:cs="Arial"/>
        </w:rPr>
        <w:tab/>
      </w:r>
      <w:r w:rsidRPr="003B180E">
        <w:rPr>
          <w:rFonts w:eastAsia="Calibri" w:cs="Arial"/>
        </w:rPr>
        <w:t>(127.58817.530800.00000.00.00.00)</w:t>
      </w:r>
      <w:r w:rsidRPr="003B180E">
        <w:rPr>
          <w:rFonts w:eastAsia="Calibri" w:cs="Arial"/>
          <w:color w:val="1F497D"/>
        </w:rPr>
        <w:tab/>
      </w:r>
      <w:r w:rsidRPr="003B180E">
        <w:rPr>
          <w:rFonts w:eastAsia="Calibri" w:cs="Arial"/>
          <w:color w:val="1F497D"/>
        </w:rPr>
        <w:tab/>
      </w:r>
      <w:r w:rsidRPr="003B180E">
        <w:rPr>
          <w:rFonts w:eastAsia="Calibri" w:cs="Arial"/>
          <w:b/>
        </w:rPr>
        <w:t>$195,100.00</w:t>
      </w:r>
    </w:p>
    <w:p w14:paraId="3B19A42D" w14:textId="77777777" w:rsidR="003B180E" w:rsidRDefault="003B180E" w:rsidP="003B180E">
      <w:pPr>
        <w:autoSpaceDE w:val="0"/>
        <w:autoSpaceDN w:val="0"/>
        <w:adjustRightInd w:val="0"/>
        <w:rPr>
          <w:rFonts w:eastAsia="Calibri" w:cs="Arial"/>
          <w:b/>
          <w:bCs/>
          <w:u w:val="single"/>
        </w:rPr>
      </w:pPr>
    </w:p>
    <w:p w14:paraId="61BC2CC9" w14:textId="77777777" w:rsidR="003B180E" w:rsidRPr="003B180E" w:rsidRDefault="00644E10" w:rsidP="003B180E">
      <w:pPr>
        <w:autoSpaceDE w:val="0"/>
        <w:autoSpaceDN w:val="0"/>
        <w:adjustRightInd w:val="0"/>
        <w:rPr>
          <w:rFonts w:eastAsia="Calibri" w:cs="Arial"/>
          <w:b/>
          <w:bCs/>
        </w:rPr>
      </w:pPr>
      <w:r>
        <w:rPr>
          <w:rFonts w:eastAsia="Calibri" w:cs="Arial"/>
          <w:b/>
          <w:bCs/>
        </w:rPr>
        <w:tab/>
      </w:r>
      <w:r>
        <w:rPr>
          <w:rFonts w:eastAsia="Calibri" w:cs="Arial"/>
          <w:b/>
          <w:bCs/>
        </w:rPr>
        <w:tab/>
      </w:r>
      <w:r w:rsidRPr="003B180E">
        <w:rPr>
          <w:rFonts w:eastAsia="Calibri" w:cs="Arial"/>
          <w:b/>
          <w:bCs/>
          <w:u w:val="single"/>
        </w:rPr>
        <w:t>REVENUES:</w:t>
      </w:r>
    </w:p>
    <w:p w14:paraId="0B0F098B" w14:textId="77777777" w:rsidR="003B180E" w:rsidRPr="003B180E" w:rsidRDefault="00644E10" w:rsidP="003B180E">
      <w:pPr>
        <w:autoSpaceDE w:val="0"/>
        <w:autoSpaceDN w:val="0"/>
        <w:adjustRightInd w:val="0"/>
        <w:rPr>
          <w:rFonts w:eastAsia="Calibri" w:cs="Arial"/>
          <w:b/>
          <w:bCs/>
        </w:rPr>
      </w:pPr>
      <w:r>
        <w:rPr>
          <w:rFonts w:eastAsia="Calibri" w:cs="Arial"/>
        </w:rPr>
        <w:tab/>
      </w:r>
      <w:r>
        <w:rPr>
          <w:rFonts w:eastAsia="Calibri" w:cs="Arial"/>
        </w:rPr>
        <w:tab/>
      </w:r>
      <w:r w:rsidRPr="003B180E">
        <w:rPr>
          <w:rFonts w:eastAsia="Calibri" w:cs="Arial"/>
        </w:rPr>
        <w:t>Local Fiscal Recovery Funds</w:t>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rPr>
        <w:tab/>
      </w:r>
      <w:r w:rsidRPr="003B180E">
        <w:rPr>
          <w:rFonts w:eastAsia="Calibri" w:cs="Arial"/>
          <w:b/>
          <w:bCs/>
        </w:rPr>
        <w:tab/>
      </w:r>
      <w:r w:rsidRPr="003B180E">
        <w:rPr>
          <w:rFonts w:eastAsia="Calibri" w:cs="Arial"/>
          <w:b/>
          <w:bCs/>
        </w:rPr>
        <w:tab/>
      </w:r>
      <w:r w:rsidRPr="003B180E">
        <w:rPr>
          <w:rFonts w:eastAsia="Calibri" w:cs="Arial"/>
          <w:b/>
          <w:bCs/>
        </w:rPr>
        <w:tab/>
      </w:r>
      <w:r w:rsidRPr="003B180E">
        <w:rPr>
          <w:rFonts w:eastAsia="Calibri" w:cs="Arial"/>
        </w:rPr>
        <w:t xml:space="preserve">(127.00000.478020.00000.00.00.00) </w:t>
      </w:r>
      <w:r>
        <w:rPr>
          <w:rFonts w:eastAsia="Calibri" w:cs="Arial"/>
        </w:rPr>
        <w:tab/>
      </w:r>
      <w:r>
        <w:rPr>
          <w:rFonts w:eastAsia="Calibri" w:cs="Arial"/>
        </w:rPr>
        <w:tab/>
      </w:r>
      <w:r w:rsidRPr="003B180E">
        <w:rPr>
          <w:rFonts w:eastAsia="Calibri" w:cs="Arial"/>
          <w:b/>
        </w:rPr>
        <w:t>$195,100.00</w:t>
      </w:r>
    </w:p>
    <w:p w14:paraId="5AEDC9E6" w14:textId="77777777" w:rsidR="003B180E" w:rsidRPr="003B180E" w:rsidRDefault="00644E10" w:rsidP="003B180E">
      <w:pPr>
        <w:autoSpaceDE w:val="0"/>
        <w:autoSpaceDN w:val="0"/>
        <w:adjustRightInd w:val="0"/>
        <w:rPr>
          <w:rFonts w:eastAsia="Calibri" w:cs="Arial"/>
          <w:b/>
          <w:bCs/>
        </w:rPr>
      </w:pPr>
      <w:r w:rsidRPr="003B180E">
        <w:rPr>
          <w:rFonts w:eastAsia="Calibri" w:cs="Arial"/>
        </w:rPr>
        <w:t xml:space="preserve">   </w:t>
      </w:r>
      <w:r w:rsidRPr="003B180E">
        <w:rPr>
          <w:rFonts w:eastAsia="Calibri" w:cs="Arial"/>
          <w:b/>
          <w:bCs/>
        </w:rPr>
        <w:tab/>
      </w:r>
      <w:r w:rsidRPr="003B180E">
        <w:rPr>
          <w:rFonts w:eastAsia="Calibri" w:cs="Arial"/>
          <w:b/>
          <w:bCs/>
        </w:rPr>
        <w:tab/>
      </w:r>
      <w:r w:rsidRPr="003B180E">
        <w:rPr>
          <w:rFonts w:eastAsia="Calibri" w:cs="Arial"/>
          <w:b/>
          <w:bCs/>
        </w:rPr>
        <w:tab/>
      </w:r>
    </w:p>
    <w:p w14:paraId="6F67636E" w14:textId="77777777" w:rsidR="00B925CF" w:rsidRPr="006C5D6C" w:rsidRDefault="00644E10" w:rsidP="00B925CF">
      <w:pPr>
        <w:autoSpaceDE w:val="0"/>
        <w:autoSpaceDN w:val="0"/>
        <w:adjustRightInd w:val="0"/>
        <w:jc w:val="both"/>
        <w:rPr>
          <w:rFonts w:cs="Arial"/>
          <w:color w:val="000000"/>
          <w:u w:val="single"/>
        </w:rPr>
      </w:pP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sidRPr="006C5D6C">
        <w:rPr>
          <w:rFonts w:cs="Arial"/>
          <w:color w:val="000000"/>
          <w:u w:val="single"/>
        </w:rPr>
        <w:t xml:space="preserve">/s/ </w:t>
      </w:r>
      <w:r>
        <w:rPr>
          <w:rFonts w:cs="Arial"/>
          <w:color w:val="000000"/>
          <w:u w:val="single"/>
        </w:rPr>
        <w:t>Paul Webb</w:t>
      </w:r>
      <w:r w:rsidRPr="006C5D6C">
        <w:rPr>
          <w:rFonts w:cs="Arial"/>
          <w:color w:val="000000"/>
          <w:u w:val="single"/>
        </w:rPr>
        <w:tab/>
      </w:r>
    </w:p>
    <w:p w14:paraId="6C5E5BDC" w14:textId="77777777" w:rsidR="00B925CF" w:rsidRPr="006C5D6C" w:rsidRDefault="00644E10" w:rsidP="00B925CF">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 xml:space="preserve">County </w:t>
      </w:r>
      <w:r w:rsidRPr="006C5D6C">
        <w:rPr>
          <w:rFonts w:cs="Arial"/>
          <w:color w:val="000000"/>
        </w:rPr>
        <w:t>Commissioner</w:t>
      </w:r>
    </w:p>
    <w:p w14:paraId="7AF6EC26" w14:textId="77777777" w:rsidR="00B925CF" w:rsidRPr="006C5D6C" w:rsidRDefault="00B925CF" w:rsidP="00B925CF">
      <w:pPr>
        <w:autoSpaceDE w:val="0"/>
        <w:autoSpaceDN w:val="0"/>
        <w:adjustRightInd w:val="0"/>
        <w:rPr>
          <w:rFonts w:cs="Arial"/>
          <w:color w:val="000000"/>
          <w:u w:val="single"/>
        </w:rPr>
      </w:pPr>
    </w:p>
    <w:p w14:paraId="6DCE56ED" w14:textId="77777777" w:rsidR="00B925CF" w:rsidRDefault="00644E10" w:rsidP="00B925CF">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1FE9BC4F" w14:textId="77777777" w:rsidR="00B925CF" w:rsidRDefault="00644E10" w:rsidP="00B925CF">
      <w:pPr>
        <w:autoSpaceDE w:val="0"/>
        <w:autoSpaceDN w:val="0"/>
        <w:adjustRightInd w:val="0"/>
        <w:rPr>
          <w:rFonts w:cs="Arial"/>
          <w:color w:val="000000"/>
        </w:rPr>
      </w:pPr>
      <w:r>
        <w:rPr>
          <w:rFonts w:cs="Arial"/>
          <w:color w:val="000000"/>
        </w:rPr>
        <w:t>Highway Commission</w:t>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5</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64E9E010" w14:textId="77777777" w:rsidR="00B925CF" w:rsidRPr="006C5D6C" w:rsidRDefault="00644E10" w:rsidP="00B925CF">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7B45BCF2" w14:textId="77777777" w:rsidR="00B925CF" w:rsidRDefault="00B925CF" w:rsidP="00B925CF">
      <w:pPr>
        <w:jc w:val="both"/>
        <w:rPr>
          <w:rFonts w:cs="Arial"/>
        </w:rPr>
      </w:pPr>
    </w:p>
    <w:p w14:paraId="3D6E88C6" w14:textId="77777777" w:rsidR="00B925CF" w:rsidRDefault="00644E10" w:rsidP="00B925CF">
      <w:pPr>
        <w:spacing w:line="360" w:lineRule="auto"/>
        <w:jc w:val="both"/>
      </w:pPr>
      <w:r w:rsidRPr="006C5D6C">
        <w:rPr>
          <w:rFonts w:cs="Arial"/>
        </w:rPr>
        <w:tab/>
      </w:r>
      <w:r w:rsidRPr="006C5D6C">
        <w:t xml:space="preserve">Resolution No. </w:t>
      </w:r>
      <w:r>
        <w:t>1</w:t>
      </w:r>
      <w:r w:rsidRPr="006C5D6C">
        <w:t>-2</w:t>
      </w:r>
      <w:r>
        <w:t>3</w:t>
      </w:r>
      <w:r w:rsidRPr="006C5D6C">
        <w:t>-</w:t>
      </w:r>
      <w:r>
        <w:t>9</w:t>
      </w:r>
      <w:r w:rsidRPr="006C5D6C">
        <w:t xml:space="preserve"> passed by recorded vote, </w:t>
      </w:r>
      <w:r>
        <w:t xml:space="preserve">23 ‘Yes’, </w:t>
      </w:r>
      <w:proofErr w:type="gramStart"/>
      <w:r w:rsidRPr="006C5D6C">
        <w:t>0</w:t>
      </w:r>
      <w:proofErr w:type="gramEnd"/>
      <w:r w:rsidRPr="006C5D6C">
        <w:t xml:space="preserve"> ‘No’</w:t>
      </w:r>
      <w:r>
        <w:t xml:space="preserve"> and 1 ‘Absent’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506CA351" w14:textId="77777777" w:rsidTr="001C724B">
        <w:tc>
          <w:tcPr>
            <w:tcW w:w="2338" w:type="dxa"/>
            <w:shd w:val="clear" w:color="auto" w:fill="auto"/>
          </w:tcPr>
          <w:p w14:paraId="5481ED51" w14:textId="77777777" w:rsidR="00B925CF" w:rsidRPr="00770B96" w:rsidRDefault="00644E10" w:rsidP="001C724B">
            <w:pPr>
              <w:jc w:val="center"/>
              <w:rPr>
                <w:rFonts w:cs="Arial"/>
                <w:u w:val="single"/>
              </w:rPr>
            </w:pPr>
            <w:r>
              <w:rPr>
                <w:rFonts w:cs="Arial"/>
                <w:u w:val="single"/>
              </w:rPr>
              <w:lastRenderedPageBreak/>
              <w:t>YES</w:t>
            </w:r>
          </w:p>
        </w:tc>
        <w:tc>
          <w:tcPr>
            <w:tcW w:w="2338" w:type="dxa"/>
            <w:shd w:val="clear" w:color="auto" w:fill="auto"/>
          </w:tcPr>
          <w:p w14:paraId="177A3104" w14:textId="77777777" w:rsidR="00B925CF" w:rsidRPr="00770B96" w:rsidRDefault="00644E10" w:rsidP="001C724B">
            <w:pPr>
              <w:jc w:val="center"/>
              <w:rPr>
                <w:rFonts w:cs="Arial"/>
                <w:u w:val="single"/>
              </w:rPr>
            </w:pPr>
            <w:r>
              <w:rPr>
                <w:rFonts w:cs="Arial"/>
                <w:u w:val="single"/>
              </w:rPr>
              <w:t>Y</w:t>
            </w:r>
            <w:r>
              <w:rPr>
                <w:rFonts w:cs="Arial"/>
                <w:u w:val="single"/>
              </w:rPr>
              <w:t>ES</w:t>
            </w:r>
          </w:p>
        </w:tc>
        <w:tc>
          <w:tcPr>
            <w:tcW w:w="2337" w:type="dxa"/>
            <w:shd w:val="clear" w:color="auto" w:fill="auto"/>
          </w:tcPr>
          <w:p w14:paraId="45B73235" w14:textId="77777777" w:rsidR="00B925CF" w:rsidRPr="00770B96" w:rsidRDefault="00644E10" w:rsidP="001C724B">
            <w:pPr>
              <w:jc w:val="center"/>
              <w:rPr>
                <w:rFonts w:cs="Arial"/>
                <w:u w:val="single"/>
              </w:rPr>
            </w:pPr>
            <w:r>
              <w:rPr>
                <w:rFonts w:cs="Arial"/>
                <w:u w:val="single"/>
              </w:rPr>
              <w:t>YES</w:t>
            </w:r>
          </w:p>
        </w:tc>
        <w:tc>
          <w:tcPr>
            <w:tcW w:w="2337" w:type="dxa"/>
            <w:shd w:val="clear" w:color="auto" w:fill="auto"/>
          </w:tcPr>
          <w:p w14:paraId="200DE73C" w14:textId="77777777" w:rsidR="00B925CF" w:rsidRPr="00770B96" w:rsidRDefault="00644E10" w:rsidP="001C724B">
            <w:pPr>
              <w:jc w:val="center"/>
              <w:rPr>
                <w:rFonts w:cs="Arial"/>
                <w:u w:val="single"/>
              </w:rPr>
            </w:pPr>
            <w:r>
              <w:rPr>
                <w:rFonts w:cs="Arial"/>
                <w:u w:val="single"/>
              </w:rPr>
              <w:t>YES</w:t>
            </w:r>
          </w:p>
        </w:tc>
      </w:tr>
      <w:tr w:rsidR="0000277A" w14:paraId="161304E9" w14:textId="77777777" w:rsidTr="001C724B">
        <w:tc>
          <w:tcPr>
            <w:tcW w:w="2338" w:type="dxa"/>
            <w:shd w:val="clear" w:color="auto" w:fill="auto"/>
          </w:tcPr>
          <w:p w14:paraId="72C22EF1" w14:textId="77777777" w:rsidR="00B0749A" w:rsidRPr="00770B96" w:rsidRDefault="00644E10" w:rsidP="00B0749A">
            <w:pPr>
              <w:jc w:val="center"/>
              <w:rPr>
                <w:rFonts w:cs="Arial"/>
              </w:rPr>
            </w:pPr>
            <w:r w:rsidRPr="00770B96">
              <w:rPr>
                <w:rFonts w:cs="Arial"/>
              </w:rPr>
              <w:t>Sean Aiello</w:t>
            </w:r>
          </w:p>
        </w:tc>
        <w:tc>
          <w:tcPr>
            <w:tcW w:w="2338" w:type="dxa"/>
            <w:shd w:val="clear" w:color="auto" w:fill="auto"/>
          </w:tcPr>
          <w:p w14:paraId="1E8FCF8F" w14:textId="77777777" w:rsidR="00B0749A" w:rsidRPr="00770B96" w:rsidRDefault="00644E10" w:rsidP="00B0749A">
            <w:pPr>
              <w:jc w:val="center"/>
              <w:rPr>
                <w:rFonts w:cs="Arial"/>
              </w:rPr>
            </w:pPr>
            <w:r w:rsidRPr="00770B96">
              <w:rPr>
                <w:rFonts w:cs="Arial"/>
              </w:rPr>
              <w:t>Ricky Jones</w:t>
            </w:r>
          </w:p>
        </w:tc>
        <w:tc>
          <w:tcPr>
            <w:tcW w:w="2337" w:type="dxa"/>
            <w:shd w:val="clear" w:color="auto" w:fill="auto"/>
          </w:tcPr>
          <w:p w14:paraId="0E1A6C1B" w14:textId="77777777" w:rsidR="00B0749A" w:rsidRPr="00770B96" w:rsidRDefault="00644E10" w:rsidP="00B0749A">
            <w:pPr>
              <w:jc w:val="center"/>
              <w:rPr>
                <w:rFonts w:cs="Arial"/>
              </w:rPr>
            </w:pPr>
            <w:r w:rsidRPr="00770B96">
              <w:rPr>
                <w:rFonts w:cs="Arial"/>
              </w:rPr>
              <w:t>Greg Sanford</w:t>
            </w:r>
          </w:p>
        </w:tc>
        <w:tc>
          <w:tcPr>
            <w:tcW w:w="2337" w:type="dxa"/>
            <w:shd w:val="clear" w:color="auto" w:fill="auto"/>
          </w:tcPr>
          <w:p w14:paraId="26B20268" w14:textId="77777777" w:rsidR="00B0749A" w:rsidRPr="00770B96" w:rsidRDefault="00644E10" w:rsidP="00B0749A">
            <w:pPr>
              <w:jc w:val="center"/>
              <w:rPr>
                <w:rFonts w:cs="Arial"/>
              </w:rPr>
            </w:pPr>
            <w:r w:rsidRPr="00770B96">
              <w:rPr>
                <w:rFonts w:cs="Arial"/>
              </w:rPr>
              <w:t>Paul Webb</w:t>
            </w:r>
          </w:p>
        </w:tc>
      </w:tr>
      <w:tr w:rsidR="0000277A" w14:paraId="63469AF0" w14:textId="77777777" w:rsidTr="001C724B">
        <w:tc>
          <w:tcPr>
            <w:tcW w:w="2338" w:type="dxa"/>
            <w:shd w:val="clear" w:color="auto" w:fill="auto"/>
          </w:tcPr>
          <w:p w14:paraId="72B009CD" w14:textId="77777777" w:rsidR="00B0749A" w:rsidRPr="00770B96" w:rsidRDefault="00644E10" w:rsidP="00B0749A">
            <w:pPr>
              <w:jc w:val="center"/>
              <w:rPr>
                <w:rFonts w:cs="Arial"/>
                <w:b/>
              </w:rPr>
            </w:pPr>
            <w:r w:rsidRPr="00770B96">
              <w:rPr>
                <w:rFonts w:cs="Arial"/>
              </w:rPr>
              <w:t>Brian Beathard</w:t>
            </w:r>
          </w:p>
        </w:tc>
        <w:tc>
          <w:tcPr>
            <w:tcW w:w="2338" w:type="dxa"/>
            <w:shd w:val="clear" w:color="auto" w:fill="auto"/>
          </w:tcPr>
          <w:p w14:paraId="6674EF49" w14:textId="77777777" w:rsidR="00B0749A" w:rsidRPr="00770B96" w:rsidRDefault="00644E10" w:rsidP="00B0749A">
            <w:pPr>
              <w:jc w:val="center"/>
              <w:rPr>
                <w:rFonts w:cs="Arial"/>
              </w:rPr>
            </w:pPr>
            <w:r w:rsidRPr="00770B96">
              <w:rPr>
                <w:rFonts w:cs="Arial"/>
              </w:rPr>
              <w:t>Gregg Lawrence</w:t>
            </w:r>
          </w:p>
        </w:tc>
        <w:tc>
          <w:tcPr>
            <w:tcW w:w="2337" w:type="dxa"/>
            <w:shd w:val="clear" w:color="auto" w:fill="auto"/>
          </w:tcPr>
          <w:p w14:paraId="2F0CC06D" w14:textId="77777777" w:rsidR="00B0749A" w:rsidRPr="00770B96" w:rsidRDefault="00644E10" w:rsidP="00B0749A">
            <w:pPr>
              <w:jc w:val="center"/>
              <w:rPr>
                <w:rFonts w:cs="Arial"/>
              </w:rPr>
            </w:pPr>
            <w:r w:rsidRPr="00770B96">
              <w:rPr>
                <w:rFonts w:cs="Arial"/>
              </w:rPr>
              <w:t>Mary Smith</w:t>
            </w:r>
          </w:p>
        </w:tc>
        <w:tc>
          <w:tcPr>
            <w:tcW w:w="2337" w:type="dxa"/>
            <w:shd w:val="clear" w:color="auto" w:fill="auto"/>
          </w:tcPr>
          <w:p w14:paraId="173EE792" w14:textId="77777777" w:rsidR="00B0749A" w:rsidRPr="00770B96" w:rsidRDefault="00644E10" w:rsidP="00B0749A">
            <w:pPr>
              <w:jc w:val="center"/>
              <w:rPr>
                <w:rFonts w:cs="Arial"/>
              </w:rPr>
            </w:pPr>
            <w:r w:rsidRPr="00770B96">
              <w:rPr>
                <w:rFonts w:cs="Arial"/>
              </w:rPr>
              <w:t>Matt Williams</w:t>
            </w:r>
          </w:p>
        </w:tc>
      </w:tr>
      <w:tr w:rsidR="0000277A" w14:paraId="3D3099F7" w14:textId="77777777" w:rsidTr="001C724B">
        <w:tc>
          <w:tcPr>
            <w:tcW w:w="2338" w:type="dxa"/>
            <w:shd w:val="clear" w:color="auto" w:fill="auto"/>
          </w:tcPr>
          <w:p w14:paraId="26B2CD4B" w14:textId="77777777" w:rsidR="00B0749A" w:rsidRPr="00770B96" w:rsidRDefault="00644E10" w:rsidP="00B0749A">
            <w:pPr>
              <w:jc w:val="center"/>
              <w:rPr>
                <w:rFonts w:cs="Arial"/>
              </w:rPr>
            </w:pPr>
            <w:r w:rsidRPr="00770B96">
              <w:rPr>
                <w:rFonts w:cs="Arial"/>
              </w:rPr>
              <w:t>Brian Clifford</w:t>
            </w:r>
          </w:p>
        </w:tc>
        <w:tc>
          <w:tcPr>
            <w:tcW w:w="2338" w:type="dxa"/>
            <w:shd w:val="clear" w:color="auto" w:fill="auto"/>
          </w:tcPr>
          <w:p w14:paraId="347A8380" w14:textId="77777777" w:rsidR="00B0749A" w:rsidRPr="00770B96" w:rsidRDefault="00644E10" w:rsidP="00B0749A">
            <w:pPr>
              <w:jc w:val="center"/>
              <w:rPr>
                <w:rFonts w:cs="Arial"/>
              </w:rPr>
            </w:pPr>
            <w:r w:rsidRPr="00770B96">
              <w:rPr>
                <w:rFonts w:cs="Arial"/>
              </w:rPr>
              <w:t>Lisa Lenox</w:t>
            </w:r>
          </w:p>
        </w:tc>
        <w:tc>
          <w:tcPr>
            <w:tcW w:w="2337" w:type="dxa"/>
            <w:shd w:val="clear" w:color="auto" w:fill="auto"/>
          </w:tcPr>
          <w:p w14:paraId="5B138364" w14:textId="77777777" w:rsidR="00B0749A" w:rsidRPr="00770B96" w:rsidRDefault="00644E10" w:rsidP="00B0749A">
            <w:pPr>
              <w:jc w:val="center"/>
              <w:rPr>
                <w:rFonts w:cs="Arial"/>
              </w:rPr>
            </w:pPr>
            <w:r w:rsidRPr="00770B96">
              <w:rPr>
                <w:rFonts w:cs="Arial"/>
              </w:rPr>
              <w:t>Steve Smith</w:t>
            </w:r>
          </w:p>
        </w:tc>
        <w:tc>
          <w:tcPr>
            <w:tcW w:w="2337" w:type="dxa"/>
            <w:shd w:val="clear" w:color="auto" w:fill="auto"/>
          </w:tcPr>
          <w:p w14:paraId="16A46E85" w14:textId="77777777" w:rsidR="00B0749A" w:rsidRPr="00770B96" w:rsidRDefault="00B0749A" w:rsidP="00B0749A">
            <w:pPr>
              <w:jc w:val="center"/>
              <w:rPr>
                <w:rFonts w:cs="Arial"/>
              </w:rPr>
            </w:pPr>
          </w:p>
        </w:tc>
      </w:tr>
      <w:tr w:rsidR="0000277A" w14:paraId="1D64042C" w14:textId="77777777" w:rsidTr="001C724B">
        <w:tc>
          <w:tcPr>
            <w:tcW w:w="2338" w:type="dxa"/>
            <w:shd w:val="clear" w:color="auto" w:fill="auto"/>
          </w:tcPr>
          <w:p w14:paraId="0C8F74AC" w14:textId="77777777" w:rsidR="00B0749A" w:rsidRPr="00770B96" w:rsidRDefault="00644E10" w:rsidP="00B0749A">
            <w:pPr>
              <w:jc w:val="center"/>
              <w:rPr>
                <w:rFonts w:cs="Arial"/>
              </w:rPr>
            </w:pPr>
            <w:r w:rsidRPr="00770B96">
              <w:rPr>
                <w:rFonts w:cs="Arial"/>
              </w:rPr>
              <w:t>Jeff Graves</w:t>
            </w:r>
          </w:p>
        </w:tc>
        <w:tc>
          <w:tcPr>
            <w:tcW w:w="2338" w:type="dxa"/>
            <w:shd w:val="clear" w:color="auto" w:fill="auto"/>
          </w:tcPr>
          <w:p w14:paraId="767B9916" w14:textId="77777777" w:rsidR="00B0749A" w:rsidRPr="00770B96" w:rsidRDefault="00644E10" w:rsidP="00B0749A">
            <w:pPr>
              <w:jc w:val="center"/>
              <w:rPr>
                <w:rFonts w:cs="Arial"/>
              </w:rPr>
            </w:pPr>
            <w:r w:rsidRPr="00770B96">
              <w:rPr>
                <w:rFonts w:cs="Arial"/>
              </w:rPr>
              <w:t>Jennifer Mason</w:t>
            </w:r>
          </w:p>
        </w:tc>
        <w:tc>
          <w:tcPr>
            <w:tcW w:w="2337" w:type="dxa"/>
            <w:shd w:val="clear" w:color="auto" w:fill="auto"/>
          </w:tcPr>
          <w:p w14:paraId="7EACE071" w14:textId="77777777" w:rsidR="00B0749A" w:rsidRPr="00770B96" w:rsidRDefault="00644E10" w:rsidP="00B0749A">
            <w:pPr>
              <w:jc w:val="center"/>
              <w:rPr>
                <w:rFonts w:cs="Arial"/>
              </w:rPr>
            </w:pPr>
            <w:r w:rsidRPr="00770B96">
              <w:rPr>
                <w:rFonts w:cs="Arial"/>
              </w:rPr>
              <w:t>Pete Stresser</w:t>
            </w:r>
          </w:p>
        </w:tc>
        <w:tc>
          <w:tcPr>
            <w:tcW w:w="2337" w:type="dxa"/>
            <w:shd w:val="clear" w:color="auto" w:fill="auto"/>
          </w:tcPr>
          <w:p w14:paraId="492B4E34" w14:textId="77777777" w:rsidR="00B0749A" w:rsidRPr="00770B96" w:rsidRDefault="00B0749A" w:rsidP="00B0749A">
            <w:pPr>
              <w:jc w:val="center"/>
              <w:rPr>
                <w:rFonts w:cs="Arial"/>
              </w:rPr>
            </w:pPr>
          </w:p>
        </w:tc>
      </w:tr>
      <w:tr w:rsidR="0000277A" w14:paraId="077B5657" w14:textId="77777777" w:rsidTr="001C724B">
        <w:tc>
          <w:tcPr>
            <w:tcW w:w="2338" w:type="dxa"/>
            <w:shd w:val="clear" w:color="auto" w:fill="auto"/>
          </w:tcPr>
          <w:p w14:paraId="2100D950" w14:textId="77777777" w:rsidR="00B0749A" w:rsidRPr="00770B96" w:rsidRDefault="00644E10" w:rsidP="00B0749A">
            <w:pPr>
              <w:jc w:val="center"/>
              <w:rPr>
                <w:rFonts w:cs="Arial"/>
              </w:rPr>
            </w:pPr>
            <w:r w:rsidRPr="00770B96">
              <w:rPr>
                <w:rFonts w:cs="Arial"/>
              </w:rPr>
              <w:t>Meghan Guffee</w:t>
            </w:r>
          </w:p>
        </w:tc>
        <w:tc>
          <w:tcPr>
            <w:tcW w:w="2338" w:type="dxa"/>
            <w:shd w:val="clear" w:color="auto" w:fill="auto"/>
          </w:tcPr>
          <w:p w14:paraId="389D96EC" w14:textId="77777777" w:rsidR="00B0749A" w:rsidRPr="00770B96" w:rsidRDefault="00644E10" w:rsidP="00B0749A">
            <w:pPr>
              <w:jc w:val="center"/>
              <w:rPr>
                <w:rFonts w:cs="Arial"/>
              </w:rPr>
            </w:pPr>
            <w:r w:rsidRPr="00770B96">
              <w:rPr>
                <w:rFonts w:cs="Arial"/>
              </w:rPr>
              <w:t>Chas Morton</w:t>
            </w:r>
          </w:p>
        </w:tc>
        <w:tc>
          <w:tcPr>
            <w:tcW w:w="2337" w:type="dxa"/>
            <w:shd w:val="clear" w:color="auto" w:fill="auto"/>
          </w:tcPr>
          <w:p w14:paraId="10B3B2CE" w14:textId="77777777" w:rsidR="00B0749A" w:rsidRPr="00770B96" w:rsidRDefault="00644E10" w:rsidP="00B0749A">
            <w:pPr>
              <w:jc w:val="center"/>
              <w:rPr>
                <w:rFonts w:cs="Arial"/>
              </w:rPr>
            </w:pPr>
            <w:r>
              <w:rPr>
                <w:rFonts w:cs="Arial"/>
              </w:rPr>
              <w:t>Barb Sturgeon</w:t>
            </w:r>
          </w:p>
        </w:tc>
        <w:tc>
          <w:tcPr>
            <w:tcW w:w="2337" w:type="dxa"/>
            <w:shd w:val="clear" w:color="auto" w:fill="auto"/>
          </w:tcPr>
          <w:p w14:paraId="58DF3EDC" w14:textId="77777777" w:rsidR="00B0749A" w:rsidRPr="00B0749A" w:rsidRDefault="00644E10" w:rsidP="00B0749A">
            <w:pPr>
              <w:jc w:val="center"/>
              <w:rPr>
                <w:rFonts w:cs="Arial"/>
                <w:u w:val="single"/>
              </w:rPr>
            </w:pPr>
            <w:r>
              <w:rPr>
                <w:rFonts w:cs="Arial"/>
                <w:u w:val="single"/>
              </w:rPr>
              <w:t>ABSENT</w:t>
            </w:r>
          </w:p>
        </w:tc>
      </w:tr>
      <w:tr w:rsidR="0000277A" w14:paraId="28F27150" w14:textId="77777777" w:rsidTr="001C724B">
        <w:tc>
          <w:tcPr>
            <w:tcW w:w="2338" w:type="dxa"/>
            <w:shd w:val="clear" w:color="auto" w:fill="auto"/>
          </w:tcPr>
          <w:p w14:paraId="21AC07F9" w14:textId="77777777" w:rsidR="00B0749A" w:rsidRPr="00770B96" w:rsidRDefault="00644E10" w:rsidP="00B0749A">
            <w:pPr>
              <w:jc w:val="center"/>
              <w:rPr>
                <w:rFonts w:cs="Arial"/>
              </w:rPr>
            </w:pPr>
            <w:r w:rsidRPr="00770B96">
              <w:rPr>
                <w:rFonts w:cs="Arial"/>
              </w:rPr>
              <w:t xml:space="preserve">Judy </w:t>
            </w:r>
            <w:r w:rsidRPr="00770B96">
              <w:rPr>
                <w:rFonts w:cs="Arial"/>
              </w:rPr>
              <w:t>Herbert</w:t>
            </w:r>
          </w:p>
        </w:tc>
        <w:tc>
          <w:tcPr>
            <w:tcW w:w="2338" w:type="dxa"/>
            <w:shd w:val="clear" w:color="auto" w:fill="auto"/>
          </w:tcPr>
          <w:p w14:paraId="5FBA900E" w14:textId="77777777" w:rsidR="00B0749A" w:rsidRPr="00770B96" w:rsidRDefault="00644E10" w:rsidP="00B0749A">
            <w:pPr>
              <w:jc w:val="center"/>
              <w:rPr>
                <w:rFonts w:cs="Arial"/>
              </w:rPr>
            </w:pPr>
            <w:r w:rsidRPr="00770B96">
              <w:rPr>
                <w:rFonts w:cs="Arial"/>
              </w:rPr>
              <w:t>Erin Nations</w:t>
            </w:r>
          </w:p>
        </w:tc>
        <w:tc>
          <w:tcPr>
            <w:tcW w:w="2337" w:type="dxa"/>
            <w:shd w:val="clear" w:color="auto" w:fill="auto"/>
          </w:tcPr>
          <w:p w14:paraId="1335568F" w14:textId="77777777" w:rsidR="00B0749A" w:rsidRPr="00770B96" w:rsidRDefault="00644E10" w:rsidP="00B0749A">
            <w:pPr>
              <w:jc w:val="center"/>
              <w:rPr>
                <w:rFonts w:cs="Arial"/>
              </w:rPr>
            </w:pPr>
            <w:r w:rsidRPr="00770B96">
              <w:rPr>
                <w:rFonts w:cs="Arial"/>
              </w:rPr>
              <w:t>Drew Torres</w:t>
            </w:r>
          </w:p>
        </w:tc>
        <w:tc>
          <w:tcPr>
            <w:tcW w:w="2337" w:type="dxa"/>
            <w:shd w:val="clear" w:color="auto" w:fill="auto"/>
          </w:tcPr>
          <w:p w14:paraId="00466DE4" w14:textId="77777777" w:rsidR="00B0749A" w:rsidRPr="00770B96" w:rsidRDefault="00644E10" w:rsidP="00B0749A">
            <w:pPr>
              <w:jc w:val="center"/>
              <w:rPr>
                <w:rFonts w:cs="Arial"/>
              </w:rPr>
            </w:pPr>
            <w:r>
              <w:rPr>
                <w:rFonts w:cs="Arial"/>
              </w:rPr>
              <w:t>David Landrum</w:t>
            </w:r>
          </w:p>
        </w:tc>
      </w:tr>
      <w:tr w:rsidR="0000277A" w14:paraId="02035887" w14:textId="77777777" w:rsidTr="001C724B">
        <w:tc>
          <w:tcPr>
            <w:tcW w:w="2338" w:type="dxa"/>
            <w:shd w:val="clear" w:color="auto" w:fill="auto"/>
          </w:tcPr>
          <w:p w14:paraId="77F1C75A" w14:textId="77777777" w:rsidR="00B0749A" w:rsidRPr="00770B96" w:rsidRDefault="00644E10" w:rsidP="00B0749A">
            <w:pPr>
              <w:jc w:val="center"/>
              <w:rPr>
                <w:rFonts w:cs="Arial"/>
              </w:rPr>
            </w:pPr>
            <w:r w:rsidRPr="00770B96">
              <w:rPr>
                <w:rFonts w:cs="Arial"/>
              </w:rPr>
              <w:t>Betsy Hester</w:t>
            </w:r>
          </w:p>
        </w:tc>
        <w:tc>
          <w:tcPr>
            <w:tcW w:w="2338" w:type="dxa"/>
            <w:shd w:val="clear" w:color="auto" w:fill="auto"/>
          </w:tcPr>
          <w:p w14:paraId="1179C641" w14:textId="77777777" w:rsidR="00B0749A" w:rsidRPr="00770B96" w:rsidRDefault="00644E10" w:rsidP="00B0749A">
            <w:pPr>
              <w:jc w:val="center"/>
              <w:rPr>
                <w:rFonts w:cs="Arial"/>
              </w:rPr>
            </w:pPr>
            <w:r>
              <w:rPr>
                <w:rFonts w:cs="Arial"/>
              </w:rPr>
              <w:t>Chris Richards</w:t>
            </w:r>
          </w:p>
        </w:tc>
        <w:tc>
          <w:tcPr>
            <w:tcW w:w="2337" w:type="dxa"/>
            <w:shd w:val="clear" w:color="auto" w:fill="auto"/>
          </w:tcPr>
          <w:p w14:paraId="07B75726" w14:textId="77777777" w:rsidR="00B0749A" w:rsidRPr="00770B96" w:rsidRDefault="00644E10" w:rsidP="00B0749A">
            <w:pPr>
              <w:jc w:val="center"/>
              <w:rPr>
                <w:rFonts w:cs="Arial"/>
              </w:rPr>
            </w:pPr>
            <w:r w:rsidRPr="00770B96">
              <w:rPr>
                <w:rFonts w:cs="Arial"/>
              </w:rPr>
              <w:t>Tom Tunnicliffe</w:t>
            </w:r>
          </w:p>
        </w:tc>
        <w:tc>
          <w:tcPr>
            <w:tcW w:w="2337" w:type="dxa"/>
            <w:shd w:val="clear" w:color="auto" w:fill="auto"/>
          </w:tcPr>
          <w:p w14:paraId="1F9714BD" w14:textId="77777777" w:rsidR="00B0749A" w:rsidRPr="00770B96" w:rsidRDefault="00B0749A" w:rsidP="00B0749A">
            <w:pPr>
              <w:jc w:val="center"/>
              <w:rPr>
                <w:rFonts w:cs="Arial"/>
              </w:rPr>
            </w:pPr>
          </w:p>
        </w:tc>
      </w:tr>
    </w:tbl>
    <w:p w14:paraId="5567D98E" w14:textId="77777777" w:rsidR="00B925CF" w:rsidRPr="006C5D6C" w:rsidRDefault="00644E10" w:rsidP="00B925CF">
      <w:pPr>
        <w:spacing w:line="480" w:lineRule="auto"/>
        <w:jc w:val="both"/>
        <w:rPr>
          <w:rFonts w:cs="Arial"/>
        </w:rPr>
      </w:pPr>
      <w:r w:rsidRPr="006C5D6C">
        <w:rPr>
          <w:rFonts w:cs="Arial"/>
        </w:rPr>
        <w:t>_______________</w:t>
      </w:r>
    </w:p>
    <w:p w14:paraId="0C12045E" w14:textId="77777777" w:rsidR="00B925CF" w:rsidRPr="006C5D6C" w:rsidRDefault="00644E10" w:rsidP="00B925CF">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10</w:t>
      </w:r>
    </w:p>
    <w:p w14:paraId="2A3E4438" w14:textId="77777777" w:rsidR="00F32B6F" w:rsidRDefault="00644E10" w:rsidP="00B925CF">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Webb</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10</w:t>
      </w:r>
      <w:r w:rsidRPr="006C5D6C">
        <w:rPr>
          <w:rFonts w:cs="Arial"/>
          <w:color w:val="000000"/>
          <w:szCs w:val="20"/>
        </w:rPr>
        <w:t xml:space="preserve">, seconded by Commissioner </w:t>
      </w:r>
      <w:r>
        <w:rPr>
          <w:rFonts w:cs="Arial"/>
          <w:color w:val="000000"/>
          <w:szCs w:val="20"/>
        </w:rPr>
        <w:t>Guffee</w:t>
      </w:r>
      <w:r w:rsidRPr="006C5D6C">
        <w:rPr>
          <w:rFonts w:cs="Arial"/>
          <w:color w:val="000000"/>
          <w:szCs w:val="20"/>
        </w:rPr>
        <w:t>.</w:t>
      </w:r>
    </w:p>
    <w:p w14:paraId="31CBE96B" w14:textId="77777777" w:rsidR="00EA0B6E" w:rsidRPr="00EA0B6E" w:rsidRDefault="00644E10" w:rsidP="00EA0B6E">
      <w:pPr>
        <w:autoSpaceDE w:val="0"/>
        <w:autoSpaceDN w:val="0"/>
        <w:adjustRightInd w:val="0"/>
        <w:jc w:val="center"/>
        <w:rPr>
          <w:rFonts w:eastAsia="Calibri" w:cs="Arial"/>
          <w:b/>
          <w:bCs/>
        </w:rPr>
      </w:pPr>
      <w:r w:rsidRPr="00EA0B6E">
        <w:rPr>
          <w:rFonts w:eastAsia="Calibri" w:cs="Arial"/>
          <w:b/>
          <w:bCs/>
        </w:rPr>
        <w:t xml:space="preserve">RESOLUTION OF THE WILLIAMSON COUNTY BOARD OF COMMISSIONERS APPROPRIATING $50,000.00 FOR ADDITIONAL AIR HAND DRYERS FOR THE WILLIAMSON COUNTY AG EXPO CENTER - </w:t>
      </w:r>
    </w:p>
    <w:p w14:paraId="76C675E0" w14:textId="77777777" w:rsidR="00EA0B6E" w:rsidRPr="00EA0B6E" w:rsidRDefault="00644E10" w:rsidP="00EA0B6E">
      <w:pPr>
        <w:autoSpaceDE w:val="0"/>
        <w:autoSpaceDN w:val="0"/>
        <w:adjustRightInd w:val="0"/>
        <w:jc w:val="center"/>
        <w:rPr>
          <w:rFonts w:eastAsia="Calibri" w:cs="Arial"/>
          <w:b/>
          <w:bCs/>
        </w:rPr>
      </w:pPr>
      <w:r w:rsidRPr="00EA0B6E">
        <w:rPr>
          <w:rFonts w:eastAsia="Calibri" w:cs="Arial"/>
          <w:b/>
          <w:bCs/>
          <w:u w:val="single"/>
        </w:rPr>
        <w:t>REVENUE TO COME FROM THE AMERICAN RESCUE PLAN ACT FUNDS</w:t>
      </w:r>
    </w:p>
    <w:p w14:paraId="36A50192" w14:textId="77777777" w:rsidR="00EA0B6E" w:rsidRPr="00EA0B6E" w:rsidRDefault="00EA0B6E" w:rsidP="00EA0B6E">
      <w:pPr>
        <w:autoSpaceDE w:val="0"/>
        <w:autoSpaceDN w:val="0"/>
        <w:adjustRightInd w:val="0"/>
        <w:rPr>
          <w:rFonts w:eastAsia="Calibri" w:cs="Arial"/>
          <w:b/>
          <w:bCs/>
        </w:rPr>
      </w:pPr>
    </w:p>
    <w:p w14:paraId="733A06CB" w14:textId="77777777" w:rsidR="00EA0B6E" w:rsidRPr="00EA0B6E" w:rsidRDefault="00644E10" w:rsidP="00EA0B6E">
      <w:pPr>
        <w:tabs>
          <w:tab w:val="left" w:pos="720"/>
          <w:tab w:val="left" w:pos="1440"/>
        </w:tabs>
        <w:autoSpaceDE w:val="0"/>
        <w:autoSpaceDN w:val="0"/>
        <w:adjustRightInd w:val="0"/>
        <w:ind w:left="1440" w:hanging="1440"/>
        <w:jc w:val="both"/>
        <w:rPr>
          <w:rFonts w:eastAsia="Calibri" w:cs="Arial"/>
        </w:rPr>
      </w:pPr>
      <w:r w:rsidRPr="00EA0B6E">
        <w:rPr>
          <w:rFonts w:eastAsia="Calibri" w:cs="Arial"/>
          <w:b/>
          <w:bCs/>
        </w:rPr>
        <w:t>WHEREAS,</w:t>
      </w:r>
      <w:r w:rsidRPr="00EA0B6E">
        <w:rPr>
          <w:rFonts w:eastAsia="Calibri" w:cs="Arial"/>
        </w:rPr>
        <w:t xml:space="preserve"> </w:t>
      </w:r>
      <w:r w:rsidRPr="00EA0B6E">
        <w:rPr>
          <w:rFonts w:eastAsia="Calibri" w:cs="Arial"/>
        </w:rPr>
        <w:tab/>
        <w:t>Williamson County (the “County</w:t>
      </w:r>
      <w:r w:rsidRPr="00EA0B6E">
        <w:rPr>
          <w:rFonts w:eastAsia="Calibri" w:cs="Arial"/>
        </w:rPr>
        <w:t xml:space="preserve">”) is the recipient of funds disbursed from the United States Government pursuant to the American Rescue Plan Act (“ARPA” or the “Act”); and </w:t>
      </w:r>
    </w:p>
    <w:p w14:paraId="142381E6" w14:textId="77777777" w:rsidR="00EA0B6E" w:rsidRPr="00EA0B6E" w:rsidRDefault="00EA0B6E" w:rsidP="00EA0B6E">
      <w:pPr>
        <w:tabs>
          <w:tab w:val="left" w:pos="720"/>
          <w:tab w:val="left" w:pos="1440"/>
        </w:tabs>
        <w:autoSpaceDE w:val="0"/>
        <w:autoSpaceDN w:val="0"/>
        <w:adjustRightInd w:val="0"/>
        <w:ind w:left="1440" w:hanging="1440"/>
        <w:jc w:val="both"/>
        <w:rPr>
          <w:rFonts w:eastAsia="Calibri" w:cs="Arial"/>
        </w:rPr>
      </w:pPr>
    </w:p>
    <w:p w14:paraId="313B1A9D" w14:textId="77777777" w:rsidR="00EA0B6E" w:rsidRPr="00EA0B6E" w:rsidRDefault="00644E10" w:rsidP="00EA0B6E">
      <w:pPr>
        <w:tabs>
          <w:tab w:val="left" w:pos="720"/>
          <w:tab w:val="left" w:pos="1440"/>
        </w:tabs>
        <w:autoSpaceDE w:val="0"/>
        <w:autoSpaceDN w:val="0"/>
        <w:adjustRightInd w:val="0"/>
        <w:ind w:left="1440" w:hanging="1440"/>
        <w:jc w:val="both"/>
        <w:rPr>
          <w:rFonts w:eastAsia="Calibri" w:cs="Arial"/>
        </w:rPr>
      </w:pPr>
      <w:r w:rsidRPr="00EA0B6E">
        <w:rPr>
          <w:rFonts w:eastAsia="Calibri" w:cs="Arial"/>
          <w:b/>
          <w:bCs/>
        </w:rPr>
        <w:t>WHEREAS,</w:t>
      </w:r>
      <w:r w:rsidRPr="00EA0B6E">
        <w:rPr>
          <w:rFonts w:eastAsia="Calibri" w:cs="Arial"/>
        </w:rPr>
        <w:t xml:space="preserve"> </w:t>
      </w:r>
      <w:r w:rsidRPr="00EA0B6E">
        <w:rPr>
          <w:rFonts w:eastAsia="Calibri" w:cs="Arial"/>
        </w:rPr>
        <w:tab/>
      </w:r>
      <w:r w:rsidRPr="00EA0B6E">
        <w:rPr>
          <w:rFonts w:eastAsia="Calibri" w:cs="Arial"/>
        </w:rPr>
        <w:t>the County Board of Commissioners (the “Board of Commissioners”) is responsible for the expenditure of said funds in furtherance of the goals and guidelines contained in the Act and the associated Final Rule released by the U.S. Treasury Secretary on Janua</w:t>
      </w:r>
      <w:r w:rsidRPr="00EA0B6E">
        <w:rPr>
          <w:rFonts w:eastAsia="Calibri" w:cs="Arial"/>
        </w:rPr>
        <w:t xml:space="preserve">ry 6, 2022 (the “Final Rule”) as may be amended from time to time; and </w:t>
      </w:r>
    </w:p>
    <w:p w14:paraId="4378CC81" w14:textId="77777777" w:rsidR="00EA0B6E" w:rsidRPr="00EA0B6E" w:rsidRDefault="00EA0B6E" w:rsidP="00EA0B6E">
      <w:pPr>
        <w:tabs>
          <w:tab w:val="left" w:pos="720"/>
          <w:tab w:val="left" w:pos="1440"/>
        </w:tabs>
        <w:autoSpaceDE w:val="0"/>
        <w:autoSpaceDN w:val="0"/>
        <w:adjustRightInd w:val="0"/>
        <w:ind w:left="1440" w:hanging="1440"/>
        <w:jc w:val="both"/>
        <w:rPr>
          <w:rFonts w:eastAsia="Calibri" w:cs="Arial"/>
        </w:rPr>
      </w:pPr>
    </w:p>
    <w:p w14:paraId="0C4A580B" w14:textId="77777777" w:rsidR="00EA0B6E" w:rsidRPr="00EA0B6E" w:rsidRDefault="00644E10" w:rsidP="00EA0B6E">
      <w:pPr>
        <w:tabs>
          <w:tab w:val="left" w:pos="720"/>
          <w:tab w:val="left" w:pos="1440"/>
        </w:tabs>
        <w:autoSpaceDE w:val="0"/>
        <w:autoSpaceDN w:val="0"/>
        <w:adjustRightInd w:val="0"/>
        <w:ind w:left="1440" w:hanging="1440"/>
        <w:jc w:val="both"/>
        <w:rPr>
          <w:rFonts w:eastAsia="Calibri" w:cs="Arial"/>
        </w:rPr>
      </w:pPr>
      <w:r w:rsidRPr="00EA0B6E">
        <w:rPr>
          <w:rFonts w:eastAsia="Calibri" w:cs="Arial"/>
          <w:b/>
          <w:caps/>
        </w:rPr>
        <w:t>Whereas</w:t>
      </w:r>
      <w:r w:rsidRPr="00EA0B6E">
        <w:rPr>
          <w:rFonts w:eastAsia="Calibri" w:cs="Arial"/>
        </w:rPr>
        <w:t>,</w:t>
      </w:r>
      <w:r w:rsidRPr="00EA0B6E">
        <w:rPr>
          <w:rFonts w:eastAsia="Calibri" w:cs="Arial"/>
        </w:rPr>
        <w:tab/>
        <w:t>Additional hand dryers will encourage and allow for more patrons of the Ag Expo Center to be able to wash and dry their hands.  The purpose of the additional units is to prom</w:t>
      </w:r>
      <w:r w:rsidRPr="00EA0B6E">
        <w:rPr>
          <w:rFonts w:eastAsia="Calibri" w:cs="Arial"/>
        </w:rPr>
        <w:t>ote better hygiene for those patrons</w:t>
      </w:r>
      <w:r w:rsidRPr="00EA0B6E">
        <w:rPr>
          <w:rFonts w:eastAsia="Calibri" w:cs="Arial"/>
          <w:i/>
        </w:rPr>
        <w:t xml:space="preserve">; </w:t>
      </w:r>
      <w:r w:rsidRPr="00EA0B6E">
        <w:rPr>
          <w:rFonts w:eastAsia="Calibri" w:cs="Arial"/>
        </w:rPr>
        <w:t xml:space="preserve">and </w:t>
      </w:r>
    </w:p>
    <w:p w14:paraId="1B20560C" w14:textId="77777777" w:rsidR="00EA0B6E" w:rsidRPr="00EA0B6E" w:rsidRDefault="00EA0B6E" w:rsidP="00EA0B6E">
      <w:pPr>
        <w:tabs>
          <w:tab w:val="left" w:pos="720"/>
          <w:tab w:val="left" w:pos="1440"/>
        </w:tabs>
        <w:autoSpaceDE w:val="0"/>
        <w:autoSpaceDN w:val="0"/>
        <w:adjustRightInd w:val="0"/>
        <w:jc w:val="both"/>
        <w:rPr>
          <w:rFonts w:eastAsia="Calibri" w:cs="Arial"/>
        </w:rPr>
      </w:pPr>
    </w:p>
    <w:p w14:paraId="4291B8BD" w14:textId="77777777" w:rsidR="00EA0B6E" w:rsidRPr="00EA0B6E" w:rsidRDefault="00644E10" w:rsidP="00EA0B6E">
      <w:pPr>
        <w:tabs>
          <w:tab w:val="left" w:pos="720"/>
          <w:tab w:val="left" w:pos="1440"/>
        </w:tabs>
        <w:autoSpaceDE w:val="0"/>
        <w:autoSpaceDN w:val="0"/>
        <w:adjustRightInd w:val="0"/>
        <w:ind w:left="1440" w:hanging="1440"/>
        <w:jc w:val="both"/>
        <w:rPr>
          <w:rFonts w:eastAsia="Calibri" w:cs="Arial"/>
        </w:rPr>
      </w:pPr>
      <w:r w:rsidRPr="00EA0B6E">
        <w:rPr>
          <w:rFonts w:eastAsia="Calibri" w:cs="Arial"/>
          <w:b/>
          <w:bCs/>
        </w:rPr>
        <w:t>WHEREAS,</w:t>
      </w:r>
      <w:r w:rsidRPr="00EA0B6E">
        <w:rPr>
          <w:rFonts w:eastAsia="Calibri" w:cs="Arial"/>
          <w:b/>
          <w:bCs/>
        </w:rPr>
        <w:tab/>
      </w:r>
      <w:r w:rsidRPr="00EA0B6E">
        <w:rPr>
          <w:rFonts w:eastAsia="Calibri" w:cs="Arial"/>
        </w:rPr>
        <w:t xml:space="preserve">the costs associated with purchasing and installing the additional air hand dryers at the Ag Expo Center shall not exceed Fifty Thousand and 00/100 dollars ($50,000.00); and </w:t>
      </w:r>
    </w:p>
    <w:p w14:paraId="6B691535" w14:textId="77777777" w:rsidR="00EA0B6E" w:rsidRPr="00EA0B6E" w:rsidRDefault="00EA0B6E" w:rsidP="00EA0B6E">
      <w:pPr>
        <w:tabs>
          <w:tab w:val="left" w:pos="720"/>
          <w:tab w:val="left" w:pos="1440"/>
        </w:tabs>
        <w:autoSpaceDE w:val="0"/>
        <w:autoSpaceDN w:val="0"/>
        <w:adjustRightInd w:val="0"/>
        <w:ind w:left="1440" w:hanging="1440"/>
        <w:jc w:val="both"/>
        <w:rPr>
          <w:rFonts w:eastAsia="Calibri" w:cs="Arial"/>
        </w:rPr>
      </w:pPr>
    </w:p>
    <w:p w14:paraId="395F7755" w14:textId="77777777" w:rsidR="00EA0B6E" w:rsidRPr="00EA0B6E" w:rsidRDefault="00644E10" w:rsidP="00EA0B6E">
      <w:pPr>
        <w:tabs>
          <w:tab w:val="left" w:pos="720"/>
          <w:tab w:val="left" w:pos="1440"/>
        </w:tabs>
        <w:autoSpaceDE w:val="0"/>
        <w:autoSpaceDN w:val="0"/>
        <w:adjustRightInd w:val="0"/>
        <w:ind w:left="1440" w:hanging="1440"/>
        <w:jc w:val="both"/>
        <w:rPr>
          <w:rFonts w:eastAsia="Calibri" w:cs="Arial"/>
        </w:rPr>
      </w:pPr>
      <w:r w:rsidRPr="00EA0B6E">
        <w:rPr>
          <w:rFonts w:eastAsia="Calibri" w:cs="Arial"/>
          <w:b/>
          <w:bCs/>
        </w:rPr>
        <w:t>WHEREAS,</w:t>
      </w:r>
      <w:r w:rsidRPr="00EA0B6E">
        <w:rPr>
          <w:rFonts w:eastAsia="Calibri" w:cs="Arial"/>
          <w:b/>
          <w:bCs/>
        </w:rPr>
        <w:tab/>
      </w:r>
      <w:r w:rsidRPr="00EA0B6E">
        <w:rPr>
          <w:rFonts w:eastAsia="Calibri" w:cs="Arial"/>
        </w:rPr>
        <w:t>the Board of Commissioners finds the following appropriation to be a proper use of ARPA funds for government services: an appropriation not to exceed Fifty Thousand and 00/100 dollars ($50,000.00) for the purchase and installation of additional air hand dr</w:t>
      </w:r>
      <w:r w:rsidRPr="00EA0B6E">
        <w:rPr>
          <w:rFonts w:eastAsia="Calibri" w:cs="Arial"/>
        </w:rPr>
        <w:t xml:space="preserve">yers: </w:t>
      </w:r>
    </w:p>
    <w:p w14:paraId="1E71D312" w14:textId="77777777" w:rsidR="00EA0B6E" w:rsidRPr="00EA0B6E" w:rsidRDefault="00EA0B6E" w:rsidP="00EA0B6E">
      <w:pPr>
        <w:tabs>
          <w:tab w:val="left" w:pos="720"/>
          <w:tab w:val="left" w:pos="1440"/>
        </w:tabs>
        <w:autoSpaceDE w:val="0"/>
        <w:autoSpaceDN w:val="0"/>
        <w:adjustRightInd w:val="0"/>
        <w:jc w:val="both"/>
        <w:rPr>
          <w:rFonts w:eastAsia="Calibri" w:cs="Arial"/>
          <w:bCs/>
        </w:rPr>
      </w:pPr>
    </w:p>
    <w:p w14:paraId="0FBB0F31" w14:textId="77777777" w:rsidR="00EA0B6E" w:rsidRPr="00EA0B6E" w:rsidRDefault="00644E10" w:rsidP="00EA0B6E">
      <w:pPr>
        <w:autoSpaceDE w:val="0"/>
        <w:autoSpaceDN w:val="0"/>
        <w:adjustRightInd w:val="0"/>
        <w:jc w:val="both"/>
        <w:rPr>
          <w:rFonts w:cs="Arial"/>
        </w:rPr>
      </w:pPr>
      <w:r w:rsidRPr="00EA0B6E">
        <w:rPr>
          <w:rFonts w:eastAsia="Calibri" w:cs="Arial"/>
          <w:b/>
          <w:bCs/>
        </w:rPr>
        <w:t>NOW, THEREFORE, BE IT RESOLVED,</w:t>
      </w:r>
      <w:r w:rsidRPr="00EA0B6E">
        <w:rPr>
          <w:rFonts w:eastAsia="Calibri" w:cs="Arial"/>
        </w:rPr>
        <w:t xml:space="preserve"> the Board of Commissioners, meeting in </w:t>
      </w:r>
      <w:r w:rsidR="00573657">
        <w:rPr>
          <w:rFonts w:eastAsia="Calibri" w:cs="Arial"/>
        </w:rPr>
        <w:tab/>
      </w:r>
      <w:r w:rsidRPr="00EA0B6E">
        <w:rPr>
          <w:rFonts w:eastAsia="Calibri" w:cs="Arial"/>
        </w:rPr>
        <w:t>regular session t</w:t>
      </w:r>
      <w:r w:rsidRPr="00EA0B6E">
        <w:rPr>
          <w:rFonts w:cs="Arial"/>
        </w:rPr>
        <w:t>his 9</w:t>
      </w:r>
      <w:r w:rsidRPr="00EA0B6E">
        <w:rPr>
          <w:rFonts w:cs="Arial"/>
          <w:vertAlign w:val="superscript"/>
        </w:rPr>
        <w:t>th</w:t>
      </w:r>
      <w:r w:rsidRPr="00EA0B6E">
        <w:rPr>
          <w:rFonts w:cs="Arial"/>
        </w:rPr>
        <w:t xml:space="preserve"> day of January, 2023, hereby appropriates Fifty thousand </w:t>
      </w:r>
      <w:r w:rsidR="00573657">
        <w:rPr>
          <w:rFonts w:cs="Arial"/>
        </w:rPr>
        <w:tab/>
      </w:r>
      <w:r w:rsidRPr="00EA0B6E">
        <w:rPr>
          <w:rFonts w:eastAsia="Calibri" w:cs="Arial"/>
        </w:rPr>
        <w:t xml:space="preserve">and 00/100 dollars ($50,000.00) </w:t>
      </w:r>
      <w:r w:rsidRPr="00EA0B6E">
        <w:rPr>
          <w:rFonts w:cs="Arial"/>
        </w:rPr>
        <w:t xml:space="preserve">for the installation of air hand dryers at the </w:t>
      </w:r>
      <w:r w:rsidR="00573657">
        <w:rPr>
          <w:rFonts w:cs="Arial"/>
        </w:rPr>
        <w:tab/>
      </w:r>
      <w:r w:rsidRPr="00EA0B6E">
        <w:rPr>
          <w:rFonts w:cs="Arial"/>
        </w:rPr>
        <w:t>Williamson Co</w:t>
      </w:r>
      <w:r w:rsidRPr="00EA0B6E">
        <w:rPr>
          <w:rFonts w:cs="Arial"/>
        </w:rPr>
        <w:t>unty Agricultural Exposition Center.</w:t>
      </w:r>
    </w:p>
    <w:p w14:paraId="16428061" w14:textId="77777777" w:rsidR="00EA0B6E" w:rsidRPr="00EA0B6E" w:rsidRDefault="00EA0B6E" w:rsidP="00EA0B6E">
      <w:pPr>
        <w:autoSpaceDE w:val="0"/>
        <w:autoSpaceDN w:val="0"/>
        <w:adjustRightInd w:val="0"/>
        <w:jc w:val="both"/>
        <w:rPr>
          <w:rFonts w:eastAsia="Calibri" w:cs="Arial"/>
          <w:b/>
          <w:bCs/>
        </w:rPr>
      </w:pPr>
    </w:p>
    <w:p w14:paraId="1043B7D9" w14:textId="77777777" w:rsidR="00EA0B6E" w:rsidRPr="00EA0B6E" w:rsidRDefault="00644E10" w:rsidP="00EA0B6E">
      <w:pPr>
        <w:autoSpaceDE w:val="0"/>
        <w:autoSpaceDN w:val="0"/>
        <w:adjustRightInd w:val="0"/>
        <w:rPr>
          <w:rFonts w:eastAsia="Calibri" w:cs="Arial"/>
          <w:b/>
          <w:bCs/>
          <w:u w:val="single"/>
        </w:rPr>
      </w:pPr>
      <w:r w:rsidRPr="00EA0B6E">
        <w:rPr>
          <w:rFonts w:eastAsia="Calibri" w:cs="Arial"/>
          <w:b/>
          <w:bCs/>
        </w:rPr>
        <w:tab/>
      </w:r>
      <w:r w:rsidRPr="00EA0B6E">
        <w:rPr>
          <w:rFonts w:eastAsia="Calibri" w:cs="Arial"/>
          <w:b/>
          <w:bCs/>
        </w:rPr>
        <w:tab/>
      </w:r>
      <w:r w:rsidRPr="00EA0B6E">
        <w:rPr>
          <w:rFonts w:eastAsia="Calibri" w:cs="Arial"/>
          <w:b/>
          <w:bCs/>
          <w:u w:val="single"/>
        </w:rPr>
        <w:t>EXPENDITURES:</w:t>
      </w:r>
    </w:p>
    <w:p w14:paraId="10F0B290" w14:textId="77777777" w:rsidR="00EA0B6E" w:rsidRPr="00EA0B6E" w:rsidRDefault="00644E10" w:rsidP="00EA0B6E">
      <w:pPr>
        <w:autoSpaceDE w:val="0"/>
        <w:autoSpaceDN w:val="0"/>
        <w:adjustRightInd w:val="0"/>
        <w:rPr>
          <w:rFonts w:eastAsia="Calibri" w:cs="Arial"/>
        </w:rPr>
      </w:pPr>
      <w:r w:rsidRPr="00EA0B6E">
        <w:rPr>
          <w:rFonts w:eastAsia="Calibri" w:cs="Arial"/>
          <w:bCs/>
        </w:rPr>
        <w:tab/>
      </w:r>
      <w:r w:rsidRPr="00EA0B6E">
        <w:rPr>
          <w:rFonts w:eastAsia="Calibri" w:cs="Arial"/>
          <w:bCs/>
        </w:rPr>
        <w:tab/>
      </w:r>
      <w:r w:rsidRPr="00EA0B6E">
        <w:rPr>
          <w:rFonts w:eastAsia="Calibri" w:cs="Arial"/>
        </w:rPr>
        <w:t>Ag. Expo Other Equipment</w:t>
      </w:r>
    </w:p>
    <w:p w14:paraId="7CFEF0A9" w14:textId="77777777" w:rsidR="00EA0B6E" w:rsidRPr="00EA0B6E" w:rsidRDefault="00644E10" w:rsidP="00EA0B6E">
      <w:pPr>
        <w:autoSpaceDE w:val="0"/>
        <w:autoSpaceDN w:val="0"/>
        <w:adjustRightInd w:val="0"/>
        <w:rPr>
          <w:rFonts w:eastAsia="Calibri" w:cs="Arial"/>
        </w:rPr>
      </w:pPr>
      <w:r w:rsidRPr="00EA0B6E">
        <w:rPr>
          <w:rFonts w:eastAsia="Calibri" w:cs="Arial"/>
        </w:rPr>
        <w:tab/>
      </w:r>
      <w:r w:rsidRPr="00EA0B6E">
        <w:rPr>
          <w:rFonts w:eastAsia="Calibri" w:cs="Arial"/>
        </w:rPr>
        <w:tab/>
        <w:t>(127.58818.579000.00000.00.00.00)</w:t>
      </w:r>
      <w:r w:rsidRPr="00EA0B6E">
        <w:rPr>
          <w:rFonts w:eastAsia="Calibri" w:cs="Arial"/>
          <w:color w:val="1F497D"/>
        </w:rPr>
        <w:tab/>
      </w:r>
      <w:r w:rsidRPr="00EA0B6E">
        <w:rPr>
          <w:rFonts w:eastAsia="Calibri" w:cs="Arial"/>
          <w:color w:val="1F497D"/>
        </w:rPr>
        <w:tab/>
      </w:r>
      <w:r w:rsidRPr="00EA0B6E">
        <w:rPr>
          <w:rFonts w:eastAsia="Calibri" w:cs="Arial"/>
          <w:b/>
        </w:rPr>
        <w:t>$50,000.00</w:t>
      </w:r>
    </w:p>
    <w:p w14:paraId="5B6385FE" w14:textId="77777777" w:rsidR="00EA0B6E" w:rsidRPr="00EA0B6E" w:rsidRDefault="00644E10" w:rsidP="00EA0B6E">
      <w:pPr>
        <w:autoSpaceDE w:val="0"/>
        <w:autoSpaceDN w:val="0"/>
        <w:adjustRightInd w:val="0"/>
        <w:ind w:left="5760" w:firstLine="720"/>
        <w:rPr>
          <w:rFonts w:eastAsia="Calibri" w:cs="Arial"/>
        </w:rPr>
      </w:pPr>
      <w:r w:rsidRPr="00EA0B6E">
        <w:rPr>
          <w:rFonts w:eastAsia="Calibri" w:cs="Arial"/>
        </w:rPr>
        <w:tab/>
      </w:r>
      <w:r w:rsidRPr="00EA0B6E">
        <w:rPr>
          <w:rFonts w:eastAsia="Calibri" w:cs="Arial"/>
        </w:rPr>
        <w:tab/>
      </w:r>
      <w:r w:rsidRPr="00EA0B6E">
        <w:rPr>
          <w:rFonts w:eastAsia="Calibri" w:cs="Arial"/>
          <w:b/>
          <w:bCs/>
        </w:rPr>
        <w:tab/>
      </w:r>
      <w:r w:rsidRPr="00EA0B6E">
        <w:rPr>
          <w:rFonts w:eastAsia="Calibri" w:cs="Arial"/>
          <w:b/>
          <w:bCs/>
        </w:rPr>
        <w:tab/>
      </w:r>
    </w:p>
    <w:p w14:paraId="14185232" w14:textId="77777777" w:rsidR="00EA0B6E" w:rsidRPr="00EA0B6E" w:rsidRDefault="00644E10" w:rsidP="00EA0B6E">
      <w:pPr>
        <w:autoSpaceDE w:val="0"/>
        <w:autoSpaceDN w:val="0"/>
        <w:adjustRightInd w:val="0"/>
        <w:ind w:left="720" w:firstLine="720"/>
        <w:rPr>
          <w:rFonts w:eastAsia="Calibri" w:cs="Arial"/>
        </w:rPr>
      </w:pPr>
      <w:r w:rsidRPr="00EA0B6E">
        <w:rPr>
          <w:rFonts w:eastAsia="Calibri" w:cs="Arial"/>
          <w:b/>
          <w:bCs/>
          <w:u w:val="single"/>
        </w:rPr>
        <w:t>REVENUES:</w:t>
      </w:r>
      <w:r w:rsidRPr="00EA0B6E">
        <w:rPr>
          <w:rFonts w:eastAsia="Calibri" w:cs="Arial"/>
        </w:rPr>
        <w:t xml:space="preserve"> </w:t>
      </w:r>
    </w:p>
    <w:p w14:paraId="0415F161" w14:textId="77777777" w:rsidR="00EA0B6E" w:rsidRPr="00EA0B6E" w:rsidRDefault="00644E10" w:rsidP="00EA0B6E">
      <w:pPr>
        <w:autoSpaceDE w:val="0"/>
        <w:autoSpaceDN w:val="0"/>
        <w:adjustRightInd w:val="0"/>
        <w:ind w:left="720" w:firstLine="720"/>
        <w:rPr>
          <w:rFonts w:eastAsia="Calibri" w:cs="Arial"/>
        </w:rPr>
      </w:pPr>
      <w:r w:rsidRPr="00EA0B6E">
        <w:rPr>
          <w:rFonts w:eastAsia="Calibri" w:cs="Arial"/>
        </w:rPr>
        <w:t>Local Fiscal Recovery Funds</w:t>
      </w:r>
    </w:p>
    <w:p w14:paraId="58D9C5F7" w14:textId="77777777" w:rsidR="00EA0B6E" w:rsidRPr="00EA0B6E" w:rsidRDefault="00644E10" w:rsidP="00EA0B6E">
      <w:pPr>
        <w:autoSpaceDE w:val="0"/>
        <w:autoSpaceDN w:val="0"/>
        <w:adjustRightInd w:val="0"/>
        <w:ind w:left="720" w:firstLine="720"/>
        <w:rPr>
          <w:rFonts w:eastAsia="Calibri" w:cs="Arial"/>
        </w:rPr>
      </w:pPr>
      <w:r w:rsidRPr="00EA0B6E">
        <w:rPr>
          <w:rFonts w:eastAsia="Calibri" w:cs="Arial"/>
        </w:rPr>
        <w:t>(127.00000.478020.00000.00.00.00)</w:t>
      </w:r>
      <w:r>
        <w:rPr>
          <w:rFonts w:eastAsia="Calibri" w:cs="Arial"/>
        </w:rPr>
        <w:tab/>
        <w:t xml:space="preserve">        </w:t>
      </w:r>
      <w:r>
        <w:rPr>
          <w:rFonts w:eastAsia="Calibri" w:cs="Arial"/>
        </w:rPr>
        <w:tab/>
      </w:r>
      <w:r w:rsidRPr="00EA0B6E">
        <w:rPr>
          <w:rFonts w:eastAsia="Calibri" w:cs="Arial"/>
          <w:b/>
        </w:rPr>
        <w:t>$50,000.00</w:t>
      </w:r>
    </w:p>
    <w:p w14:paraId="358C899F" w14:textId="77777777" w:rsidR="00EA0B6E" w:rsidRPr="00EA0B6E" w:rsidRDefault="00EA0B6E" w:rsidP="00EA0B6E">
      <w:pPr>
        <w:autoSpaceDE w:val="0"/>
        <w:autoSpaceDN w:val="0"/>
        <w:adjustRightInd w:val="0"/>
        <w:rPr>
          <w:rFonts w:eastAsia="Calibri" w:cs="Arial"/>
          <w:b/>
          <w:bCs/>
        </w:rPr>
      </w:pPr>
    </w:p>
    <w:p w14:paraId="6B885A06" w14:textId="77777777" w:rsidR="00573657" w:rsidRPr="006C5D6C" w:rsidRDefault="00644E10" w:rsidP="00573657">
      <w:pPr>
        <w:autoSpaceDE w:val="0"/>
        <w:autoSpaceDN w:val="0"/>
        <w:adjustRightInd w:val="0"/>
        <w:jc w:val="both"/>
        <w:rPr>
          <w:rFonts w:cs="Arial"/>
          <w:color w:val="000000"/>
          <w:u w:val="single"/>
        </w:rPr>
      </w:pPr>
      <w:r>
        <w:rPr>
          <w:rFonts w:eastAsia="Calibri" w:cs="Arial"/>
        </w:rPr>
        <w:lastRenderedPageBreak/>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sidRPr="006C5D6C">
        <w:rPr>
          <w:rFonts w:cs="Arial"/>
          <w:color w:val="000000"/>
          <w:u w:val="single"/>
        </w:rPr>
        <w:t xml:space="preserve">/s/ </w:t>
      </w:r>
      <w:r>
        <w:rPr>
          <w:rFonts w:cs="Arial"/>
          <w:color w:val="000000"/>
          <w:u w:val="single"/>
        </w:rPr>
        <w:t>Paul Webb</w:t>
      </w:r>
      <w:r w:rsidRPr="006C5D6C">
        <w:rPr>
          <w:rFonts w:cs="Arial"/>
          <w:color w:val="000000"/>
          <w:u w:val="single"/>
        </w:rPr>
        <w:tab/>
      </w:r>
    </w:p>
    <w:p w14:paraId="68F27A09" w14:textId="77777777" w:rsidR="00573657" w:rsidRPr="006C5D6C" w:rsidRDefault="00644E10" w:rsidP="00573657">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39408DCD" w14:textId="77777777" w:rsidR="00573657" w:rsidRPr="006C5D6C" w:rsidRDefault="00573657" w:rsidP="00573657">
      <w:pPr>
        <w:autoSpaceDE w:val="0"/>
        <w:autoSpaceDN w:val="0"/>
        <w:adjustRightInd w:val="0"/>
        <w:rPr>
          <w:rFonts w:cs="Arial"/>
          <w:color w:val="000000"/>
          <w:u w:val="single"/>
        </w:rPr>
      </w:pPr>
    </w:p>
    <w:p w14:paraId="7C8CC5D7" w14:textId="77777777" w:rsidR="00573657" w:rsidRDefault="00644E10" w:rsidP="00573657">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3F8EB72D" w14:textId="77777777" w:rsidR="00573657" w:rsidRPr="006C5D6C" w:rsidRDefault="00644E10" w:rsidP="00573657">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61160CBE" w14:textId="77777777" w:rsidR="00573657" w:rsidRDefault="00573657" w:rsidP="00573657">
      <w:pPr>
        <w:jc w:val="both"/>
        <w:rPr>
          <w:rFonts w:cs="Arial"/>
        </w:rPr>
      </w:pPr>
    </w:p>
    <w:p w14:paraId="25F3B53C" w14:textId="77777777" w:rsidR="00573657" w:rsidRDefault="00644E10" w:rsidP="00573657">
      <w:pPr>
        <w:spacing w:line="360" w:lineRule="auto"/>
        <w:jc w:val="both"/>
      </w:pPr>
      <w:r w:rsidRPr="006C5D6C">
        <w:rPr>
          <w:rFonts w:cs="Arial"/>
        </w:rPr>
        <w:tab/>
      </w:r>
      <w:r w:rsidRPr="006C5D6C">
        <w:t xml:space="preserve">Resolution No. </w:t>
      </w:r>
      <w:r>
        <w:t>1</w:t>
      </w:r>
      <w:r w:rsidRPr="006C5D6C">
        <w:t>-2</w:t>
      </w:r>
      <w:r>
        <w:t>3</w:t>
      </w:r>
      <w:r w:rsidRPr="006C5D6C">
        <w:t>-</w:t>
      </w:r>
      <w:r>
        <w:t>10</w:t>
      </w:r>
      <w:r w:rsidRPr="006C5D6C">
        <w:t xml:space="preserve"> passed by recorded vote, </w:t>
      </w:r>
      <w:r>
        <w:t xml:space="preserve">21 ‘Yes’ an 3 ‘No’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758C3A84" w14:textId="77777777" w:rsidTr="001C724B">
        <w:tc>
          <w:tcPr>
            <w:tcW w:w="2338" w:type="dxa"/>
            <w:shd w:val="clear" w:color="auto" w:fill="auto"/>
          </w:tcPr>
          <w:p w14:paraId="117C7AF8" w14:textId="77777777" w:rsidR="00573657" w:rsidRPr="00770B96" w:rsidRDefault="00644E10" w:rsidP="001C724B">
            <w:pPr>
              <w:jc w:val="center"/>
              <w:rPr>
                <w:rFonts w:cs="Arial"/>
                <w:u w:val="single"/>
              </w:rPr>
            </w:pPr>
            <w:r>
              <w:rPr>
                <w:rFonts w:cs="Arial"/>
                <w:u w:val="single"/>
              </w:rPr>
              <w:t>YES</w:t>
            </w:r>
          </w:p>
        </w:tc>
        <w:tc>
          <w:tcPr>
            <w:tcW w:w="2338" w:type="dxa"/>
            <w:shd w:val="clear" w:color="auto" w:fill="auto"/>
          </w:tcPr>
          <w:p w14:paraId="6F862A19" w14:textId="77777777" w:rsidR="00573657" w:rsidRPr="00770B96" w:rsidRDefault="00644E10" w:rsidP="001C724B">
            <w:pPr>
              <w:jc w:val="center"/>
              <w:rPr>
                <w:rFonts w:cs="Arial"/>
                <w:u w:val="single"/>
              </w:rPr>
            </w:pPr>
            <w:r>
              <w:rPr>
                <w:rFonts w:cs="Arial"/>
                <w:u w:val="single"/>
              </w:rPr>
              <w:t>YES</w:t>
            </w:r>
          </w:p>
        </w:tc>
        <w:tc>
          <w:tcPr>
            <w:tcW w:w="2337" w:type="dxa"/>
            <w:shd w:val="clear" w:color="auto" w:fill="auto"/>
          </w:tcPr>
          <w:p w14:paraId="0909EF28" w14:textId="77777777" w:rsidR="00573657" w:rsidRPr="00770B96" w:rsidRDefault="00644E10" w:rsidP="001C724B">
            <w:pPr>
              <w:jc w:val="center"/>
              <w:rPr>
                <w:rFonts w:cs="Arial"/>
                <w:u w:val="single"/>
              </w:rPr>
            </w:pPr>
            <w:r>
              <w:rPr>
                <w:rFonts w:cs="Arial"/>
                <w:u w:val="single"/>
              </w:rPr>
              <w:t>YES</w:t>
            </w:r>
          </w:p>
        </w:tc>
        <w:tc>
          <w:tcPr>
            <w:tcW w:w="2337" w:type="dxa"/>
            <w:shd w:val="clear" w:color="auto" w:fill="auto"/>
          </w:tcPr>
          <w:p w14:paraId="5D287E90" w14:textId="77777777" w:rsidR="00573657" w:rsidRPr="00770B96" w:rsidRDefault="00644E10" w:rsidP="001C724B">
            <w:pPr>
              <w:jc w:val="center"/>
              <w:rPr>
                <w:rFonts w:cs="Arial"/>
                <w:u w:val="single"/>
              </w:rPr>
            </w:pPr>
            <w:r>
              <w:rPr>
                <w:rFonts w:cs="Arial"/>
                <w:u w:val="single"/>
              </w:rPr>
              <w:t>NO</w:t>
            </w:r>
          </w:p>
        </w:tc>
      </w:tr>
      <w:tr w:rsidR="0000277A" w14:paraId="0D3D281B" w14:textId="77777777" w:rsidTr="001C724B">
        <w:tc>
          <w:tcPr>
            <w:tcW w:w="2338" w:type="dxa"/>
            <w:shd w:val="clear" w:color="auto" w:fill="auto"/>
          </w:tcPr>
          <w:p w14:paraId="1FADE2D9" w14:textId="77777777" w:rsidR="006C7933" w:rsidRPr="00770B96" w:rsidRDefault="00644E10" w:rsidP="006C7933">
            <w:pPr>
              <w:jc w:val="center"/>
              <w:rPr>
                <w:rFonts w:cs="Arial"/>
              </w:rPr>
            </w:pPr>
            <w:r w:rsidRPr="00770B96">
              <w:rPr>
                <w:rFonts w:cs="Arial"/>
              </w:rPr>
              <w:t>Sean Aiello</w:t>
            </w:r>
          </w:p>
        </w:tc>
        <w:tc>
          <w:tcPr>
            <w:tcW w:w="2338" w:type="dxa"/>
            <w:shd w:val="clear" w:color="auto" w:fill="auto"/>
          </w:tcPr>
          <w:p w14:paraId="6CE47346" w14:textId="77777777" w:rsidR="006C7933" w:rsidRPr="00770B96" w:rsidRDefault="00644E10" w:rsidP="006C7933">
            <w:pPr>
              <w:jc w:val="center"/>
              <w:rPr>
                <w:rFonts w:cs="Arial"/>
              </w:rPr>
            </w:pPr>
            <w:r w:rsidRPr="00770B96">
              <w:rPr>
                <w:rFonts w:cs="Arial"/>
              </w:rPr>
              <w:t>Ricky Jones</w:t>
            </w:r>
          </w:p>
        </w:tc>
        <w:tc>
          <w:tcPr>
            <w:tcW w:w="2337" w:type="dxa"/>
            <w:shd w:val="clear" w:color="auto" w:fill="auto"/>
          </w:tcPr>
          <w:p w14:paraId="13273979" w14:textId="77777777" w:rsidR="006C7933" w:rsidRPr="00770B96" w:rsidRDefault="00644E10" w:rsidP="006C7933">
            <w:pPr>
              <w:jc w:val="center"/>
              <w:rPr>
                <w:rFonts w:cs="Arial"/>
              </w:rPr>
            </w:pPr>
            <w:r w:rsidRPr="00770B96">
              <w:rPr>
                <w:rFonts w:cs="Arial"/>
              </w:rPr>
              <w:t>Steve Smith</w:t>
            </w:r>
          </w:p>
        </w:tc>
        <w:tc>
          <w:tcPr>
            <w:tcW w:w="2337" w:type="dxa"/>
            <w:shd w:val="clear" w:color="auto" w:fill="auto"/>
          </w:tcPr>
          <w:p w14:paraId="62D47FF1" w14:textId="77777777" w:rsidR="006C7933" w:rsidRPr="00B0749A" w:rsidRDefault="00644E10" w:rsidP="006C7933">
            <w:pPr>
              <w:jc w:val="center"/>
              <w:rPr>
                <w:rFonts w:cs="Arial"/>
                <w:u w:val="single"/>
              </w:rPr>
            </w:pPr>
            <w:r>
              <w:rPr>
                <w:rFonts w:cs="Arial"/>
              </w:rPr>
              <w:t xml:space="preserve">Chris </w:t>
            </w:r>
            <w:r>
              <w:rPr>
                <w:rFonts w:cs="Arial"/>
              </w:rPr>
              <w:t>Richards</w:t>
            </w:r>
          </w:p>
        </w:tc>
      </w:tr>
      <w:tr w:rsidR="0000277A" w14:paraId="1360A777" w14:textId="77777777" w:rsidTr="001C724B">
        <w:tc>
          <w:tcPr>
            <w:tcW w:w="2338" w:type="dxa"/>
            <w:shd w:val="clear" w:color="auto" w:fill="auto"/>
          </w:tcPr>
          <w:p w14:paraId="7E384854" w14:textId="77777777" w:rsidR="006C7933" w:rsidRPr="00770B96" w:rsidRDefault="00644E10" w:rsidP="006C7933">
            <w:pPr>
              <w:jc w:val="center"/>
              <w:rPr>
                <w:rFonts w:cs="Arial"/>
                <w:b/>
              </w:rPr>
            </w:pPr>
            <w:r w:rsidRPr="00770B96">
              <w:rPr>
                <w:rFonts w:cs="Arial"/>
              </w:rPr>
              <w:t>Brian Beathard</w:t>
            </w:r>
          </w:p>
        </w:tc>
        <w:tc>
          <w:tcPr>
            <w:tcW w:w="2338" w:type="dxa"/>
            <w:shd w:val="clear" w:color="auto" w:fill="auto"/>
          </w:tcPr>
          <w:p w14:paraId="503BCB61" w14:textId="77777777" w:rsidR="006C7933" w:rsidRPr="00770B96" w:rsidRDefault="00644E10" w:rsidP="006C7933">
            <w:pPr>
              <w:jc w:val="center"/>
              <w:rPr>
                <w:rFonts w:cs="Arial"/>
              </w:rPr>
            </w:pPr>
            <w:r>
              <w:rPr>
                <w:rFonts w:cs="Arial"/>
              </w:rPr>
              <w:t>David Landrum</w:t>
            </w:r>
          </w:p>
        </w:tc>
        <w:tc>
          <w:tcPr>
            <w:tcW w:w="2337" w:type="dxa"/>
            <w:shd w:val="clear" w:color="auto" w:fill="auto"/>
          </w:tcPr>
          <w:p w14:paraId="20F634A9" w14:textId="77777777" w:rsidR="006C7933" w:rsidRPr="00770B96" w:rsidRDefault="00644E10" w:rsidP="006C7933">
            <w:pPr>
              <w:jc w:val="center"/>
              <w:rPr>
                <w:rFonts w:cs="Arial"/>
              </w:rPr>
            </w:pPr>
            <w:r w:rsidRPr="00770B96">
              <w:rPr>
                <w:rFonts w:cs="Arial"/>
              </w:rPr>
              <w:t>Pete Stresser</w:t>
            </w:r>
          </w:p>
        </w:tc>
        <w:tc>
          <w:tcPr>
            <w:tcW w:w="2337" w:type="dxa"/>
            <w:shd w:val="clear" w:color="auto" w:fill="auto"/>
          </w:tcPr>
          <w:p w14:paraId="204F0ADE" w14:textId="77777777" w:rsidR="006C7933" w:rsidRPr="00770B96" w:rsidRDefault="00644E10" w:rsidP="006C7933">
            <w:pPr>
              <w:jc w:val="center"/>
              <w:rPr>
                <w:rFonts w:cs="Arial"/>
              </w:rPr>
            </w:pPr>
            <w:r w:rsidRPr="00770B96">
              <w:rPr>
                <w:rFonts w:cs="Arial"/>
              </w:rPr>
              <w:t>Greg Sanford</w:t>
            </w:r>
          </w:p>
        </w:tc>
      </w:tr>
      <w:tr w:rsidR="0000277A" w14:paraId="661B13DE" w14:textId="77777777" w:rsidTr="001C724B">
        <w:tc>
          <w:tcPr>
            <w:tcW w:w="2338" w:type="dxa"/>
            <w:shd w:val="clear" w:color="auto" w:fill="auto"/>
          </w:tcPr>
          <w:p w14:paraId="7E053846" w14:textId="77777777" w:rsidR="006C7933" w:rsidRPr="00770B96" w:rsidRDefault="00644E10" w:rsidP="006C7933">
            <w:pPr>
              <w:jc w:val="center"/>
              <w:rPr>
                <w:rFonts w:cs="Arial"/>
              </w:rPr>
            </w:pPr>
            <w:r w:rsidRPr="00770B96">
              <w:rPr>
                <w:rFonts w:cs="Arial"/>
              </w:rPr>
              <w:t>Brian Clifford</w:t>
            </w:r>
          </w:p>
        </w:tc>
        <w:tc>
          <w:tcPr>
            <w:tcW w:w="2338" w:type="dxa"/>
            <w:shd w:val="clear" w:color="auto" w:fill="auto"/>
          </w:tcPr>
          <w:p w14:paraId="294CD08A" w14:textId="77777777" w:rsidR="006C7933" w:rsidRPr="00770B96" w:rsidRDefault="00644E10" w:rsidP="006C7933">
            <w:pPr>
              <w:jc w:val="center"/>
              <w:rPr>
                <w:rFonts w:cs="Arial"/>
              </w:rPr>
            </w:pPr>
            <w:r w:rsidRPr="00770B96">
              <w:rPr>
                <w:rFonts w:cs="Arial"/>
              </w:rPr>
              <w:t>Gregg Lawrence</w:t>
            </w:r>
          </w:p>
        </w:tc>
        <w:tc>
          <w:tcPr>
            <w:tcW w:w="2337" w:type="dxa"/>
            <w:shd w:val="clear" w:color="auto" w:fill="auto"/>
          </w:tcPr>
          <w:p w14:paraId="02E90266" w14:textId="77777777" w:rsidR="006C7933" w:rsidRPr="00770B96" w:rsidRDefault="00644E10" w:rsidP="006C7933">
            <w:pPr>
              <w:jc w:val="center"/>
              <w:rPr>
                <w:rFonts w:cs="Arial"/>
              </w:rPr>
            </w:pPr>
            <w:r>
              <w:rPr>
                <w:rFonts w:cs="Arial"/>
              </w:rPr>
              <w:t>Barb Sturgeon</w:t>
            </w:r>
          </w:p>
        </w:tc>
        <w:tc>
          <w:tcPr>
            <w:tcW w:w="2337" w:type="dxa"/>
            <w:shd w:val="clear" w:color="auto" w:fill="auto"/>
          </w:tcPr>
          <w:p w14:paraId="400DA260" w14:textId="77777777" w:rsidR="006C7933" w:rsidRPr="00770B96" w:rsidRDefault="00644E10" w:rsidP="006C7933">
            <w:pPr>
              <w:jc w:val="center"/>
              <w:rPr>
                <w:rFonts w:cs="Arial"/>
              </w:rPr>
            </w:pPr>
            <w:r w:rsidRPr="00770B96">
              <w:rPr>
                <w:rFonts w:cs="Arial"/>
              </w:rPr>
              <w:t>Mary Smith</w:t>
            </w:r>
          </w:p>
        </w:tc>
      </w:tr>
      <w:tr w:rsidR="0000277A" w14:paraId="6434B842" w14:textId="77777777" w:rsidTr="001C724B">
        <w:tc>
          <w:tcPr>
            <w:tcW w:w="2338" w:type="dxa"/>
            <w:shd w:val="clear" w:color="auto" w:fill="auto"/>
          </w:tcPr>
          <w:p w14:paraId="37D61812" w14:textId="77777777" w:rsidR="006C7933" w:rsidRPr="00770B96" w:rsidRDefault="00644E10" w:rsidP="006C7933">
            <w:pPr>
              <w:jc w:val="center"/>
              <w:rPr>
                <w:rFonts w:cs="Arial"/>
              </w:rPr>
            </w:pPr>
            <w:r w:rsidRPr="00770B96">
              <w:rPr>
                <w:rFonts w:cs="Arial"/>
              </w:rPr>
              <w:t>Jeff Graves</w:t>
            </w:r>
          </w:p>
        </w:tc>
        <w:tc>
          <w:tcPr>
            <w:tcW w:w="2338" w:type="dxa"/>
            <w:shd w:val="clear" w:color="auto" w:fill="auto"/>
          </w:tcPr>
          <w:p w14:paraId="2B663E03" w14:textId="77777777" w:rsidR="006C7933" w:rsidRPr="00770B96" w:rsidRDefault="00644E10" w:rsidP="006C7933">
            <w:pPr>
              <w:jc w:val="center"/>
              <w:rPr>
                <w:rFonts w:cs="Arial"/>
              </w:rPr>
            </w:pPr>
            <w:r w:rsidRPr="00770B96">
              <w:rPr>
                <w:rFonts w:cs="Arial"/>
              </w:rPr>
              <w:t>Lisa Lenox</w:t>
            </w:r>
          </w:p>
        </w:tc>
        <w:tc>
          <w:tcPr>
            <w:tcW w:w="2337" w:type="dxa"/>
            <w:shd w:val="clear" w:color="auto" w:fill="auto"/>
          </w:tcPr>
          <w:p w14:paraId="0C65B9E8" w14:textId="77777777" w:rsidR="006C7933" w:rsidRPr="00770B96" w:rsidRDefault="00644E10" w:rsidP="006C7933">
            <w:pPr>
              <w:jc w:val="center"/>
              <w:rPr>
                <w:rFonts w:cs="Arial"/>
              </w:rPr>
            </w:pPr>
            <w:r w:rsidRPr="00770B96">
              <w:rPr>
                <w:rFonts w:cs="Arial"/>
              </w:rPr>
              <w:t>Drew Torres</w:t>
            </w:r>
          </w:p>
        </w:tc>
        <w:tc>
          <w:tcPr>
            <w:tcW w:w="2337" w:type="dxa"/>
            <w:shd w:val="clear" w:color="auto" w:fill="auto"/>
          </w:tcPr>
          <w:p w14:paraId="3599B154" w14:textId="77777777" w:rsidR="006C7933" w:rsidRPr="00770B96" w:rsidRDefault="006C7933" w:rsidP="006C7933">
            <w:pPr>
              <w:jc w:val="center"/>
              <w:rPr>
                <w:rFonts w:cs="Arial"/>
              </w:rPr>
            </w:pPr>
          </w:p>
        </w:tc>
      </w:tr>
      <w:tr w:rsidR="0000277A" w14:paraId="70EE50AF" w14:textId="77777777" w:rsidTr="001C724B">
        <w:tc>
          <w:tcPr>
            <w:tcW w:w="2338" w:type="dxa"/>
            <w:shd w:val="clear" w:color="auto" w:fill="auto"/>
          </w:tcPr>
          <w:p w14:paraId="558DA686" w14:textId="77777777" w:rsidR="006C7933" w:rsidRPr="00770B96" w:rsidRDefault="00644E10" w:rsidP="006C7933">
            <w:pPr>
              <w:jc w:val="center"/>
              <w:rPr>
                <w:rFonts w:cs="Arial"/>
              </w:rPr>
            </w:pPr>
            <w:r w:rsidRPr="00770B96">
              <w:rPr>
                <w:rFonts w:cs="Arial"/>
              </w:rPr>
              <w:t>Meghan Guffee</w:t>
            </w:r>
          </w:p>
        </w:tc>
        <w:tc>
          <w:tcPr>
            <w:tcW w:w="2338" w:type="dxa"/>
            <w:shd w:val="clear" w:color="auto" w:fill="auto"/>
          </w:tcPr>
          <w:p w14:paraId="363A47C2" w14:textId="77777777" w:rsidR="006C7933" w:rsidRPr="00770B96" w:rsidRDefault="00644E10" w:rsidP="006C7933">
            <w:pPr>
              <w:jc w:val="center"/>
              <w:rPr>
                <w:rFonts w:cs="Arial"/>
              </w:rPr>
            </w:pPr>
            <w:r w:rsidRPr="00770B96">
              <w:rPr>
                <w:rFonts w:cs="Arial"/>
              </w:rPr>
              <w:t>Jennifer Mason</w:t>
            </w:r>
          </w:p>
        </w:tc>
        <w:tc>
          <w:tcPr>
            <w:tcW w:w="2337" w:type="dxa"/>
            <w:shd w:val="clear" w:color="auto" w:fill="auto"/>
          </w:tcPr>
          <w:p w14:paraId="74DFB896" w14:textId="77777777" w:rsidR="006C7933" w:rsidRPr="00770B96" w:rsidRDefault="00644E10" w:rsidP="006C7933">
            <w:pPr>
              <w:jc w:val="center"/>
              <w:rPr>
                <w:rFonts w:cs="Arial"/>
              </w:rPr>
            </w:pPr>
            <w:r w:rsidRPr="00770B96">
              <w:rPr>
                <w:rFonts w:cs="Arial"/>
              </w:rPr>
              <w:t>Tom Tunnicliffe</w:t>
            </w:r>
          </w:p>
        </w:tc>
        <w:tc>
          <w:tcPr>
            <w:tcW w:w="2337" w:type="dxa"/>
            <w:shd w:val="clear" w:color="auto" w:fill="auto"/>
          </w:tcPr>
          <w:p w14:paraId="45B94DE6" w14:textId="77777777" w:rsidR="006C7933" w:rsidRPr="00B0749A" w:rsidRDefault="006C7933" w:rsidP="006C7933">
            <w:pPr>
              <w:jc w:val="center"/>
              <w:rPr>
                <w:rFonts w:cs="Arial"/>
                <w:u w:val="single"/>
              </w:rPr>
            </w:pPr>
          </w:p>
        </w:tc>
      </w:tr>
      <w:tr w:rsidR="0000277A" w14:paraId="681ED13D" w14:textId="77777777" w:rsidTr="001C724B">
        <w:tc>
          <w:tcPr>
            <w:tcW w:w="2338" w:type="dxa"/>
            <w:shd w:val="clear" w:color="auto" w:fill="auto"/>
          </w:tcPr>
          <w:p w14:paraId="019A4B81" w14:textId="77777777" w:rsidR="006C7933" w:rsidRPr="00770B96" w:rsidRDefault="00644E10" w:rsidP="006C7933">
            <w:pPr>
              <w:jc w:val="center"/>
              <w:rPr>
                <w:rFonts w:cs="Arial"/>
              </w:rPr>
            </w:pPr>
            <w:r w:rsidRPr="00770B96">
              <w:rPr>
                <w:rFonts w:cs="Arial"/>
              </w:rPr>
              <w:t>Judy Herbert</w:t>
            </w:r>
          </w:p>
        </w:tc>
        <w:tc>
          <w:tcPr>
            <w:tcW w:w="2338" w:type="dxa"/>
            <w:shd w:val="clear" w:color="auto" w:fill="auto"/>
          </w:tcPr>
          <w:p w14:paraId="174F4625" w14:textId="77777777" w:rsidR="006C7933" w:rsidRPr="00770B96" w:rsidRDefault="00644E10" w:rsidP="006C7933">
            <w:pPr>
              <w:jc w:val="center"/>
              <w:rPr>
                <w:rFonts w:cs="Arial"/>
              </w:rPr>
            </w:pPr>
            <w:r w:rsidRPr="00770B96">
              <w:rPr>
                <w:rFonts w:cs="Arial"/>
              </w:rPr>
              <w:t>Chas Morton</w:t>
            </w:r>
          </w:p>
        </w:tc>
        <w:tc>
          <w:tcPr>
            <w:tcW w:w="2337" w:type="dxa"/>
            <w:shd w:val="clear" w:color="auto" w:fill="auto"/>
          </w:tcPr>
          <w:p w14:paraId="5742A859" w14:textId="77777777" w:rsidR="006C7933" w:rsidRPr="00770B96" w:rsidRDefault="00644E10" w:rsidP="006C7933">
            <w:pPr>
              <w:jc w:val="center"/>
              <w:rPr>
                <w:rFonts w:cs="Arial"/>
              </w:rPr>
            </w:pPr>
            <w:r w:rsidRPr="00770B96">
              <w:rPr>
                <w:rFonts w:cs="Arial"/>
              </w:rPr>
              <w:t>Paul Webb</w:t>
            </w:r>
          </w:p>
        </w:tc>
        <w:tc>
          <w:tcPr>
            <w:tcW w:w="2337" w:type="dxa"/>
            <w:shd w:val="clear" w:color="auto" w:fill="auto"/>
          </w:tcPr>
          <w:p w14:paraId="3341386F" w14:textId="77777777" w:rsidR="006C7933" w:rsidRPr="00770B96" w:rsidRDefault="006C7933" w:rsidP="006C7933">
            <w:pPr>
              <w:jc w:val="center"/>
              <w:rPr>
                <w:rFonts w:cs="Arial"/>
              </w:rPr>
            </w:pPr>
          </w:p>
        </w:tc>
      </w:tr>
      <w:tr w:rsidR="0000277A" w14:paraId="3E6642A6" w14:textId="77777777" w:rsidTr="001C724B">
        <w:tc>
          <w:tcPr>
            <w:tcW w:w="2338" w:type="dxa"/>
            <w:shd w:val="clear" w:color="auto" w:fill="auto"/>
          </w:tcPr>
          <w:p w14:paraId="014E05FA" w14:textId="77777777" w:rsidR="006C7933" w:rsidRPr="00770B96" w:rsidRDefault="00644E10" w:rsidP="006C7933">
            <w:pPr>
              <w:jc w:val="center"/>
              <w:rPr>
                <w:rFonts w:cs="Arial"/>
              </w:rPr>
            </w:pPr>
            <w:r w:rsidRPr="00770B96">
              <w:rPr>
                <w:rFonts w:cs="Arial"/>
              </w:rPr>
              <w:t>Betsy Hester</w:t>
            </w:r>
          </w:p>
        </w:tc>
        <w:tc>
          <w:tcPr>
            <w:tcW w:w="2338" w:type="dxa"/>
            <w:shd w:val="clear" w:color="auto" w:fill="auto"/>
          </w:tcPr>
          <w:p w14:paraId="2948021E" w14:textId="77777777" w:rsidR="006C7933" w:rsidRPr="00770B96" w:rsidRDefault="00644E10" w:rsidP="006C7933">
            <w:pPr>
              <w:jc w:val="center"/>
              <w:rPr>
                <w:rFonts w:cs="Arial"/>
              </w:rPr>
            </w:pPr>
            <w:r w:rsidRPr="00770B96">
              <w:rPr>
                <w:rFonts w:cs="Arial"/>
              </w:rPr>
              <w:t>Erin Nations</w:t>
            </w:r>
          </w:p>
        </w:tc>
        <w:tc>
          <w:tcPr>
            <w:tcW w:w="2337" w:type="dxa"/>
            <w:shd w:val="clear" w:color="auto" w:fill="auto"/>
          </w:tcPr>
          <w:p w14:paraId="4A85F883" w14:textId="77777777" w:rsidR="006C7933" w:rsidRPr="00770B96" w:rsidRDefault="00644E10" w:rsidP="006C7933">
            <w:pPr>
              <w:jc w:val="center"/>
              <w:rPr>
                <w:rFonts w:cs="Arial"/>
              </w:rPr>
            </w:pPr>
            <w:r w:rsidRPr="00770B96">
              <w:rPr>
                <w:rFonts w:cs="Arial"/>
              </w:rPr>
              <w:t>Matt Williams</w:t>
            </w:r>
          </w:p>
        </w:tc>
        <w:tc>
          <w:tcPr>
            <w:tcW w:w="2337" w:type="dxa"/>
            <w:shd w:val="clear" w:color="auto" w:fill="auto"/>
          </w:tcPr>
          <w:p w14:paraId="109BA71A" w14:textId="77777777" w:rsidR="006C7933" w:rsidRPr="00770B96" w:rsidRDefault="006C7933" w:rsidP="006C7933">
            <w:pPr>
              <w:jc w:val="center"/>
              <w:rPr>
                <w:rFonts w:cs="Arial"/>
              </w:rPr>
            </w:pPr>
          </w:p>
        </w:tc>
      </w:tr>
    </w:tbl>
    <w:p w14:paraId="7417A89A" w14:textId="77777777" w:rsidR="00573657" w:rsidRPr="006C5D6C" w:rsidRDefault="00644E10" w:rsidP="00573657">
      <w:pPr>
        <w:spacing w:line="480" w:lineRule="auto"/>
        <w:jc w:val="both"/>
        <w:rPr>
          <w:rFonts w:cs="Arial"/>
        </w:rPr>
      </w:pPr>
      <w:r w:rsidRPr="006C5D6C">
        <w:rPr>
          <w:rFonts w:cs="Arial"/>
        </w:rPr>
        <w:t>_______________</w:t>
      </w:r>
    </w:p>
    <w:p w14:paraId="4AAC1507" w14:textId="77777777" w:rsidR="00573657" w:rsidRPr="006C5D6C" w:rsidRDefault="00644E10" w:rsidP="00573657">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11</w:t>
      </w:r>
    </w:p>
    <w:p w14:paraId="46AF9BC3" w14:textId="77777777" w:rsidR="00EA0B6E" w:rsidRDefault="00644E10" w:rsidP="00573657">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Herbert</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11</w:t>
      </w:r>
      <w:r w:rsidRPr="006C5D6C">
        <w:rPr>
          <w:rFonts w:cs="Arial"/>
          <w:color w:val="000000"/>
          <w:szCs w:val="20"/>
        </w:rPr>
        <w:t xml:space="preserve">, seconded by Commissioner </w:t>
      </w:r>
      <w:r>
        <w:rPr>
          <w:rFonts w:cs="Arial"/>
          <w:color w:val="000000"/>
          <w:szCs w:val="20"/>
        </w:rPr>
        <w:t>Graves</w:t>
      </w:r>
      <w:r w:rsidRPr="006C5D6C">
        <w:rPr>
          <w:rFonts w:cs="Arial"/>
          <w:color w:val="000000"/>
          <w:szCs w:val="20"/>
        </w:rPr>
        <w:t>.</w:t>
      </w:r>
    </w:p>
    <w:p w14:paraId="59F76918" w14:textId="77777777" w:rsidR="00401676" w:rsidRPr="00401676" w:rsidRDefault="00644E10" w:rsidP="00401676">
      <w:pPr>
        <w:widowControl w:val="0"/>
        <w:autoSpaceDE w:val="0"/>
        <w:autoSpaceDN w:val="0"/>
        <w:adjustRightInd w:val="0"/>
        <w:jc w:val="center"/>
        <w:rPr>
          <w:rFonts w:cs="Arial"/>
          <w:b/>
          <w:bCs/>
        </w:rPr>
      </w:pPr>
      <w:r w:rsidRPr="00401676">
        <w:rPr>
          <w:rFonts w:cs="Arial"/>
          <w:b/>
          <w:bCs/>
        </w:rPr>
        <w:t>RESOLUTION APPROPRIATING FUNDS AND AMENDING THE 2022-23 FINANCE</w:t>
      </w:r>
    </w:p>
    <w:p w14:paraId="0387B515" w14:textId="77777777" w:rsidR="00401676" w:rsidRPr="00401676" w:rsidRDefault="00644E10" w:rsidP="00401676">
      <w:pPr>
        <w:widowControl w:val="0"/>
        <w:autoSpaceDE w:val="0"/>
        <w:autoSpaceDN w:val="0"/>
        <w:adjustRightInd w:val="0"/>
        <w:jc w:val="center"/>
        <w:rPr>
          <w:rFonts w:cs="Arial"/>
          <w:b/>
          <w:bCs/>
        </w:rPr>
      </w:pPr>
      <w:r w:rsidRPr="00401676">
        <w:rPr>
          <w:rFonts w:cs="Arial"/>
          <w:b/>
          <w:bCs/>
        </w:rPr>
        <w:t xml:space="preserve">OFFICE BUDGET BY $24,221.25 FOR THE PROVISION OF A PART-TIME GRANT WRITING POSITION – REVENUES TO COME FROM </w:t>
      </w:r>
    </w:p>
    <w:p w14:paraId="083AA7AC" w14:textId="77777777" w:rsidR="00401676" w:rsidRPr="00401676" w:rsidRDefault="00644E10" w:rsidP="00401676">
      <w:pPr>
        <w:widowControl w:val="0"/>
        <w:autoSpaceDE w:val="0"/>
        <w:autoSpaceDN w:val="0"/>
        <w:adjustRightInd w:val="0"/>
        <w:jc w:val="center"/>
        <w:rPr>
          <w:rFonts w:cs="Arial"/>
          <w:b/>
          <w:bCs/>
          <w:u w:val="single"/>
        </w:rPr>
      </w:pPr>
      <w:r w:rsidRPr="00401676">
        <w:rPr>
          <w:rFonts w:cs="Arial"/>
          <w:b/>
          <w:bCs/>
          <w:u w:val="single"/>
        </w:rPr>
        <w:t>UNAPPROPRIATED COUNTY GENERAL FUNDS</w:t>
      </w:r>
    </w:p>
    <w:p w14:paraId="4D3F1812" w14:textId="77777777" w:rsidR="00401676" w:rsidRPr="00401676" w:rsidRDefault="00401676" w:rsidP="00401676">
      <w:pPr>
        <w:widowControl w:val="0"/>
        <w:autoSpaceDE w:val="0"/>
        <w:autoSpaceDN w:val="0"/>
        <w:adjustRightInd w:val="0"/>
        <w:jc w:val="center"/>
        <w:rPr>
          <w:rFonts w:cs="Arial"/>
          <w:b/>
          <w:bCs/>
          <w:u w:val="single"/>
        </w:rPr>
      </w:pPr>
    </w:p>
    <w:p w14:paraId="088B5949" w14:textId="77777777" w:rsidR="00401676" w:rsidRPr="00401676" w:rsidRDefault="00644E10" w:rsidP="00401676">
      <w:pPr>
        <w:widowControl w:val="0"/>
        <w:tabs>
          <w:tab w:val="left" w:pos="-1440"/>
        </w:tabs>
        <w:autoSpaceDE w:val="0"/>
        <w:autoSpaceDN w:val="0"/>
        <w:adjustRightInd w:val="0"/>
        <w:ind w:left="1440" w:hanging="1440"/>
        <w:jc w:val="both"/>
        <w:rPr>
          <w:rFonts w:cs="Arial"/>
          <w:b/>
          <w:bCs/>
        </w:rPr>
      </w:pPr>
      <w:r w:rsidRPr="00401676">
        <w:rPr>
          <w:rFonts w:cs="Arial"/>
          <w:b/>
          <w:bCs/>
          <w:iCs/>
        </w:rPr>
        <w:t>WHEREAS,</w:t>
      </w:r>
      <w:r w:rsidRPr="00401676">
        <w:rPr>
          <w:rFonts w:cs="Arial"/>
          <w:b/>
          <w:bCs/>
          <w:iCs/>
        </w:rPr>
        <w:tab/>
      </w:r>
      <w:r w:rsidRPr="00401676">
        <w:rPr>
          <w:rFonts w:cs="Arial"/>
        </w:rPr>
        <w:t xml:space="preserve">a grant writer gathers documentation and helps fulfill the necessary requirements to formally assist </w:t>
      </w:r>
      <w:r w:rsidRPr="00401676">
        <w:rPr>
          <w:rFonts w:cs="Arial"/>
        </w:rPr>
        <w:t>various departments to seek funding from outside sources; and</w:t>
      </w:r>
    </w:p>
    <w:p w14:paraId="64ED0AD4" w14:textId="77777777" w:rsidR="00401676" w:rsidRPr="00401676" w:rsidRDefault="00401676" w:rsidP="00401676">
      <w:pPr>
        <w:widowControl w:val="0"/>
        <w:autoSpaceDE w:val="0"/>
        <w:autoSpaceDN w:val="0"/>
        <w:adjustRightInd w:val="0"/>
        <w:ind w:left="1080" w:hanging="1080"/>
        <w:rPr>
          <w:rFonts w:cs="Arial"/>
          <w:b/>
          <w:bCs/>
        </w:rPr>
      </w:pPr>
    </w:p>
    <w:p w14:paraId="74C54187" w14:textId="77777777" w:rsidR="00401676" w:rsidRPr="00401676" w:rsidRDefault="00644E10" w:rsidP="00401676">
      <w:pPr>
        <w:widowControl w:val="0"/>
        <w:autoSpaceDE w:val="0"/>
        <w:autoSpaceDN w:val="0"/>
        <w:adjustRightInd w:val="0"/>
        <w:ind w:left="1440" w:hanging="1440"/>
        <w:jc w:val="both"/>
        <w:rPr>
          <w:rFonts w:cs="Arial"/>
        </w:rPr>
      </w:pPr>
      <w:r w:rsidRPr="00401676">
        <w:rPr>
          <w:rFonts w:cs="Arial"/>
          <w:b/>
          <w:bCs/>
          <w:iCs/>
        </w:rPr>
        <w:t>WHEREAS,</w:t>
      </w:r>
      <w:r w:rsidRPr="00401676">
        <w:rPr>
          <w:rFonts w:cs="Arial"/>
        </w:rPr>
        <w:tab/>
        <w:t>a grant writer researches grants and submits grant applications on behalf of an organization; and,</w:t>
      </w:r>
    </w:p>
    <w:p w14:paraId="4E6FC211" w14:textId="77777777" w:rsidR="00401676" w:rsidRPr="00401676" w:rsidRDefault="00401676" w:rsidP="00401676">
      <w:pPr>
        <w:widowControl w:val="0"/>
        <w:autoSpaceDE w:val="0"/>
        <w:autoSpaceDN w:val="0"/>
        <w:adjustRightInd w:val="0"/>
        <w:ind w:left="1080" w:hanging="1080"/>
        <w:jc w:val="both"/>
        <w:rPr>
          <w:rFonts w:cs="Arial"/>
        </w:rPr>
      </w:pPr>
    </w:p>
    <w:p w14:paraId="3074E0EA" w14:textId="77777777" w:rsidR="00401676" w:rsidRPr="00401676" w:rsidRDefault="00644E10" w:rsidP="00401676">
      <w:pPr>
        <w:widowControl w:val="0"/>
        <w:autoSpaceDE w:val="0"/>
        <w:autoSpaceDN w:val="0"/>
        <w:adjustRightInd w:val="0"/>
        <w:ind w:left="1440" w:hanging="1440"/>
        <w:jc w:val="both"/>
        <w:rPr>
          <w:rFonts w:cs="Arial"/>
        </w:rPr>
      </w:pPr>
      <w:r w:rsidRPr="00401676">
        <w:rPr>
          <w:rFonts w:cs="Arial"/>
          <w:b/>
        </w:rPr>
        <w:t xml:space="preserve">WHEREAS, </w:t>
      </w:r>
      <w:r w:rsidRPr="00401676">
        <w:rPr>
          <w:rFonts w:cs="Arial"/>
          <w:b/>
          <w:spacing w:val="-6"/>
        </w:rPr>
        <w:tab/>
      </w:r>
      <w:r w:rsidRPr="00401676">
        <w:rPr>
          <w:rFonts w:cs="Arial"/>
          <w:spacing w:val="-6"/>
        </w:rPr>
        <w:t xml:space="preserve">as Williamson County continues to seek sources of revenues to help offset the annual operating budget funded primarily through sales taxes and property taxes, there are numerous opportunities to seek grant revenues; and, </w:t>
      </w:r>
    </w:p>
    <w:p w14:paraId="0EE54994" w14:textId="77777777" w:rsidR="00401676" w:rsidRPr="00401676" w:rsidRDefault="00401676" w:rsidP="00401676">
      <w:pPr>
        <w:widowControl w:val="0"/>
        <w:autoSpaceDE w:val="0"/>
        <w:autoSpaceDN w:val="0"/>
        <w:adjustRightInd w:val="0"/>
        <w:ind w:left="1440" w:hanging="1440"/>
        <w:jc w:val="both"/>
        <w:rPr>
          <w:rFonts w:cs="Arial"/>
        </w:rPr>
      </w:pPr>
    </w:p>
    <w:p w14:paraId="0D445AB5" w14:textId="77777777" w:rsidR="00401676" w:rsidRPr="00401676" w:rsidRDefault="00644E10" w:rsidP="00401676">
      <w:pPr>
        <w:widowControl w:val="0"/>
        <w:autoSpaceDE w:val="0"/>
        <w:autoSpaceDN w:val="0"/>
        <w:adjustRightInd w:val="0"/>
        <w:ind w:left="1440" w:hanging="1440"/>
        <w:jc w:val="both"/>
        <w:rPr>
          <w:rFonts w:cs="Arial"/>
        </w:rPr>
      </w:pPr>
      <w:r w:rsidRPr="00401676">
        <w:rPr>
          <w:rFonts w:cs="Arial"/>
          <w:b/>
        </w:rPr>
        <w:t>WHEREAS,</w:t>
      </w:r>
      <w:r w:rsidRPr="00401676">
        <w:rPr>
          <w:rFonts w:cs="Arial"/>
          <w:b/>
        </w:rPr>
        <w:tab/>
      </w:r>
      <w:r w:rsidRPr="00401676">
        <w:rPr>
          <w:rFonts w:cs="Arial"/>
        </w:rPr>
        <w:t xml:space="preserve">Williamson County does </w:t>
      </w:r>
      <w:r w:rsidRPr="00401676">
        <w:rPr>
          <w:rFonts w:cs="Arial"/>
        </w:rPr>
        <w:t>not currently have a grant writer on staff who could formally seek outside sources of revenue, which are available through federal and state agencies, as well as private sources.</w:t>
      </w:r>
    </w:p>
    <w:p w14:paraId="12587E1D" w14:textId="77777777" w:rsidR="00401676" w:rsidRPr="00401676" w:rsidRDefault="00401676" w:rsidP="00401676">
      <w:pPr>
        <w:widowControl w:val="0"/>
        <w:autoSpaceDE w:val="0"/>
        <w:autoSpaceDN w:val="0"/>
        <w:adjustRightInd w:val="0"/>
        <w:ind w:left="1080" w:hanging="1080"/>
        <w:jc w:val="both"/>
        <w:rPr>
          <w:rFonts w:cs="Arial"/>
        </w:rPr>
      </w:pPr>
    </w:p>
    <w:p w14:paraId="67EAE664" w14:textId="77777777" w:rsidR="00401676" w:rsidRPr="00401676" w:rsidRDefault="00644E10" w:rsidP="00401676">
      <w:pPr>
        <w:widowControl w:val="0"/>
        <w:autoSpaceDE w:val="0"/>
        <w:autoSpaceDN w:val="0"/>
        <w:adjustRightInd w:val="0"/>
        <w:ind w:left="1440" w:hanging="1440"/>
        <w:jc w:val="both"/>
        <w:rPr>
          <w:rFonts w:cs="Arial"/>
        </w:rPr>
      </w:pPr>
      <w:r w:rsidRPr="00401676">
        <w:rPr>
          <w:rFonts w:cs="Arial"/>
          <w:b/>
        </w:rPr>
        <w:t>WHEREAS,</w:t>
      </w:r>
      <w:r w:rsidRPr="00401676">
        <w:rPr>
          <w:rFonts w:cs="Arial"/>
          <w:b/>
        </w:rPr>
        <w:tab/>
      </w:r>
      <w:r w:rsidRPr="00401676">
        <w:rPr>
          <w:rFonts w:cs="Arial"/>
        </w:rPr>
        <w:t>it appears to be advantageous to employ a part-time grant writing p</w:t>
      </w:r>
      <w:r w:rsidRPr="00401676">
        <w:rPr>
          <w:rFonts w:cs="Arial"/>
        </w:rPr>
        <w:t>osition, who would be proficient in both researching and writing grants, working with senior staff and elected officials to gather the necessary documentation and seek available grant funding for and on behalf of Williamson County Government;</w:t>
      </w:r>
    </w:p>
    <w:p w14:paraId="39956B96" w14:textId="77777777" w:rsidR="00401676" w:rsidRPr="00401676" w:rsidRDefault="00401676" w:rsidP="00401676">
      <w:pPr>
        <w:widowControl w:val="0"/>
        <w:autoSpaceDE w:val="0"/>
        <w:autoSpaceDN w:val="0"/>
        <w:adjustRightInd w:val="0"/>
        <w:jc w:val="both"/>
        <w:rPr>
          <w:rFonts w:cs="Arial"/>
        </w:rPr>
      </w:pPr>
    </w:p>
    <w:p w14:paraId="344D2A7E" w14:textId="77777777" w:rsidR="00401676" w:rsidRPr="00401676" w:rsidRDefault="00644E10" w:rsidP="00401676">
      <w:pPr>
        <w:widowControl w:val="0"/>
        <w:autoSpaceDE w:val="0"/>
        <w:autoSpaceDN w:val="0"/>
        <w:adjustRightInd w:val="0"/>
        <w:jc w:val="both"/>
        <w:rPr>
          <w:rFonts w:cs="Arial"/>
          <w:spacing w:val="-4"/>
        </w:rPr>
      </w:pPr>
      <w:r w:rsidRPr="00401676">
        <w:rPr>
          <w:rFonts w:cs="Arial"/>
          <w:b/>
          <w:bCs/>
          <w:spacing w:val="-4"/>
        </w:rPr>
        <w:t>NOW, THEREFO</w:t>
      </w:r>
      <w:r w:rsidRPr="00401676">
        <w:rPr>
          <w:rFonts w:cs="Arial"/>
          <w:b/>
          <w:bCs/>
          <w:spacing w:val="-4"/>
        </w:rPr>
        <w:t>RE, BE IT RESOLVED</w:t>
      </w:r>
      <w:r w:rsidRPr="00401676">
        <w:rPr>
          <w:rFonts w:cs="Arial"/>
          <w:b/>
          <w:spacing w:val="-4"/>
        </w:rPr>
        <w:t>,</w:t>
      </w:r>
      <w:r w:rsidRPr="00401676">
        <w:rPr>
          <w:rFonts w:cs="Arial"/>
          <w:spacing w:val="-4"/>
        </w:rPr>
        <w:t xml:space="preserve"> that the Williamson County Board of </w:t>
      </w:r>
      <w:r>
        <w:rPr>
          <w:rFonts w:cs="Arial"/>
          <w:spacing w:val="-4"/>
        </w:rPr>
        <w:tab/>
      </w:r>
      <w:r w:rsidRPr="00401676">
        <w:rPr>
          <w:rFonts w:cs="Arial"/>
          <w:spacing w:val="-4"/>
        </w:rPr>
        <w:t>Commissioners, meeting in regular session this the 9</w:t>
      </w:r>
      <w:r w:rsidRPr="00401676">
        <w:rPr>
          <w:rFonts w:cs="Arial"/>
          <w:spacing w:val="-4"/>
          <w:vertAlign w:val="superscript"/>
        </w:rPr>
        <w:t>th</w:t>
      </w:r>
      <w:r w:rsidRPr="00401676">
        <w:rPr>
          <w:rFonts w:cs="Arial"/>
          <w:spacing w:val="-4"/>
        </w:rPr>
        <w:t xml:space="preserve"> day of January, 2023, hereby </w:t>
      </w:r>
      <w:r>
        <w:rPr>
          <w:rFonts w:cs="Arial"/>
          <w:spacing w:val="-4"/>
        </w:rPr>
        <w:tab/>
      </w:r>
      <w:r w:rsidRPr="00401676">
        <w:rPr>
          <w:rFonts w:cs="Arial"/>
          <w:spacing w:val="-4"/>
        </w:rPr>
        <w:t xml:space="preserve">authorizes the inclusion of a new part-time position for a Grant Writer, who would work </w:t>
      </w:r>
      <w:r>
        <w:rPr>
          <w:rFonts w:cs="Arial"/>
          <w:spacing w:val="-4"/>
        </w:rPr>
        <w:tab/>
      </w:r>
      <w:r w:rsidRPr="00401676">
        <w:rPr>
          <w:rFonts w:cs="Arial"/>
          <w:spacing w:val="-4"/>
        </w:rPr>
        <w:t>no more than 25 hours per</w:t>
      </w:r>
      <w:r w:rsidRPr="00401676">
        <w:rPr>
          <w:rFonts w:cs="Arial"/>
          <w:spacing w:val="-4"/>
        </w:rPr>
        <w:t xml:space="preserve"> week at an annual salary not to exceed $45,000; </w:t>
      </w:r>
    </w:p>
    <w:p w14:paraId="0F63E4D1" w14:textId="77777777" w:rsidR="00401676" w:rsidRPr="00401676" w:rsidRDefault="00401676" w:rsidP="00401676">
      <w:pPr>
        <w:widowControl w:val="0"/>
        <w:autoSpaceDE w:val="0"/>
        <w:autoSpaceDN w:val="0"/>
        <w:adjustRightInd w:val="0"/>
        <w:jc w:val="both"/>
        <w:rPr>
          <w:rFonts w:cs="Arial"/>
          <w:spacing w:val="-4"/>
        </w:rPr>
      </w:pPr>
    </w:p>
    <w:p w14:paraId="064DCC85" w14:textId="77777777" w:rsidR="00401676" w:rsidRPr="00401676" w:rsidRDefault="00644E10" w:rsidP="00401676">
      <w:pPr>
        <w:widowControl w:val="0"/>
        <w:autoSpaceDE w:val="0"/>
        <w:autoSpaceDN w:val="0"/>
        <w:adjustRightInd w:val="0"/>
        <w:jc w:val="both"/>
        <w:rPr>
          <w:rFonts w:cs="Arial"/>
        </w:rPr>
      </w:pPr>
      <w:r w:rsidRPr="00401676">
        <w:rPr>
          <w:rFonts w:cs="Arial"/>
          <w:b/>
          <w:spacing w:val="-4"/>
        </w:rPr>
        <w:t xml:space="preserve">AND BE IT FURTHER RESOLVED, </w:t>
      </w:r>
      <w:r w:rsidRPr="00401676">
        <w:rPr>
          <w:rFonts w:cs="Arial"/>
          <w:spacing w:val="-4"/>
        </w:rPr>
        <w:t xml:space="preserve">that the 2022-23 Finance Office budget be amended, </w:t>
      </w:r>
      <w:r>
        <w:rPr>
          <w:rFonts w:cs="Arial"/>
          <w:spacing w:val="-4"/>
        </w:rPr>
        <w:tab/>
      </w:r>
      <w:r w:rsidRPr="00401676">
        <w:rPr>
          <w:rFonts w:cs="Arial"/>
          <w:spacing w:val="-4"/>
        </w:rPr>
        <w:t>as follows:</w:t>
      </w:r>
    </w:p>
    <w:p w14:paraId="71ABAC55" w14:textId="77777777" w:rsidR="00401676" w:rsidRPr="00401676" w:rsidRDefault="00401676" w:rsidP="00401676">
      <w:pPr>
        <w:widowControl w:val="0"/>
        <w:autoSpaceDE w:val="0"/>
        <w:autoSpaceDN w:val="0"/>
        <w:adjustRightInd w:val="0"/>
        <w:ind w:left="720" w:hanging="720"/>
        <w:jc w:val="both"/>
        <w:rPr>
          <w:rFonts w:cs="Arial"/>
        </w:rPr>
      </w:pPr>
    </w:p>
    <w:p w14:paraId="61FF248D" w14:textId="77777777" w:rsidR="00401676" w:rsidRPr="00401676" w:rsidRDefault="00644E10" w:rsidP="00401676">
      <w:pPr>
        <w:widowControl w:val="0"/>
        <w:autoSpaceDE w:val="0"/>
        <w:autoSpaceDN w:val="0"/>
        <w:adjustRightInd w:val="0"/>
        <w:ind w:left="720" w:hanging="720"/>
        <w:jc w:val="both"/>
        <w:rPr>
          <w:rFonts w:cs="Arial"/>
          <w:b/>
          <w:u w:val="single"/>
        </w:rPr>
      </w:pPr>
      <w:r w:rsidRPr="00401676">
        <w:rPr>
          <w:rFonts w:cs="Arial"/>
        </w:rPr>
        <w:tab/>
      </w:r>
      <w:r>
        <w:rPr>
          <w:rFonts w:cs="Arial"/>
        </w:rPr>
        <w:tab/>
      </w:r>
      <w:r w:rsidRPr="00401676">
        <w:rPr>
          <w:rFonts w:cs="Arial"/>
          <w:b/>
          <w:u w:val="single"/>
        </w:rPr>
        <w:t>REVENUES</w:t>
      </w:r>
    </w:p>
    <w:p w14:paraId="142A0FD0" w14:textId="77777777" w:rsidR="00401676" w:rsidRPr="00401676" w:rsidRDefault="00644E10" w:rsidP="00401676">
      <w:pPr>
        <w:widowControl w:val="0"/>
        <w:autoSpaceDE w:val="0"/>
        <w:autoSpaceDN w:val="0"/>
        <w:adjustRightInd w:val="0"/>
        <w:ind w:left="720" w:hanging="720"/>
        <w:jc w:val="both"/>
        <w:rPr>
          <w:rFonts w:cs="Arial"/>
        </w:rPr>
      </w:pPr>
      <w:r w:rsidRPr="00401676">
        <w:rPr>
          <w:rFonts w:cs="Arial"/>
        </w:rPr>
        <w:tab/>
      </w:r>
      <w:r>
        <w:rPr>
          <w:rFonts w:cs="Arial"/>
        </w:rPr>
        <w:tab/>
      </w:r>
      <w:r w:rsidRPr="00401676">
        <w:rPr>
          <w:rFonts w:cs="Arial"/>
        </w:rPr>
        <w:t>Unappropriated County General Funds</w:t>
      </w:r>
    </w:p>
    <w:p w14:paraId="2CAD6931" w14:textId="77777777" w:rsidR="00401676" w:rsidRPr="00401676" w:rsidRDefault="00644E10" w:rsidP="00401676">
      <w:pPr>
        <w:widowControl w:val="0"/>
        <w:autoSpaceDE w:val="0"/>
        <w:autoSpaceDN w:val="0"/>
        <w:adjustRightInd w:val="0"/>
        <w:ind w:left="720"/>
        <w:jc w:val="both"/>
        <w:rPr>
          <w:rFonts w:cs="Arial"/>
        </w:rPr>
      </w:pPr>
      <w:r>
        <w:rPr>
          <w:rFonts w:cs="Arial"/>
        </w:rPr>
        <w:tab/>
      </w:r>
      <w:r w:rsidRPr="00401676">
        <w:rPr>
          <w:rFonts w:cs="Arial"/>
        </w:rPr>
        <w:t xml:space="preserve">101.00000.390000.00000.00.00.00 </w:t>
      </w:r>
      <w:r>
        <w:rPr>
          <w:rFonts w:cs="Arial"/>
        </w:rPr>
        <w:tab/>
      </w:r>
      <w:r>
        <w:rPr>
          <w:rFonts w:cs="Arial"/>
        </w:rPr>
        <w:tab/>
      </w:r>
      <w:r>
        <w:rPr>
          <w:rFonts w:cs="Arial"/>
        </w:rPr>
        <w:tab/>
      </w:r>
      <w:r>
        <w:rPr>
          <w:rFonts w:cs="Arial"/>
        </w:rPr>
        <w:tab/>
      </w:r>
      <w:r w:rsidRPr="00401676">
        <w:rPr>
          <w:rFonts w:cs="Arial"/>
          <w:b/>
        </w:rPr>
        <w:t>$ 24,221.25</w:t>
      </w:r>
    </w:p>
    <w:p w14:paraId="13A95359" w14:textId="77777777" w:rsidR="00401676" w:rsidRPr="00401676" w:rsidRDefault="00644E10" w:rsidP="00401676">
      <w:pPr>
        <w:widowControl w:val="0"/>
        <w:autoSpaceDE w:val="0"/>
        <w:autoSpaceDN w:val="0"/>
        <w:adjustRightInd w:val="0"/>
        <w:ind w:left="720" w:hanging="720"/>
        <w:jc w:val="both"/>
        <w:rPr>
          <w:rFonts w:cs="Arial"/>
          <w:u w:val="single"/>
        </w:rPr>
      </w:pPr>
      <w:r w:rsidRPr="00401676">
        <w:rPr>
          <w:rFonts w:cs="Arial"/>
        </w:rPr>
        <w:tab/>
      </w:r>
      <w:r w:rsidRPr="00401676">
        <w:rPr>
          <w:rFonts w:cs="Arial"/>
        </w:rPr>
        <w:tab/>
      </w:r>
      <w:r w:rsidRPr="00401676">
        <w:rPr>
          <w:rFonts w:cs="Arial"/>
        </w:rPr>
        <w:tab/>
      </w:r>
      <w:r w:rsidRPr="00401676">
        <w:rPr>
          <w:rFonts w:cs="Arial"/>
        </w:rPr>
        <w:tab/>
      </w:r>
      <w:r w:rsidRPr="00401676">
        <w:rPr>
          <w:rFonts w:cs="Arial"/>
        </w:rPr>
        <w:tab/>
      </w:r>
      <w:r w:rsidRPr="00401676">
        <w:rPr>
          <w:rFonts w:cs="Arial"/>
        </w:rPr>
        <w:tab/>
      </w:r>
      <w:r w:rsidRPr="00401676">
        <w:rPr>
          <w:rFonts w:cs="Arial"/>
        </w:rPr>
        <w:tab/>
      </w:r>
      <w:r w:rsidRPr="00401676">
        <w:rPr>
          <w:rFonts w:cs="Arial"/>
        </w:rPr>
        <w:tab/>
      </w:r>
      <w:r w:rsidRPr="00401676">
        <w:rPr>
          <w:rFonts w:cs="Arial"/>
        </w:rPr>
        <w:tab/>
      </w:r>
      <w:r w:rsidRPr="00401676">
        <w:rPr>
          <w:rFonts w:cs="Arial"/>
        </w:rPr>
        <w:tab/>
      </w:r>
      <w:r w:rsidRPr="00401676">
        <w:rPr>
          <w:rFonts w:cs="Arial"/>
        </w:rPr>
        <w:tab/>
      </w:r>
      <w:r w:rsidRPr="00401676">
        <w:rPr>
          <w:rFonts w:cs="Arial"/>
        </w:rPr>
        <w:tab/>
      </w:r>
    </w:p>
    <w:p w14:paraId="61EF28F0" w14:textId="77777777" w:rsidR="00401676" w:rsidRPr="00401676" w:rsidRDefault="00644E10" w:rsidP="00401676">
      <w:pPr>
        <w:widowControl w:val="0"/>
        <w:autoSpaceDE w:val="0"/>
        <w:autoSpaceDN w:val="0"/>
        <w:adjustRightInd w:val="0"/>
        <w:ind w:left="720" w:hanging="720"/>
        <w:jc w:val="both"/>
        <w:rPr>
          <w:rFonts w:cs="Arial"/>
          <w:b/>
          <w:u w:val="single"/>
        </w:rPr>
      </w:pPr>
      <w:r w:rsidRPr="00401676">
        <w:rPr>
          <w:rFonts w:cs="Arial"/>
        </w:rPr>
        <w:tab/>
      </w:r>
      <w:r>
        <w:rPr>
          <w:rFonts w:cs="Arial"/>
        </w:rPr>
        <w:tab/>
      </w:r>
      <w:r w:rsidRPr="00401676">
        <w:rPr>
          <w:rFonts w:cs="Arial"/>
          <w:b/>
          <w:u w:val="single"/>
        </w:rPr>
        <w:t>EXPENDITURES</w:t>
      </w:r>
    </w:p>
    <w:p w14:paraId="2F027474" w14:textId="77777777" w:rsidR="00401676" w:rsidRPr="00401676" w:rsidRDefault="00644E10" w:rsidP="00401676">
      <w:pPr>
        <w:widowControl w:val="0"/>
        <w:autoSpaceDE w:val="0"/>
        <w:autoSpaceDN w:val="0"/>
        <w:adjustRightInd w:val="0"/>
        <w:ind w:left="720" w:hanging="720"/>
        <w:jc w:val="both"/>
        <w:rPr>
          <w:rFonts w:cs="Arial"/>
        </w:rPr>
      </w:pPr>
      <w:r w:rsidRPr="00401676">
        <w:rPr>
          <w:rFonts w:cs="Arial"/>
        </w:rPr>
        <w:tab/>
      </w:r>
      <w:r>
        <w:rPr>
          <w:rFonts w:cs="Arial"/>
        </w:rPr>
        <w:tab/>
      </w:r>
      <w:r w:rsidRPr="00401676">
        <w:rPr>
          <w:rFonts w:cs="Arial"/>
        </w:rPr>
        <w:t>Part-time Personnel (101.52100.516900.00000.00.00.00)</w:t>
      </w:r>
      <w:r>
        <w:rPr>
          <w:rFonts w:cs="Arial"/>
        </w:rPr>
        <w:tab/>
      </w:r>
      <w:r w:rsidRPr="00401676">
        <w:rPr>
          <w:rFonts w:cs="Arial"/>
        </w:rPr>
        <w:t>$ 22,500.00</w:t>
      </w:r>
    </w:p>
    <w:p w14:paraId="0C3A43E3" w14:textId="77777777" w:rsidR="00401676" w:rsidRPr="00401676" w:rsidRDefault="00644E10" w:rsidP="00401676">
      <w:pPr>
        <w:widowControl w:val="0"/>
        <w:autoSpaceDE w:val="0"/>
        <w:autoSpaceDN w:val="0"/>
        <w:adjustRightInd w:val="0"/>
        <w:rPr>
          <w:rFonts w:cs="Arial"/>
        </w:rPr>
      </w:pPr>
      <w:r w:rsidRPr="00401676">
        <w:rPr>
          <w:rFonts w:cs="Arial"/>
        </w:rPr>
        <w:tab/>
      </w:r>
      <w:r>
        <w:rPr>
          <w:rFonts w:cs="Arial"/>
        </w:rPr>
        <w:tab/>
      </w:r>
      <w:r w:rsidRPr="00401676">
        <w:rPr>
          <w:rFonts w:cs="Arial"/>
        </w:rPr>
        <w:t>Social Security   (101.58600</w:t>
      </w:r>
      <w:r>
        <w:rPr>
          <w:rFonts w:cs="Arial"/>
        </w:rPr>
        <w:t>.520100.00000.00.00.00)       </w:t>
      </w:r>
      <w:r>
        <w:rPr>
          <w:rFonts w:cs="Arial"/>
        </w:rPr>
        <w:tab/>
      </w:r>
      <w:r w:rsidRPr="00401676">
        <w:rPr>
          <w:rFonts w:cs="Arial"/>
        </w:rPr>
        <w:t>$   1,395.00</w:t>
      </w:r>
    </w:p>
    <w:p w14:paraId="324B025B" w14:textId="77777777" w:rsidR="00401676" w:rsidRPr="00401676" w:rsidRDefault="00644E10" w:rsidP="00401676">
      <w:pPr>
        <w:widowControl w:val="0"/>
        <w:autoSpaceDE w:val="0"/>
        <w:autoSpaceDN w:val="0"/>
        <w:adjustRightInd w:val="0"/>
        <w:ind w:firstLine="720"/>
        <w:rPr>
          <w:rFonts w:cs="Arial"/>
        </w:rPr>
      </w:pPr>
      <w:r>
        <w:rPr>
          <w:rFonts w:cs="Arial"/>
        </w:rPr>
        <w:tab/>
      </w:r>
      <w:r w:rsidRPr="00401676">
        <w:rPr>
          <w:rFonts w:cs="Arial"/>
        </w:rPr>
        <w:t>Employer Medicare (101.58600.521200.</w:t>
      </w:r>
      <w:r>
        <w:rPr>
          <w:rFonts w:cs="Arial"/>
        </w:rPr>
        <w:t>00000.00.00.00)       </w:t>
      </w:r>
      <w:r w:rsidRPr="00401676">
        <w:rPr>
          <w:rFonts w:cs="Arial"/>
          <w:u w:val="single"/>
        </w:rPr>
        <w:t>$     326.25</w:t>
      </w:r>
    </w:p>
    <w:p w14:paraId="02A61AF4" w14:textId="77777777" w:rsidR="00401676" w:rsidRPr="00401676" w:rsidRDefault="00644E10" w:rsidP="00401676">
      <w:pPr>
        <w:widowControl w:val="0"/>
        <w:autoSpaceDE w:val="0"/>
        <w:autoSpaceDN w:val="0"/>
        <w:adjustRightInd w:val="0"/>
        <w:ind w:left="6480" w:firstLine="720"/>
        <w:rPr>
          <w:rFonts w:cs="Arial"/>
          <w:b/>
          <w:color w:val="1F497D"/>
        </w:rPr>
      </w:pPr>
      <w:r>
        <w:rPr>
          <w:rFonts w:cs="Arial"/>
        </w:rPr>
        <w:tab/>
      </w:r>
      <w:r w:rsidRPr="00401676">
        <w:rPr>
          <w:rFonts w:cs="Arial"/>
          <w:b/>
        </w:rPr>
        <w:t>$ 24,221.25</w:t>
      </w:r>
    </w:p>
    <w:p w14:paraId="3964B777" w14:textId="77777777" w:rsidR="00401676" w:rsidRPr="00401676" w:rsidRDefault="00401676" w:rsidP="00401676">
      <w:pPr>
        <w:widowControl w:val="0"/>
        <w:autoSpaceDE w:val="0"/>
        <w:autoSpaceDN w:val="0"/>
        <w:adjustRightInd w:val="0"/>
        <w:rPr>
          <w:rFonts w:cs="Arial"/>
          <w:color w:val="1F497D"/>
        </w:rPr>
      </w:pPr>
    </w:p>
    <w:p w14:paraId="67DF2C3E" w14:textId="77777777" w:rsidR="00C9256E" w:rsidRPr="006C5D6C" w:rsidRDefault="00644E10" w:rsidP="00C9256E">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Paul Webb</w:t>
      </w:r>
      <w:r w:rsidRPr="006C5D6C">
        <w:rPr>
          <w:rFonts w:cs="Arial"/>
          <w:color w:val="000000"/>
          <w:u w:val="single"/>
        </w:rPr>
        <w:tab/>
      </w:r>
    </w:p>
    <w:p w14:paraId="77B13976" w14:textId="77777777" w:rsidR="00C9256E" w:rsidRPr="006C5D6C" w:rsidRDefault="00644E10" w:rsidP="00C9256E">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64F65622" w14:textId="77777777" w:rsidR="00C9256E" w:rsidRPr="006C5D6C" w:rsidRDefault="00C9256E" w:rsidP="00C9256E">
      <w:pPr>
        <w:autoSpaceDE w:val="0"/>
        <w:autoSpaceDN w:val="0"/>
        <w:adjustRightInd w:val="0"/>
        <w:rPr>
          <w:rFonts w:cs="Arial"/>
          <w:color w:val="000000"/>
          <w:u w:val="single"/>
        </w:rPr>
      </w:pPr>
    </w:p>
    <w:p w14:paraId="59533057" w14:textId="77777777" w:rsidR="00C9256E" w:rsidRDefault="00644E10" w:rsidP="00C9256E">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67725936" w14:textId="77777777" w:rsidR="004D02C1" w:rsidRDefault="00644E10" w:rsidP="00C9256E">
      <w:pPr>
        <w:autoSpaceDE w:val="0"/>
        <w:autoSpaceDN w:val="0"/>
        <w:adjustRightInd w:val="0"/>
        <w:rPr>
          <w:rFonts w:cs="Arial"/>
          <w:color w:val="000000"/>
        </w:rPr>
      </w:pPr>
      <w:r>
        <w:rPr>
          <w:rFonts w:cs="Arial"/>
          <w:color w:val="000000"/>
        </w:rPr>
        <w:t>Human Resources Committee</w:t>
      </w:r>
      <w:r>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28D56421" w14:textId="77777777" w:rsidR="00C9256E" w:rsidRPr="006C5D6C" w:rsidRDefault="00644E10" w:rsidP="00C9256E">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r>
      <w:r w:rsidR="004D02C1">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1D6F14F7" w14:textId="77777777" w:rsidR="00C9256E" w:rsidRDefault="00C9256E" w:rsidP="00C9256E">
      <w:pPr>
        <w:jc w:val="both"/>
        <w:rPr>
          <w:rFonts w:cs="Arial"/>
        </w:rPr>
      </w:pPr>
    </w:p>
    <w:p w14:paraId="49840C71" w14:textId="77777777" w:rsidR="00C9256E" w:rsidRDefault="00644E10" w:rsidP="00C9256E">
      <w:pPr>
        <w:spacing w:line="360" w:lineRule="auto"/>
        <w:jc w:val="both"/>
      </w:pPr>
      <w:r w:rsidRPr="006C5D6C">
        <w:rPr>
          <w:rFonts w:cs="Arial"/>
        </w:rPr>
        <w:tab/>
      </w:r>
      <w:r w:rsidRPr="006C5D6C">
        <w:t xml:space="preserve">Resolution No. </w:t>
      </w:r>
      <w:r>
        <w:t>1</w:t>
      </w:r>
      <w:r w:rsidRPr="006C5D6C">
        <w:t>-2</w:t>
      </w:r>
      <w:r>
        <w:t>3</w:t>
      </w:r>
      <w:r w:rsidRPr="006C5D6C">
        <w:t>-</w:t>
      </w:r>
      <w:r>
        <w:t>8</w:t>
      </w:r>
      <w:r w:rsidRPr="006C5D6C">
        <w:t xml:space="preserve"> passed by recorded vote, </w:t>
      </w:r>
      <w:r>
        <w:t>23 ‘Yes’ and 1</w:t>
      </w:r>
      <w:r w:rsidRPr="006C5D6C">
        <w:t xml:space="preserve">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17EC8D8E" w14:textId="77777777" w:rsidTr="001C724B">
        <w:tc>
          <w:tcPr>
            <w:tcW w:w="2338" w:type="dxa"/>
            <w:shd w:val="clear" w:color="auto" w:fill="auto"/>
          </w:tcPr>
          <w:p w14:paraId="69DE142E" w14:textId="77777777" w:rsidR="00C9256E" w:rsidRPr="00770B96" w:rsidRDefault="00644E10" w:rsidP="001C724B">
            <w:pPr>
              <w:jc w:val="center"/>
              <w:rPr>
                <w:rFonts w:cs="Arial"/>
                <w:u w:val="single"/>
              </w:rPr>
            </w:pPr>
            <w:r>
              <w:rPr>
                <w:rFonts w:cs="Arial"/>
                <w:u w:val="single"/>
              </w:rPr>
              <w:t>YES</w:t>
            </w:r>
          </w:p>
        </w:tc>
        <w:tc>
          <w:tcPr>
            <w:tcW w:w="2338" w:type="dxa"/>
            <w:shd w:val="clear" w:color="auto" w:fill="auto"/>
          </w:tcPr>
          <w:p w14:paraId="07B90D58" w14:textId="77777777" w:rsidR="00C9256E" w:rsidRPr="00770B96" w:rsidRDefault="00644E10" w:rsidP="001C724B">
            <w:pPr>
              <w:jc w:val="center"/>
              <w:rPr>
                <w:rFonts w:cs="Arial"/>
                <w:u w:val="single"/>
              </w:rPr>
            </w:pPr>
            <w:r>
              <w:rPr>
                <w:rFonts w:cs="Arial"/>
                <w:u w:val="single"/>
              </w:rPr>
              <w:t>YES</w:t>
            </w:r>
          </w:p>
        </w:tc>
        <w:tc>
          <w:tcPr>
            <w:tcW w:w="2337" w:type="dxa"/>
            <w:shd w:val="clear" w:color="auto" w:fill="auto"/>
          </w:tcPr>
          <w:p w14:paraId="61419A45" w14:textId="77777777" w:rsidR="00C9256E" w:rsidRPr="00770B96" w:rsidRDefault="00644E10" w:rsidP="001C724B">
            <w:pPr>
              <w:jc w:val="center"/>
              <w:rPr>
                <w:rFonts w:cs="Arial"/>
                <w:u w:val="single"/>
              </w:rPr>
            </w:pPr>
            <w:r>
              <w:rPr>
                <w:rFonts w:cs="Arial"/>
                <w:u w:val="single"/>
              </w:rPr>
              <w:t>YES</w:t>
            </w:r>
          </w:p>
        </w:tc>
        <w:tc>
          <w:tcPr>
            <w:tcW w:w="2337" w:type="dxa"/>
            <w:shd w:val="clear" w:color="auto" w:fill="auto"/>
          </w:tcPr>
          <w:p w14:paraId="2CC836D6" w14:textId="77777777" w:rsidR="00C9256E" w:rsidRPr="00770B96" w:rsidRDefault="00644E10" w:rsidP="001C724B">
            <w:pPr>
              <w:jc w:val="center"/>
              <w:rPr>
                <w:rFonts w:cs="Arial"/>
                <w:u w:val="single"/>
              </w:rPr>
            </w:pPr>
            <w:r>
              <w:rPr>
                <w:rFonts w:cs="Arial"/>
                <w:u w:val="single"/>
              </w:rPr>
              <w:t>YES</w:t>
            </w:r>
          </w:p>
        </w:tc>
      </w:tr>
      <w:tr w:rsidR="0000277A" w14:paraId="0DD299FE" w14:textId="77777777" w:rsidTr="001C724B">
        <w:tc>
          <w:tcPr>
            <w:tcW w:w="2338" w:type="dxa"/>
            <w:shd w:val="clear" w:color="auto" w:fill="auto"/>
          </w:tcPr>
          <w:p w14:paraId="68FF43F2" w14:textId="77777777" w:rsidR="00C9256E" w:rsidRPr="00770B96" w:rsidRDefault="00644E10" w:rsidP="00C9256E">
            <w:pPr>
              <w:jc w:val="center"/>
              <w:rPr>
                <w:rFonts w:cs="Arial"/>
              </w:rPr>
            </w:pPr>
            <w:r w:rsidRPr="00770B96">
              <w:rPr>
                <w:rFonts w:cs="Arial"/>
              </w:rPr>
              <w:t>Sean Aiello</w:t>
            </w:r>
          </w:p>
        </w:tc>
        <w:tc>
          <w:tcPr>
            <w:tcW w:w="2338" w:type="dxa"/>
            <w:shd w:val="clear" w:color="auto" w:fill="auto"/>
          </w:tcPr>
          <w:p w14:paraId="23DE8012" w14:textId="77777777" w:rsidR="00C9256E" w:rsidRPr="00770B96" w:rsidRDefault="00644E10" w:rsidP="00C9256E">
            <w:pPr>
              <w:jc w:val="center"/>
              <w:rPr>
                <w:rFonts w:cs="Arial"/>
              </w:rPr>
            </w:pPr>
            <w:r w:rsidRPr="00770B96">
              <w:rPr>
                <w:rFonts w:cs="Arial"/>
              </w:rPr>
              <w:t>Ricky Jones</w:t>
            </w:r>
          </w:p>
        </w:tc>
        <w:tc>
          <w:tcPr>
            <w:tcW w:w="2337" w:type="dxa"/>
            <w:shd w:val="clear" w:color="auto" w:fill="auto"/>
          </w:tcPr>
          <w:p w14:paraId="29E3EE42" w14:textId="77777777" w:rsidR="00C9256E" w:rsidRPr="00770B96" w:rsidRDefault="00644E10" w:rsidP="00C9256E">
            <w:pPr>
              <w:jc w:val="center"/>
              <w:rPr>
                <w:rFonts w:cs="Arial"/>
              </w:rPr>
            </w:pPr>
            <w:r>
              <w:rPr>
                <w:rFonts w:cs="Arial"/>
              </w:rPr>
              <w:t>Chris Richards</w:t>
            </w:r>
          </w:p>
        </w:tc>
        <w:tc>
          <w:tcPr>
            <w:tcW w:w="2337" w:type="dxa"/>
            <w:shd w:val="clear" w:color="auto" w:fill="auto"/>
          </w:tcPr>
          <w:p w14:paraId="28382AE7" w14:textId="77777777" w:rsidR="00C9256E" w:rsidRPr="00770B96" w:rsidRDefault="00644E10" w:rsidP="00C9256E">
            <w:pPr>
              <w:jc w:val="center"/>
              <w:rPr>
                <w:rFonts w:cs="Arial"/>
              </w:rPr>
            </w:pPr>
            <w:r w:rsidRPr="00770B96">
              <w:rPr>
                <w:rFonts w:cs="Arial"/>
              </w:rPr>
              <w:t>Paul Webb</w:t>
            </w:r>
          </w:p>
        </w:tc>
      </w:tr>
      <w:tr w:rsidR="0000277A" w14:paraId="0459A0E5" w14:textId="77777777" w:rsidTr="001C724B">
        <w:tc>
          <w:tcPr>
            <w:tcW w:w="2338" w:type="dxa"/>
            <w:shd w:val="clear" w:color="auto" w:fill="auto"/>
          </w:tcPr>
          <w:p w14:paraId="636A4FFB" w14:textId="77777777" w:rsidR="00C9256E" w:rsidRPr="00770B96" w:rsidRDefault="00644E10" w:rsidP="00C9256E">
            <w:pPr>
              <w:jc w:val="center"/>
              <w:rPr>
                <w:rFonts w:cs="Arial"/>
                <w:b/>
              </w:rPr>
            </w:pPr>
            <w:r w:rsidRPr="00770B96">
              <w:rPr>
                <w:rFonts w:cs="Arial"/>
              </w:rPr>
              <w:t>Brian Beathard</w:t>
            </w:r>
          </w:p>
        </w:tc>
        <w:tc>
          <w:tcPr>
            <w:tcW w:w="2338" w:type="dxa"/>
            <w:shd w:val="clear" w:color="auto" w:fill="auto"/>
          </w:tcPr>
          <w:p w14:paraId="008B3E8F" w14:textId="77777777" w:rsidR="00C9256E" w:rsidRPr="00770B96" w:rsidRDefault="00644E10" w:rsidP="00C9256E">
            <w:pPr>
              <w:jc w:val="center"/>
              <w:rPr>
                <w:rFonts w:cs="Arial"/>
              </w:rPr>
            </w:pPr>
            <w:r w:rsidRPr="00770B96">
              <w:rPr>
                <w:rFonts w:cs="Arial"/>
              </w:rPr>
              <w:t>David Landrum</w:t>
            </w:r>
          </w:p>
        </w:tc>
        <w:tc>
          <w:tcPr>
            <w:tcW w:w="2337" w:type="dxa"/>
            <w:shd w:val="clear" w:color="auto" w:fill="auto"/>
          </w:tcPr>
          <w:p w14:paraId="78EB966A" w14:textId="77777777" w:rsidR="00C9256E" w:rsidRPr="00770B96" w:rsidRDefault="00644E10" w:rsidP="00C9256E">
            <w:pPr>
              <w:jc w:val="center"/>
              <w:rPr>
                <w:rFonts w:cs="Arial"/>
              </w:rPr>
            </w:pPr>
            <w:r w:rsidRPr="00770B96">
              <w:rPr>
                <w:rFonts w:cs="Arial"/>
              </w:rPr>
              <w:t>Greg Sanford</w:t>
            </w:r>
          </w:p>
        </w:tc>
        <w:tc>
          <w:tcPr>
            <w:tcW w:w="2337" w:type="dxa"/>
            <w:shd w:val="clear" w:color="auto" w:fill="auto"/>
          </w:tcPr>
          <w:p w14:paraId="00F64FA2" w14:textId="77777777" w:rsidR="00C9256E" w:rsidRPr="00770B96" w:rsidRDefault="00644E10" w:rsidP="00C9256E">
            <w:pPr>
              <w:jc w:val="center"/>
              <w:rPr>
                <w:rFonts w:cs="Arial"/>
              </w:rPr>
            </w:pPr>
            <w:r w:rsidRPr="00770B96">
              <w:rPr>
                <w:rFonts w:cs="Arial"/>
              </w:rPr>
              <w:t>Matt Williams</w:t>
            </w:r>
          </w:p>
        </w:tc>
      </w:tr>
      <w:tr w:rsidR="0000277A" w14:paraId="533D7665" w14:textId="77777777" w:rsidTr="001C724B">
        <w:tc>
          <w:tcPr>
            <w:tcW w:w="2338" w:type="dxa"/>
            <w:shd w:val="clear" w:color="auto" w:fill="auto"/>
          </w:tcPr>
          <w:p w14:paraId="7D7E16A7" w14:textId="77777777" w:rsidR="00C9256E" w:rsidRPr="00770B96" w:rsidRDefault="00644E10" w:rsidP="00C9256E">
            <w:pPr>
              <w:jc w:val="center"/>
              <w:rPr>
                <w:rFonts w:cs="Arial"/>
              </w:rPr>
            </w:pPr>
            <w:r w:rsidRPr="00770B96">
              <w:rPr>
                <w:rFonts w:cs="Arial"/>
              </w:rPr>
              <w:t>Brian Clifford</w:t>
            </w:r>
          </w:p>
        </w:tc>
        <w:tc>
          <w:tcPr>
            <w:tcW w:w="2338" w:type="dxa"/>
            <w:shd w:val="clear" w:color="auto" w:fill="auto"/>
          </w:tcPr>
          <w:p w14:paraId="69380979" w14:textId="77777777" w:rsidR="00C9256E" w:rsidRPr="00770B96" w:rsidRDefault="00644E10" w:rsidP="00C9256E">
            <w:pPr>
              <w:jc w:val="center"/>
              <w:rPr>
                <w:rFonts w:cs="Arial"/>
              </w:rPr>
            </w:pPr>
            <w:r w:rsidRPr="00770B96">
              <w:rPr>
                <w:rFonts w:cs="Arial"/>
              </w:rPr>
              <w:t>Gregg Lawrence</w:t>
            </w:r>
          </w:p>
        </w:tc>
        <w:tc>
          <w:tcPr>
            <w:tcW w:w="2337" w:type="dxa"/>
            <w:shd w:val="clear" w:color="auto" w:fill="auto"/>
          </w:tcPr>
          <w:p w14:paraId="25D04AD7" w14:textId="77777777" w:rsidR="00C9256E" w:rsidRPr="00770B96" w:rsidRDefault="00644E10" w:rsidP="00C9256E">
            <w:pPr>
              <w:jc w:val="center"/>
              <w:rPr>
                <w:rFonts w:cs="Arial"/>
              </w:rPr>
            </w:pPr>
            <w:r w:rsidRPr="00770B96">
              <w:rPr>
                <w:rFonts w:cs="Arial"/>
              </w:rPr>
              <w:t>Mary Smith</w:t>
            </w:r>
          </w:p>
        </w:tc>
        <w:tc>
          <w:tcPr>
            <w:tcW w:w="2337" w:type="dxa"/>
            <w:shd w:val="clear" w:color="auto" w:fill="auto"/>
          </w:tcPr>
          <w:p w14:paraId="42D3D274" w14:textId="77777777" w:rsidR="00C9256E" w:rsidRPr="00770B96" w:rsidRDefault="00C9256E" w:rsidP="00C9256E">
            <w:pPr>
              <w:jc w:val="center"/>
              <w:rPr>
                <w:rFonts w:cs="Arial"/>
              </w:rPr>
            </w:pPr>
          </w:p>
        </w:tc>
      </w:tr>
      <w:tr w:rsidR="0000277A" w14:paraId="027F5FBB" w14:textId="77777777" w:rsidTr="001C724B">
        <w:tc>
          <w:tcPr>
            <w:tcW w:w="2338" w:type="dxa"/>
            <w:shd w:val="clear" w:color="auto" w:fill="auto"/>
          </w:tcPr>
          <w:p w14:paraId="77F3DAC1" w14:textId="77777777" w:rsidR="00C9256E" w:rsidRPr="00770B96" w:rsidRDefault="00644E10" w:rsidP="00C9256E">
            <w:pPr>
              <w:jc w:val="center"/>
              <w:rPr>
                <w:rFonts w:cs="Arial"/>
              </w:rPr>
            </w:pPr>
            <w:r w:rsidRPr="00770B96">
              <w:rPr>
                <w:rFonts w:cs="Arial"/>
              </w:rPr>
              <w:t>Jeff Graves</w:t>
            </w:r>
          </w:p>
        </w:tc>
        <w:tc>
          <w:tcPr>
            <w:tcW w:w="2338" w:type="dxa"/>
            <w:shd w:val="clear" w:color="auto" w:fill="auto"/>
          </w:tcPr>
          <w:p w14:paraId="611C04B0" w14:textId="77777777" w:rsidR="00C9256E" w:rsidRPr="00770B96" w:rsidRDefault="00644E10" w:rsidP="00C9256E">
            <w:pPr>
              <w:jc w:val="center"/>
              <w:rPr>
                <w:rFonts w:cs="Arial"/>
              </w:rPr>
            </w:pPr>
            <w:r w:rsidRPr="00770B96">
              <w:rPr>
                <w:rFonts w:cs="Arial"/>
              </w:rPr>
              <w:t>Lisa Lenox</w:t>
            </w:r>
          </w:p>
        </w:tc>
        <w:tc>
          <w:tcPr>
            <w:tcW w:w="2337" w:type="dxa"/>
            <w:shd w:val="clear" w:color="auto" w:fill="auto"/>
          </w:tcPr>
          <w:p w14:paraId="0AECC768" w14:textId="77777777" w:rsidR="00C9256E" w:rsidRPr="00770B96" w:rsidRDefault="00644E10" w:rsidP="00C9256E">
            <w:pPr>
              <w:jc w:val="center"/>
              <w:rPr>
                <w:rFonts w:cs="Arial"/>
              </w:rPr>
            </w:pPr>
            <w:r w:rsidRPr="00770B96">
              <w:rPr>
                <w:rFonts w:cs="Arial"/>
              </w:rPr>
              <w:t>Steve Smith</w:t>
            </w:r>
          </w:p>
        </w:tc>
        <w:tc>
          <w:tcPr>
            <w:tcW w:w="2337" w:type="dxa"/>
            <w:shd w:val="clear" w:color="auto" w:fill="auto"/>
          </w:tcPr>
          <w:p w14:paraId="38AA90BC" w14:textId="77777777" w:rsidR="00C9256E" w:rsidRPr="00C9256E" w:rsidRDefault="00644E10" w:rsidP="00C9256E">
            <w:pPr>
              <w:jc w:val="center"/>
              <w:rPr>
                <w:rFonts w:cs="Arial"/>
                <w:u w:val="single"/>
              </w:rPr>
            </w:pPr>
            <w:r>
              <w:rPr>
                <w:rFonts w:cs="Arial"/>
                <w:u w:val="single"/>
              </w:rPr>
              <w:t>NO</w:t>
            </w:r>
          </w:p>
        </w:tc>
      </w:tr>
      <w:tr w:rsidR="0000277A" w14:paraId="10DCD7DE" w14:textId="77777777" w:rsidTr="001C724B">
        <w:tc>
          <w:tcPr>
            <w:tcW w:w="2338" w:type="dxa"/>
            <w:shd w:val="clear" w:color="auto" w:fill="auto"/>
          </w:tcPr>
          <w:p w14:paraId="6B883DD5" w14:textId="77777777" w:rsidR="00C9256E" w:rsidRPr="00770B96" w:rsidRDefault="00644E10" w:rsidP="00C9256E">
            <w:pPr>
              <w:jc w:val="center"/>
              <w:rPr>
                <w:rFonts w:cs="Arial"/>
              </w:rPr>
            </w:pPr>
            <w:r w:rsidRPr="00770B96">
              <w:rPr>
                <w:rFonts w:cs="Arial"/>
              </w:rPr>
              <w:t>Meghan Guffee</w:t>
            </w:r>
          </w:p>
        </w:tc>
        <w:tc>
          <w:tcPr>
            <w:tcW w:w="2338" w:type="dxa"/>
            <w:shd w:val="clear" w:color="auto" w:fill="auto"/>
          </w:tcPr>
          <w:p w14:paraId="64B8F75C" w14:textId="77777777" w:rsidR="00C9256E" w:rsidRPr="00770B96" w:rsidRDefault="00644E10" w:rsidP="00C9256E">
            <w:pPr>
              <w:jc w:val="center"/>
              <w:rPr>
                <w:rFonts w:cs="Arial"/>
              </w:rPr>
            </w:pPr>
            <w:r w:rsidRPr="00770B96">
              <w:rPr>
                <w:rFonts w:cs="Arial"/>
              </w:rPr>
              <w:t>Jennifer Mason</w:t>
            </w:r>
          </w:p>
        </w:tc>
        <w:tc>
          <w:tcPr>
            <w:tcW w:w="2337" w:type="dxa"/>
            <w:shd w:val="clear" w:color="auto" w:fill="auto"/>
          </w:tcPr>
          <w:p w14:paraId="26F6733E" w14:textId="77777777" w:rsidR="00C9256E" w:rsidRPr="00770B96" w:rsidRDefault="00644E10" w:rsidP="00C9256E">
            <w:pPr>
              <w:jc w:val="center"/>
              <w:rPr>
                <w:rFonts w:cs="Arial"/>
              </w:rPr>
            </w:pPr>
            <w:r>
              <w:rPr>
                <w:rFonts w:cs="Arial"/>
              </w:rPr>
              <w:t>Barb Sturgeon</w:t>
            </w:r>
          </w:p>
        </w:tc>
        <w:tc>
          <w:tcPr>
            <w:tcW w:w="2337" w:type="dxa"/>
            <w:shd w:val="clear" w:color="auto" w:fill="auto"/>
          </w:tcPr>
          <w:p w14:paraId="57AFDDCD" w14:textId="77777777" w:rsidR="00C9256E" w:rsidRPr="00770B96" w:rsidRDefault="00644E10" w:rsidP="00C9256E">
            <w:pPr>
              <w:jc w:val="center"/>
              <w:rPr>
                <w:rFonts w:cs="Arial"/>
              </w:rPr>
            </w:pPr>
            <w:r>
              <w:rPr>
                <w:rFonts w:cs="Arial"/>
              </w:rPr>
              <w:t>Pete Stresser</w:t>
            </w:r>
          </w:p>
        </w:tc>
      </w:tr>
      <w:tr w:rsidR="0000277A" w14:paraId="0C53F72A" w14:textId="77777777" w:rsidTr="001C724B">
        <w:tc>
          <w:tcPr>
            <w:tcW w:w="2338" w:type="dxa"/>
            <w:shd w:val="clear" w:color="auto" w:fill="auto"/>
          </w:tcPr>
          <w:p w14:paraId="035223B0" w14:textId="77777777" w:rsidR="00C9256E" w:rsidRPr="00770B96" w:rsidRDefault="00644E10" w:rsidP="00C9256E">
            <w:pPr>
              <w:jc w:val="center"/>
              <w:rPr>
                <w:rFonts w:cs="Arial"/>
              </w:rPr>
            </w:pPr>
            <w:r w:rsidRPr="00770B96">
              <w:rPr>
                <w:rFonts w:cs="Arial"/>
              </w:rPr>
              <w:t>Judy Herbert</w:t>
            </w:r>
          </w:p>
        </w:tc>
        <w:tc>
          <w:tcPr>
            <w:tcW w:w="2338" w:type="dxa"/>
            <w:shd w:val="clear" w:color="auto" w:fill="auto"/>
          </w:tcPr>
          <w:p w14:paraId="012FC7B8" w14:textId="77777777" w:rsidR="00C9256E" w:rsidRPr="00770B96" w:rsidRDefault="00644E10" w:rsidP="00C9256E">
            <w:pPr>
              <w:jc w:val="center"/>
              <w:rPr>
                <w:rFonts w:cs="Arial"/>
              </w:rPr>
            </w:pPr>
            <w:r w:rsidRPr="00770B96">
              <w:rPr>
                <w:rFonts w:cs="Arial"/>
              </w:rPr>
              <w:t>Chas Morton</w:t>
            </w:r>
          </w:p>
        </w:tc>
        <w:tc>
          <w:tcPr>
            <w:tcW w:w="2337" w:type="dxa"/>
            <w:shd w:val="clear" w:color="auto" w:fill="auto"/>
          </w:tcPr>
          <w:p w14:paraId="210D9AD7" w14:textId="77777777" w:rsidR="00C9256E" w:rsidRPr="00770B96" w:rsidRDefault="00644E10" w:rsidP="00C9256E">
            <w:pPr>
              <w:jc w:val="center"/>
              <w:rPr>
                <w:rFonts w:cs="Arial"/>
              </w:rPr>
            </w:pPr>
            <w:r w:rsidRPr="00770B96">
              <w:rPr>
                <w:rFonts w:cs="Arial"/>
              </w:rPr>
              <w:t>Drew Torres</w:t>
            </w:r>
          </w:p>
        </w:tc>
        <w:tc>
          <w:tcPr>
            <w:tcW w:w="2337" w:type="dxa"/>
            <w:shd w:val="clear" w:color="auto" w:fill="auto"/>
          </w:tcPr>
          <w:p w14:paraId="21F9EF09" w14:textId="77777777" w:rsidR="00C9256E" w:rsidRPr="00770B96" w:rsidRDefault="00C9256E" w:rsidP="00C9256E">
            <w:pPr>
              <w:jc w:val="center"/>
              <w:rPr>
                <w:rFonts w:cs="Arial"/>
              </w:rPr>
            </w:pPr>
          </w:p>
        </w:tc>
      </w:tr>
      <w:tr w:rsidR="0000277A" w14:paraId="52FA7907" w14:textId="77777777" w:rsidTr="001C724B">
        <w:tc>
          <w:tcPr>
            <w:tcW w:w="2338" w:type="dxa"/>
            <w:shd w:val="clear" w:color="auto" w:fill="auto"/>
          </w:tcPr>
          <w:p w14:paraId="0C3DBBA6" w14:textId="77777777" w:rsidR="00C9256E" w:rsidRPr="00770B96" w:rsidRDefault="00644E10" w:rsidP="00C9256E">
            <w:pPr>
              <w:jc w:val="center"/>
              <w:rPr>
                <w:rFonts w:cs="Arial"/>
              </w:rPr>
            </w:pPr>
            <w:r w:rsidRPr="00770B96">
              <w:rPr>
                <w:rFonts w:cs="Arial"/>
              </w:rPr>
              <w:t>Betsy Hester</w:t>
            </w:r>
          </w:p>
        </w:tc>
        <w:tc>
          <w:tcPr>
            <w:tcW w:w="2338" w:type="dxa"/>
            <w:shd w:val="clear" w:color="auto" w:fill="auto"/>
          </w:tcPr>
          <w:p w14:paraId="37547FAC" w14:textId="77777777" w:rsidR="00C9256E" w:rsidRPr="00770B96" w:rsidRDefault="00644E10" w:rsidP="00C9256E">
            <w:pPr>
              <w:jc w:val="center"/>
              <w:rPr>
                <w:rFonts w:cs="Arial"/>
              </w:rPr>
            </w:pPr>
            <w:r w:rsidRPr="00770B96">
              <w:rPr>
                <w:rFonts w:cs="Arial"/>
              </w:rPr>
              <w:t>Erin Nations</w:t>
            </w:r>
          </w:p>
        </w:tc>
        <w:tc>
          <w:tcPr>
            <w:tcW w:w="2337" w:type="dxa"/>
            <w:shd w:val="clear" w:color="auto" w:fill="auto"/>
          </w:tcPr>
          <w:p w14:paraId="3FB2B9B2" w14:textId="77777777" w:rsidR="00C9256E" w:rsidRPr="00770B96" w:rsidRDefault="00644E10" w:rsidP="00C9256E">
            <w:pPr>
              <w:jc w:val="center"/>
              <w:rPr>
                <w:rFonts w:cs="Arial"/>
              </w:rPr>
            </w:pPr>
            <w:r w:rsidRPr="00770B96">
              <w:rPr>
                <w:rFonts w:cs="Arial"/>
              </w:rPr>
              <w:t>Tom Tunnicliffe</w:t>
            </w:r>
          </w:p>
        </w:tc>
        <w:tc>
          <w:tcPr>
            <w:tcW w:w="2337" w:type="dxa"/>
            <w:shd w:val="clear" w:color="auto" w:fill="auto"/>
          </w:tcPr>
          <w:p w14:paraId="468AB97B" w14:textId="77777777" w:rsidR="00C9256E" w:rsidRPr="00770B96" w:rsidRDefault="00C9256E" w:rsidP="00C9256E">
            <w:pPr>
              <w:jc w:val="center"/>
              <w:rPr>
                <w:rFonts w:cs="Arial"/>
              </w:rPr>
            </w:pPr>
          </w:p>
        </w:tc>
      </w:tr>
    </w:tbl>
    <w:p w14:paraId="6E01D71C" w14:textId="77777777" w:rsidR="00C9256E" w:rsidRPr="006C5D6C" w:rsidRDefault="00644E10" w:rsidP="00C9256E">
      <w:pPr>
        <w:spacing w:line="480" w:lineRule="auto"/>
        <w:jc w:val="both"/>
        <w:rPr>
          <w:rFonts w:cs="Arial"/>
        </w:rPr>
      </w:pPr>
      <w:r w:rsidRPr="006C5D6C">
        <w:rPr>
          <w:rFonts w:cs="Arial"/>
        </w:rPr>
        <w:t>_______________</w:t>
      </w:r>
    </w:p>
    <w:p w14:paraId="57A637A5" w14:textId="77777777" w:rsidR="00C9256E" w:rsidRPr="006C5D6C" w:rsidRDefault="00644E10" w:rsidP="00C9256E">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sidR="004D02C1">
        <w:rPr>
          <w:rFonts w:cs="Arial"/>
          <w:color w:val="000000"/>
          <w:u w:val="single"/>
        </w:rPr>
        <w:t>12</w:t>
      </w:r>
    </w:p>
    <w:p w14:paraId="1EB19321" w14:textId="77777777" w:rsidR="00573657" w:rsidRDefault="00644E10" w:rsidP="00C9256E">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sidR="00B500FB">
        <w:rPr>
          <w:rFonts w:cs="Arial"/>
          <w:color w:val="000000"/>
          <w:szCs w:val="20"/>
        </w:rPr>
        <w:t>Lenox</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sidR="00B500FB">
        <w:rPr>
          <w:rFonts w:cs="Arial"/>
          <w:color w:val="000000"/>
          <w:szCs w:val="20"/>
        </w:rPr>
        <w:t>12</w:t>
      </w:r>
      <w:r w:rsidRPr="006C5D6C">
        <w:rPr>
          <w:rFonts w:cs="Arial"/>
          <w:color w:val="000000"/>
          <w:szCs w:val="20"/>
        </w:rPr>
        <w:t xml:space="preserve">, seconded by Commissioner </w:t>
      </w:r>
      <w:r w:rsidR="00B500FB">
        <w:rPr>
          <w:rFonts w:cs="Arial"/>
          <w:color w:val="000000"/>
          <w:szCs w:val="20"/>
        </w:rPr>
        <w:t>Tunnicliffe</w:t>
      </w:r>
      <w:r w:rsidRPr="006C5D6C">
        <w:rPr>
          <w:rFonts w:cs="Arial"/>
          <w:color w:val="000000"/>
          <w:szCs w:val="20"/>
        </w:rPr>
        <w:t>.</w:t>
      </w:r>
    </w:p>
    <w:p w14:paraId="1D6618D4" w14:textId="77777777" w:rsidR="004A2A5E" w:rsidRPr="004A2A5E" w:rsidRDefault="00644E10" w:rsidP="004A2A5E">
      <w:pPr>
        <w:widowControl w:val="0"/>
        <w:tabs>
          <w:tab w:val="center" w:pos="4680"/>
        </w:tabs>
        <w:autoSpaceDE w:val="0"/>
        <w:autoSpaceDN w:val="0"/>
        <w:adjustRightInd w:val="0"/>
        <w:jc w:val="center"/>
        <w:rPr>
          <w:rFonts w:cs="Arial"/>
          <w:b/>
          <w:bCs/>
          <w:szCs w:val="22"/>
        </w:rPr>
      </w:pPr>
      <w:r w:rsidRPr="004A2A5E">
        <w:rPr>
          <w:rFonts w:cs="Arial"/>
          <w:b/>
          <w:bCs/>
          <w:szCs w:val="22"/>
        </w:rPr>
        <w:t xml:space="preserve">RESOLUTION TO SURPLUS AND APPROVE THE CONVEYANCE OF SHERIFF’S OFFICE EQUIPMENT AND AUTHORIZING THE WILLIAMSON COUNTY MAYOR TO </w:t>
      </w:r>
      <w:r w:rsidRPr="004A2A5E">
        <w:rPr>
          <w:rFonts w:cs="Arial"/>
          <w:b/>
          <w:bCs/>
          <w:szCs w:val="22"/>
          <w:u w:val="single"/>
        </w:rPr>
        <w:t>EXECUTE ALL DOCUMENTATION NEEDED TO COMPLETE THE CONVEYANCE</w:t>
      </w:r>
    </w:p>
    <w:p w14:paraId="70D34D90" w14:textId="77777777" w:rsidR="004A2A5E" w:rsidRPr="004A2A5E" w:rsidRDefault="004A2A5E" w:rsidP="004A2A5E">
      <w:pPr>
        <w:widowControl w:val="0"/>
        <w:autoSpaceDE w:val="0"/>
        <w:autoSpaceDN w:val="0"/>
        <w:adjustRightInd w:val="0"/>
        <w:ind w:left="1440" w:hanging="1440"/>
        <w:jc w:val="both"/>
        <w:rPr>
          <w:rFonts w:cs="Arial"/>
          <w:szCs w:val="22"/>
        </w:rPr>
      </w:pPr>
    </w:p>
    <w:p w14:paraId="75537144" w14:textId="77777777" w:rsidR="004A2A5E" w:rsidRPr="004A2A5E" w:rsidRDefault="004A2A5E" w:rsidP="004A2A5E">
      <w:pPr>
        <w:widowControl w:val="0"/>
        <w:autoSpaceDE w:val="0"/>
        <w:autoSpaceDN w:val="0"/>
        <w:adjustRightInd w:val="0"/>
        <w:ind w:left="1440" w:hanging="1440"/>
        <w:jc w:val="both"/>
        <w:rPr>
          <w:rFonts w:cs="Arial"/>
          <w:szCs w:val="22"/>
        </w:rPr>
      </w:pPr>
    </w:p>
    <w:p w14:paraId="1D2D2388" w14:textId="77777777" w:rsidR="004A2A5E" w:rsidRPr="004A2A5E" w:rsidRDefault="00644E10" w:rsidP="004A2A5E">
      <w:pPr>
        <w:widowControl w:val="0"/>
        <w:autoSpaceDE w:val="0"/>
        <w:autoSpaceDN w:val="0"/>
        <w:adjustRightInd w:val="0"/>
        <w:ind w:left="1440" w:hanging="1440"/>
        <w:jc w:val="both"/>
        <w:rPr>
          <w:rFonts w:cs="Arial"/>
          <w:szCs w:val="22"/>
        </w:rPr>
      </w:pPr>
      <w:r w:rsidRPr="004A2A5E">
        <w:rPr>
          <w:rFonts w:cs="Arial"/>
          <w:b/>
          <w:iCs/>
          <w:szCs w:val="22"/>
        </w:rPr>
        <w:t>WHEREAS</w:t>
      </w:r>
      <w:r w:rsidRPr="004A2A5E">
        <w:rPr>
          <w:rFonts w:cs="Arial"/>
          <w:b/>
          <w:szCs w:val="22"/>
        </w:rPr>
        <w:t>,</w:t>
      </w:r>
      <w:r w:rsidRPr="004A2A5E">
        <w:rPr>
          <w:rFonts w:cs="Arial"/>
          <w:b/>
          <w:szCs w:val="22"/>
        </w:rPr>
        <w:tab/>
      </w:r>
      <w:r w:rsidRPr="004A2A5E">
        <w:rPr>
          <w:rFonts w:cs="Arial"/>
          <w:szCs w:val="22"/>
        </w:rPr>
        <w:t xml:space="preserve">Tennessee Code Annotated, Section 12-2-420, provides counties with the ability to </w:t>
      </w:r>
      <w:r w:rsidRPr="004A2A5E">
        <w:rPr>
          <w:rFonts w:cs="Arial"/>
          <w:szCs w:val="22"/>
          <w:lang w:val="en"/>
        </w:rPr>
        <w:t>convey surplus personal property to other governmental entities by sale, gift, trade, or barter upon such terms as the county legislative body may authorize, without public a</w:t>
      </w:r>
      <w:r w:rsidRPr="004A2A5E">
        <w:rPr>
          <w:rFonts w:cs="Arial"/>
          <w:szCs w:val="22"/>
          <w:lang w:val="en"/>
        </w:rPr>
        <w:t>dvertisement or competitive bidding</w:t>
      </w:r>
      <w:r w:rsidRPr="004A2A5E">
        <w:rPr>
          <w:rFonts w:cs="Arial"/>
          <w:szCs w:val="22"/>
        </w:rPr>
        <w:t>; and</w:t>
      </w:r>
    </w:p>
    <w:p w14:paraId="67B8EC8C" w14:textId="77777777" w:rsidR="004A2A5E" w:rsidRPr="004A2A5E" w:rsidRDefault="004A2A5E" w:rsidP="004A2A5E">
      <w:pPr>
        <w:widowControl w:val="0"/>
        <w:autoSpaceDE w:val="0"/>
        <w:autoSpaceDN w:val="0"/>
        <w:adjustRightInd w:val="0"/>
        <w:ind w:left="1440" w:hanging="1440"/>
        <w:jc w:val="both"/>
        <w:rPr>
          <w:rFonts w:cs="Arial"/>
          <w:szCs w:val="22"/>
        </w:rPr>
      </w:pPr>
    </w:p>
    <w:p w14:paraId="3C57B663" w14:textId="77777777" w:rsidR="004A2A5E" w:rsidRPr="004A2A5E" w:rsidRDefault="00644E10" w:rsidP="004A2A5E">
      <w:pPr>
        <w:widowControl w:val="0"/>
        <w:autoSpaceDE w:val="0"/>
        <w:autoSpaceDN w:val="0"/>
        <w:adjustRightInd w:val="0"/>
        <w:ind w:left="1440" w:hanging="1440"/>
        <w:jc w:val="both"/>
        <w:rPr>
          <w:rFonts w:cs="Arial"/>
          <w:szCs w:val="22"/>
        </w:rPr>
      </w:pPr>
      <w:r w:rsidRPr="004A2A5E">
        <w:rPr>
          <w:rFonts w:cs="Arial"/>
          <w:b/>
          <w:iCs/>
          <w:szCs w:val="22"/>
        </w:rPr>
        <w:t>WHEREAS</w:t>
      </w:r>
      <w:r w:rsidRPr="004A2A5E">
        <w:rPr>
          <w:rFonts w:cs="Arial"/>
          <w:b/>
          <w:szCs w:val="22"/>
        </w:rPr>
        <w:t>,</w:t>
      </w:r>
      <w:r w:rsidRPr="004A2A5E">
        <w:rPr>
          <w:rFonts w:cs="Arial"/>
          <w:szCs w:val="22"/>
        </w:rPr>
        <w:tab/>
        <w:t>the Williamson County Sheriff’s Office has equipment that it no longer needs; and</w:t>
      </w:r>
    </w:p>
    <w:p w14:paraId="0BFCD3A7" w14:textId="77777777" w:rsidR="004A2A5E" w:rsidRPr="004A2A5E" w:rsidRDefault="004A2A5E" w:rsidP="004A2A5E">
      <w:pPr>
        <w:widowControl w:val="0"/>
        <w:autoSpaceDE w:val="0"/>
        <w:autoSpaceDN w:val="0"/>
        <w:adjustRightInd w:val="0"/>
        <w:ind w:left="1440" w:hanging="1440"/>
        <w:jc w:val="both"/>
        <w:rPr>
          <w:rFonts w:cs="Arial"/>
          <w:szCs w:val="22"/>
        </w:rPr>
      </w:pPr>
    </w:p>
    <w:p w14:paraId="7D505F6B" w14:textId="77777777" w:rsidR="004A2A5E" w:rsidRPr="004A2A5E" w:rsidRDefault="00644E10" w:rsidP="004A2A5E">
      <w:pPr>
        <w:widowControl w:val="0"/>
        <w:autoSpaceDE w:val="0"/>
        <w:autoSpaceDN w:val="0"/>
        <w:adjustRightInd w:val="0"/>
        <w:ind w:left="1440" w:hanging="1440"/>
        <w:jc w:val="both"/>
        <w:rPr>
          <w:rFonts w:cs="Arial"/>
          <w:szCs w:val="22"/>
        </w:rPr>
      </w:pPr>
      <w:r w:rsidRPr="004A2A5E">
        <w:rPr>
          <w:rFonts w:cs="Arial"/>
          <w:b/>
          <w:bCs/>
          <w:szCs w:val="22"/>
        </w:rPr>
        <w:t>WHEREAS</w:t>
      </w:r>
      <w:r w:rsidRPr="004A2A5E">
        <w:rPr>
          <w:rFonts w:cs="Arial"/>
          <w:b/>
          <w:bCs/>
          <w:iCs/>
          <w:szCs w:val="22"/>
        </w:rPr>
        <w:t>,</w:t>
      </w:r>
      <w:r w:rsidRPr="004A2A5E">
        <w:rPr>
          <w:rFonts w:cs="Arial"/>
          <w:b/>
          <w:bCs/>
          <w:iCs/>
          <w:szCs w:val="22"/>
        </w:rPr>
        <w:tab/>
      </w:r>
      <w:r w:rsidRPr="004A2A5E">
        <w:rPr>
          <w:rFonts w:cs="Arial"/>
          <w:szCs w:val="22"/>
        </w:rPr>
        <w:t>the Sheriff’s Office requests the Williamson County Board of Commissioners to surplus the equipment as further de</w:t>
      </w:r>
      <w:r w:rsidRPr="004A2A5E">
        <w:rPr>
          <w:rFonts w:cs="Arial"/>
          <w:szCs w:val="22"/>
        </w:rPr>
        <w:t xml:space="preserve">scribed in the attached list and authorize the transfer of its ownership interest to other local governmental entities; and </w:t>
      </w:r>
    </w:p>
    <w:p w14:paraId="0F697D17" w14:textId="77777777" w:rsidR="004A2A5E" w:rsidRPr="004A2A5E" w:rsidRDefault="004A2A5E" w:rsidP="004A2A5E">
      <w:pPr>
        <w:widowControl w:val="0"/>
        <w:autoSpaceDE w:val="0"/>
        <w:autoSpaceDN w:val="0"/>
        <w:adjustRightInd w:val="0"/>
        <w:ind w:left="1440" w:hanging="1440"/>
        <w:jc w:val="both"/>
        <w:rPr>
          <w:rFonts w:cs="Arial"/>
          <w:szCs w:val="22"/>
        </w:rPr>
      </w:pPr>
    </w:p>
    <w:p w14:paraId="5CF0A083" w14:textId="77777777" w:rsidR="004A2A5E" w:rsidRPr="004A2A5E" w:rsidRDefault="00644E10" w:rsidP="004A2A5E">
      <w:pPr>
        <w:widowControl w:val="0"/>
        <w:autoSpaceDE w:val="0"/>
        <w:autoSpaceDN w:val="0"/>
        <w:adjustRightInd w:val="0"/>
        <w:ind w:left="1440" w:hanging="1440"/>
        <w:jc w:val="both"/>
        <w:rPr>
          <w:rFonts w:cs="Arial"/>
          <w:szCs w:val="22"/>
        </w:rPr>
      </w:pPr>
      <w:r w:rsidRPr="004A2A5E">
        <w:rPr>
          <w:rFonts w:cs="Arial"/>
          <w:b/>
          <w:iCs/>
          <w:szCs w:val="22"/>
        </w:rPr>
        <w:t>WHEREAS</w:t>
      </w:r>
      <w:r w:rsidRPr="004A2A5E">
        <w:rPr>
          <w:rFonts w:cs="Arial"/>
          <w:b/>
          <w:szCs w:val="22"/>
        </w:rPr>
        <w:t>,</w:t>
      </w:r>
      <w:r w:rsidRPr="004A2A5E">
        <w:rPr>
          <w:rFonts w:cs="Arial"/>
          <w:b/>
          <w:szCs w:val="22"/>
        </w:rPr>
        <w:tab/>
      </w:r>
      <w:r w:rsidRPr="004A2A5E">
        <w:rPr>
          <w:rFonts w:cs="Arial"/>
          <w:szCs w:val="22"/>
        </w:rPr>
        <w:t>the local governmental entities receiving the surplus equipment have agreed to use the equipment for a public purpose; an</w:t>
      </w:r>
      <w:r w:rsidRPr="004A2A5E">
        <w:rPr>
          <w:rFonts w:cs="Arial"/>
          <w:szCs w:val="22"/>
        </w:rPr>
        <w:t>d</w:t>
      </w:r>
    </w:p>
    <w:p w14:paraId="164AB488" w14:textId="77777777" w:rsidR="004A2A5E" w:rsidRPr="004A2A5E" w:rsidRDefault="004A2A5E" w:rsidP="004A2A5E">
      <w:pPr>
        <w:widowControl w:val="0"/>
        <w:autoSpaceDE w:val="0"/>
        <w:autoSpaceDN w:val="0"/>
        <w:adjustRightInd w:val="0"/>
        <w:jc w:val="both"/>
        <w:rPr>
          <w:rFonts w:cs="Arial"/>
          <w:szCs w:val="22"/>
        </w:rPr>
      </w:pPr>
    </w:p>
    <w:p w14:paraId="4AFC914F" w14:textId="77777777" w:rsidR="004A2A5E" w:rsidRPr="004A2A5E" w:rsidRDefault="00644E10" w:rsidP="004A2A5E">
      <w:pPr>
        <w:widowControl w:val="0"/>
        <w:autoSpaceDE w:val="0"/>
        <w:autoSpaceDN w:val="0"/>
        <w:adjustRightInd w:val="0"/>
        <w:ind w:left="1440" w:hanging="1440"/>
        <w:jc w:val="both"/>
        <w:rPr>
          <w:rFonts w:cs="Arial"/>
          <w:szCs w:val="22"/>
        </w:rPr>
      </w:pPr>
      <w:r w:rsidRPr="004A2A5E">
        <w:rPr>
          <w:rFonts w:cs="Arial"/>
          <w:b/>
          <w:iCs/>
          <w:szCs w:val="22"/>
        </w:rPr>
        <w:lastRenderedPageBreak/>
        <w:t>WHEREAS</w:t>
      </w:r>
      <w:r w:rsidRPr="004A2A5E">
        <w:rPr>
          <w:rFonts w:cs="Arial"/>
          <w:b/>
          <w:szCs w:val="22"/>
        </w:rPr>
        <w:t>,</w:t>
      </w:r>
      <w:r w:rsidRPr="004A2A5E">
        <w:rPr>
          <w:rFonts w:cs="Arial"/>
          <w:b/>
          <w:szCs w:val="22"/>
        </w:rPr>
        <w:tab/>
      </w:r>
      <w:r w:rsidRPr="004A2A5E">
        <w:rPr>
          <w:rFonts w:cs="Arial"/>
          <w:szCs w:val="22"/>
        </w:rPr>
        <w:t>the Williamson County Board of Commissioners finds it in the best interest of the citizens of Williamson County to surplus the Sheriff’s Office used equipment and authorizes the Williamson County Mayor to execute all documentation needed to tra</w:t>
      </w:r>
      <w:r w:rsidRPr="004A2A5E">
        <w:rPr>
          <w:rFonts w:cs="Arial"/>
          <w:szCs w:val="22"/>
        </w:rPr>
        <w:t>nsfer its ownership in the equipment;</w:t>
      </w:r>
    </w:p>
    <w:p w14:paraId="565F5D9D" w14:textId="77777777" w:rsidR="004A2A5E" w:rsidRPr="004A2A5E" w:rsidRDefault="004A2A5E" w:rsidP="004A2A5E">
      <w:pPr>
        <w:widowControl w:val="0"/>
        <w:autoSpaceDE w:val="0"/>
        <w:autoSpaceDN w:val="0"/>
        <w:adjustRightInd w:val="0"/>
        <w:jc w:val="both"/>
        <w:rPr>
          <w:rFonts w:cs="Arial"/>
          <w:szCs w:val="22"/>
        </w:rPr>
      </w:pPr>
      <w:bookmarkStart w:id="4" w:name="_Hlk74735607"/>
    </w:p>
    <w:p w14:paraId="239728AD" w14:textId="77777777" w:rsidR="004A2A5E" w:rsidRPr="004A2A5E" w:rsidRDefault="00644E10" w:rsidP="004A2A5E">
      <w:pPr>
        <w:widowControl w:val="0"/>
        <w:autoSpaceDE w:val="0"/>
        <w:autoSpaceDN w:val="0"/>
        <w:adjustRightInd w:val="0"/>
        <w:jc w:val="both"/>
        <w:rPr>
          <w:rFonts w:cs="Arial"/>
          <w:szCs w:val="22"/>
        </w:rPr>
      </w:pPr>
      <w:r w:rsidRPr="004A2A5E">
        <w:rPr>
          <w:rFonts w:cs="Arial"/>
          <w:b/>
          <w:bCs/>
          <w:szCs w:val="22"/>
        </w:rPr>
        <w:t>NOW, THEREFORE, BE IT RESOLVED</w:t>
      </w:r>
      <w:r w:rsidRPr="004A2A5E">
        <w:rPr>
          <w:rFonts w:cs="Arial"/>
          <w:b/>
          <w:szCs w:val="22"/>
        </w:rPr>
        <w:t>,</w:t>
      </w:r>
      <w:r w:rsidRPr="004A2A5E">
        <w:rPr>
          <w:rFonts w:cs="Arial"/>
          <w:szCs w:val="22"/>
        </w:rPr>
        <w:t xml:space="preserve"> that the Williamson County Board of </w:t>
      </w:r>
      <w:r>
        <w:rPr>
          <w:rFonts w:cs="Arial"/>
          <w:szCs w:val="22"/>
        </w:rPr>
        <w:tab/>
      </w:r>
      <w:r w:rsidRPr="004A2A5E">
        <w:rPr>
          <w:rFonts w:cs="Arial"/>
          <w:szCs w:val="22"/>
        </w:rPr>
        <w:t>Commissioners, meeting in regular session this the 9</w:t>
      </w:r>
      <w:r w:rsidRPr="004A2A5E">
        <w:rPr>
          <w:rFonts w:cs="Arial"/>
          <w:szCs w:val="22"/>
          <w:vertAlign w:val="superscript"/>
        </w:rPr>
        <w:t>h</w:t>
      </w:r>
      <w:r w:rsidRPr="004A2A5E">
        <w:rPr>
          <w:rFonts w:cs="Arial"/>
          <w:szCs w:val="22"/>
        </w:rPr>
        <w:t xml:space="preserve"> day of January, 2023, on </w:t>
      </w:r>
      <w:r>
        <w:rPr>
          <w:rFonts w:cs="Arial"/>
          <w:szCs w:val="22"/>
        </w:rPr>
        <w:tab/>
      </w:r>
      <w:r w:rsidRPr="004A2A5E">
        <w:rPr>
          <w:rFonts w:cs="Arial"/>
          <w:szCs w:val="22"/>
        </w:rPr>
        <w:t>behalf of the Williamson County Sheriff Office,</w:t>
      </w:r>
      <w:bookmarkEnd w:id="4"/>
      <w:r w:rsidRPr="004A2A5E">
        <w:rPr>
          <w:rFonts w:cs="Arial"/>
          <w:szCs w:val="22"/>
        </w:rPr>
        <w:t xml:space="preserve"> surpluses used equipment which is </w:t>
      </w:r>
      <w:r>
        <w:rPr>
          <w:rFonts w:cs="Arial"/>
          <w:szCs w:val="22"/>
        </w:rPr>
        <w:tab/>
      </w:r>
      <w:r w:rsidRPr="004A2A5E">
        <w:rPr>
          <w:rFonts w:cs="Arial"/>
          <w:szCs w:val="22"/>
        </w:rPr>
        <w:t xml:space="preserve">further described in the attached list, and authorizes the Williamson County Mayor </w:t>
      </w:r>
      <w:r>
        <w:rPr>
          <w:rFonts w:cs="Arial"/>
          <w:szCs w:val="22"/>
        </w:rPr>
        <w:tab/>
      </w:r>
      <w:r w:rsidRPr="004A2A5E">
        <w:rPr>
          <w:rFonts w:cs="Arial"/>
          <w:szCs w:val="22"/>
        </w:rPr>
        <w:t xml:space="preserve">to execute all documentation necessary to donate and convey the equipment to </w:t>
      </w:r>
      <w:r>
        <w:rPr>
          <w:rFonts w:cs="Arial"/>
          <w:szCs w:val="22"/>
        </w:rPr>
        <w:tab/>
      </w:r>
      <w:r w:rsidRPr="004A2A5E">
        <w:rPr>
          <w:rFonts w:cs="Arial"/>
          <w:szCs w:val="22"/>
        </w:rPr>
        <w:t xml:space="preserve">other local governmental entities.  </w:t>
      </w:r>
      <w:r w:rsidRPr="004A2A5E">
        <w:rPr>
          <w:rFonts w:cs="Arial"/>
          <w:szCs w:val="22"/>
        </w:rPr>
        <w:tab/>
      </w:r>
    </w:p>
    <w:p w14:paraId="79004A1D" w14:textId="77777777" w:rsidR="004A2A5E" w:rsidRPr="004A2A5E" w:rsidRDefault="004A2A5E" w:rsidP="004A2A5E">
      <w:pPr>
        <w:widowControl w:val="0"/>
        <w:autoSpaceDE w:val="0"/>
        <w:autoSpaceDN w:val="0"/>
        <w:adjustRightInd w:val="0"/>
        <w:rPr>
          <w:rFonts w:cs="Arial"/>
          <w:szCs w:val="22"/>
        </w:rPr>
      </w:pPr>
      <w:bookmarkStart w:id="5" w:name="_Hlk74735582"/>
    </w:p>
    <w:bookmarkEnd w:id="5"/>
    <w:p w14:paraId="1B282F80" w14:textId="77777777" w:rsidR="00E832AD" w:rsidRPr="006C5D6C" w:rsidRDefault="00644E10" w:rsidP="00E832AD">
      <w:pPr>
        <w:autoSpaceDE w:val="0"/>
        <w:autoSpaceDN w:val="0"/>
        <w:adjustRightInd w:val="0"/>
        <w:jc w:val="both"/>
        <w:rPr>
          <w:rFonts w:cs="Arial"/>
          <w:color w:val="000000"/>
          <w:u w:val="single"/>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Pr="006C5D6C">
        <w:rPr>
          <w:rFonts w:cs="Arial"/>
          <w:color w:val="000000"/>
          <w:u w:val="single"/>
        </w:rPr>
        <w:t xml:space="preserve">/s/ </w:t>
      </w:r>
      <w:r>
        <w:rPr>
          <w:rFonts w:cs="Arial"/>
          <w:color w:val="000000"/>
          <w:u w:val="single"/>
        </w:rPr>
        <w:t>Greg San</w:t>
      </w:r>
      <w:r>
        <w:rPr>
          <w:rFonts w:cs="Arial"/>
          <w:color w:val="000000"/>
          <w:u w:val="single"/>
        </w:rPr>
        <w:t>ford</w:t>
      </w:r>
      <w:r w:rsidRPr="006C5D6C">
        <w:rPr>
          <w:rFonts w:cs="Arial"/>
          <w:color w:val="000000"/>
          <w:u w:val="single"/>
        </w:rPr>
        <w:tab/>
      </w:r>
    </w:p>
    <w:p w14:paraId="6FB309CE" w14:textId="77777777" w:rsidR="00E832AD" w:rsidRPr="006C5D6C" w:rsidRDefault="00644E10" w:rsidP="00E832AD">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428C088A" w14:textId="77777777" w:rsidR="00E832AD" w:rsidRPr="006C5D6C" w:rsidRDefault="00E832AD" w:rsidP="00E832AD">
      <w:pPr>
        <w:autoSpaceDE w:val="0"/>
        <w:autoSpaceDN w:val="0"/>
        <w:adjustRightInd w:val="0"/>
        <w:rPr>
          <w:rFonts w:cs="Arial"/>
          <w:color w:val="000000"/>
          <w:u w:val="single"/>
        </w:rPr>
      </w:pPr>
    </w:p>
    <w:p w14:paraId="113074C5" w14:textId="77777777" w:rsidR="00E832AD" w:rsidRDefault="00644E10" w:rsidP="00E832AD">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0AFC6CDB" w14:textId="77777777" w:rsidR="00E832AD" w:rsidRPr="006C5D6C" w:rsidRDefault="00644E10" w:rsidP="00E832AD">
      <w:pPr>
        <w:autoSpaceDE w:val="0"/>
        <w:autoSpaceDN w:val="0"/>
        <w:adjustRightInd w:val="0"/>
        <w:rPr>
          <w:rFonts w:cs="Arial"/>
          <w:color w:val="000000"/>
        </w:rPr>
      </w:pPr>
      <w:r>
        <w:rPr>
          <w:rFonts w:cs="Arial"/>
          <w:color w:val="000000"/>
        </w:rPr>
        <w:t>Law Enforcement/Public Safety Board</w:t>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10E8C562" w14:textId="77777777" w:rsidR="00E832AD" w:rsidRPr="006C5D6C" w:rsidRDefault="00644E10" w:rsidP="00E832AD">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4CE90071" w14:textId="77777777" w:rsidR="00E832AD" w:rsidRDefault="00E832AD" w:rsidP="00E832AD">
      <w:pPr>
        <w:jc w:val="both"/>
        <w:rPr>
          <w:rFonts w:cs="Arial"/>
        </w:rPr>
      </w:pPr>
    </w:p>
    <w:p w14:paraId="21C2BF9A" w14:textId="77777777" w:rsidR="00E832AD" w:rsidRDefault="00644E10" w:rsidP="00E832AD">
      <w:pPr>
        <w:spacing w:line="360" w:lineRule="auto"/>
        <w:jc w:val="both"/>
      </w:pPr>
      <w:r w:rsidRPr="006C5D6C">
        <w:rPr>
          <w:rFonts w:cs="Arial"/>
        </w:rPr>
        <w:tab/>
      </w:r>
      <w:r w:rsidRPr="006C5D6C">
        <w:t xml:space="preserve">Resolution No. </w:t>
      </w:r>
      <w:r>
        <w:t>1</w:t>
      </w:r>
      <w:r w:rsidRPr="006C5D6C">
        <w:t>-2</w:t>
      </w:r>
      <w:r>
        <w:t>3</w:t>
      </w:r>
      <w:r w:rsidRPr="006C5D6C">
        <w:t>-</w:t>
      </w:r>
      <w:r>
        <w:t>12</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07A6F7B0" w14:textId="77777777" w:rsidTr="001C724B">
        <w:tc>
          <w:tcPr>
            <w:tcW w:w="2338" w:type="dxa"/>
            <w:shd w:val="clear" w:color="auto" w:fill="auto"/>
          </w:tcPr>
          <w:p w14:paraId="473D3489" w14:textId="77777777" w:rsidR="00E832AD" w:rsidRPr="00770B96" w:rsidRDefault="00644E10" w:rsidP="001C724B">
            <w:pPr>
              <w:jc w:val="center"/>
              <w:rPr>
                <w:rFonts w:cs="Arial"/>
                <w:u w:val="single"/>
              </w:rPr>
            </w:pPr>
            <w:r>
              <w:rPr>
                <w:rFonts w:cs="Arial"/>
                <w:u w:val="single"/>
              </w:rPr>
              <w:t>YES</w:t>
            </w:r>
          </w:p>
        </w:tc>
        <w:tc>
          <w:tcPr>
            <w:tcW w:w="2338" w:type="dxa"/>
            <w:shd w:val="clear" w:color="auto" w:fill="auto"/>
          </w:tcPr>
          <w:p w14:paraId="12155173" w14:textId="77777777" w:rsidR="00E832AD" w:rsidRPr="00770B96" w:rsidRDefault="00644E10" w:rsidP="001C724B">
            <w:pPr>
              <w:jc w:val="center"/>
              <w:rPr>
                <w:rFonts w:cs="Arial"/>
                <w:u w:val="single"/>
              </w:rPr>
            </w:pPr>
            <w:r>
              <w:rPr>
                <w:rFonts w:cs="Arial"/>
                <w:u w:val="single"/>
              </w:rPr>
              <w:t>YES</w:t>
            </w:r>
          </w:p>
        </w:tc>
        <w:tc>
          <w:tcPr>
            <w:tcW w:w="2337" w:type="dxa"/>
            <w:shd w:val="clear" w:color="auto" w:fill="auto"/>
          </w:tcPr>
          <w:p w14:paraId="56E26EE9" w14:textId="77777777" w:rsidR="00E832AD" w:rsidRPr="00770B96" w:rsidRDefault="00644E10" w:rsidP="001C724B">
            <w:pPr>
              <w:jc w:val="center"/>
              <w:rPr>
                <w:rFonts w:cs="Arial"/>
                <w:u w:val="single"/>
              </w:rPr>
            </w:pPr>
            <w:r>
              <w:rPr>
                <w:rFonts w:cs="Arial"/>
                <w:u w:val="single"/>
              </w:rPr>
              <w:t>YES</w:t>
            </w:r>
          </w:p>
        </w:tc>
        <w:tc>
          <w:tcPr>
            <w:tcW w:w="2337" w:type="dxa"/>
            <w:shd w:val="clear" w:color="auto" w:fill="auto"/>
          </w:tcPr>
          <w:p w14:paraId="47C5BB15" w14:textId="77777777" w:rsidR="00E832AD" w:rsidRPr="00770B96" w:rsidRDefault="00644E10" w:rsidP="001C724B">
            <w:pPr>
              <w:jc w:val="center"/>
              <w:rPr>
                <w:rFonts w:cs="Arial"/>
                <w:u w:val="single"/>
              </w:rPr>
            </w:pPr>
            <w:r>
              <w:rPr>
                <w:rFonts w:cs="Arial"/>
                <w:u w:val="single"/>
              </w:rPr>
              <w:t>YES</w:t>
            </w:r>
          </w:p>
        </w:tc>
      </w:tr>
      <w:tr w:rsidR="0000277A" w14:paraId="60B8FF97" w14:textId="77777777" w:rsidTr="001C724B">
        <w:tc>
          <w:tcPr>
            <w:tcW w:w="2338" w:type="dxa"/>
            <w:shd w:val="clear" w:color="auto" w:fill="auto"/>
          </w:tcPr>
          <w:p w14:paraId="2B78D35C" w14:textId="77777777" w:rsidR="00E832AD" w:rsidRPr="00770B96" w:rsidRDefault="00644E10" w:rsidP="001C724B">
            <w:pPr>
              <w:jc w:val="center"/>
              <w:rPr>
                <w:rFonts w:cs="Arial"/>
              </w:rPr>
            </w:pPr>
            <w:r w:rsidRPr="00770B96">
              <w:rPr>
                <w:rFonts w:cs="Arial"/>
              </w:rPr>
              <w:t>Sean Aiello</w:t>
            </w:r>
          </w:p>
        </w:tc>
        <w:tc>
          <w:tcPr>
            <w:tcW w:w="2338" w:type="dxa"/>
            <w:shd w:val="clear" w:color="auto" w:fill="auto"/>
          </w:tcPr>
          <w:p w14:paraId="555141A5" w14:textId="77777777" w:rsidR="00E832AD" w:rsidRPr="00770B96" w:rsidRDefault="00644E10" w:rsidP="001C724B">
            <w:pPr>
              <w:jc w:val="center"/>
              <w:rPr>
                <w:rFonts w:cs="Arial"/>
              </w:rPr>
            </w:pPr>
            <w:r w:rsidRPr="00770B96">
              <w:rPr>
                <w:rFonts w:cs="Arial"/>
              </w:rPr>
              <w:t>Betsy Hester</w:t>
            </w:r>
          </w:p>
        </w:tc>
        <w:tc>
          <w:tcPr>
            <w:tcW w:w="2337" w:type="dxa"/>
            <w:shd w:val="clear" w:color="auto" w:fill="auto"/>
          </w:tcPr>
          <w:p w14:paraId="29502CE3" w14:textId="77777777" w:rsidR="00E832AD" w:rsidRPr="00770B96" w:rsidRDefault="00644E10" w:rsidP="001C724B">
            <w:pPr>
              <w:jc w:val="center"/>
              <w:rPr>
                <w:rFonts w:cs="Arial"/>
              </w:rPr>
            </w:pPr>
            <w:r w:rsidRPr="00770B96">
              <w:rPr>
                <w:rFonts w:cs="Arial"/>
              </w:rPr>
              <w:t>Chas Morton</w:t>
            </w:r>
          </w:p>
        </w:tc>
        <w:tc>
          <w:tcPr>
            <w:tcW w:w="2337" w:type="dxa"/>
            <w:shd w:val="clear" w:color="auto" w:fill="auto"/>
          </w:tcPr>
          <w:p w14:paraId="03D6C10F" w14:textId="77777777" w:rsidR="00E832AD" w:rsidRPr="00770B96" w:rsidRDefault="00644E10" w:rsidP="001C724B">
            <w:pPr>
              <w:jc w:val="center"/>
              <w:rPr>
                <w:rFonts w:cs="Arial"/>
              </w:rPr>
            </w:pPr>
            <w:r w:rsidRPr="00770B96">
              <w:rPr>
                <w:rFonts w:cs="Arial"/>
              </w:rPr>
              <w:t>Pete Stresser</w:t>
            </w:r>
          </w:p>
        </w:tc>
      </w:tr>
      <w:tr w:rsidR="0000277A" w14:paraId="2962DCD1" w14:textId="77777777" w:rsidTr="001C724B">
        <w:tc>
          <w:tcPr>
            <w:tcW w:w="2338" w:type="dxa"/>
            <w:shd w:val="clear" w:color="auto" w:fill="auto"/>
          </w:tcPr>
          <w:p w14:paraId="343224F7" w14:textId="77777777" w:rsidR="00E832AD" w:rsidRPr="00770B96" w:rsidRDefault="00644E10" w:rsidP="001C724B">
            <w:pPr>
              <w:jc w:val="center"/>
              <w:rPr>
                <w:rFonts w:cs="Arial"/>
                <w:b/>
              </w:rPr>
            </w:pPr>
            <w:r w:rsidRPr="00770B96">
              <w:rPr>
                <w:rFonts w:cs="Arial"/>
              </w:rPr>
              <w:t>Brian Beathard</w:t>
            </w:r>
          </w:p>
        </w:tc>
        <w:tc>
          <w:tcPr>
            <w:tcW w:w="2338" w:type="dxa"/>
            <w:shd w:val="clear" w:color="auto" w:fill="auto"/>
          </w:tcPr>
          <w:p w14:paraId="02C0DACC" w14:textId="77777777" w:rsidR="00E832AD" w:rsidRPr="00770B96" w:rsidRDefault="00644E10" w:rsidP="001C724B">
            <w:pPr>
              <w:jc w:val="center"/>
              <w:rPr>
                <w:rFonts w:cs="Arial"/>
              </w:rPr>
            </w:pPr>
            <w:r w:rsidRPr="00770B96">
              <w:rPr>
                <w:rFonts w:cs="Arial"/>
              </w:rPr>
              <w:t>Ricky Jones</w:t>
            </w:r>
          </w:p>
        </w:tc>
        <w:tc>
          <w:tcPr>
            <w:tcW w:w="2337" w:type="dxa"/>
            <w:shd w:val="clear" w:color="auto" w:fill="auto"/>
          </w:tcPr>
          <w:p w14:paraId="3B966707" w14:textId="77777777" w:rsidR="00E832AD" w:rsidRPr="00770B96" w:rsidRDefault="00644E10" w:rsidP="001C724B">
            <w:pPr>
              <w:jc w:val="center"/>
              <w:rPr>
                <w:rFonts w:cs="Arial"/>
              </w:rPr>
            </w:pPr>
            <w:r w:rsidRPr="00770B96">
              <w:rPr>
                <w:rFonts w:cs="Arial"/>
              </w:rPr>
              <w:t>Erin Nations</w:t>
            </w:r>
          </w:p>
        </w:tc>
        <w:tc>
          <w:tcPr>
            <w:tcW w:w="2337" w:type="dxa"/>
            <w:shd w:val="clear" w:color="auto" w:fill="auto"/>
          </w:tcPr>
          <w:p w14:paraId="13FB43C0" w14:textId="77777777" w:rsidR="00E832AD" w:rsidRPr="00770B96" w:rsidRDefault="00644E10" w:rsidP="001C724B">
            <w:pPr>
              <w:jc w:val="center"/>
              <w:rPr>
                <w:rFonts w:cs="Arial"/>
              </w:rPr>
            </w:pPr>
            <w:r>
              <w:rPr>
                <w:rFonts w:cs="Arial"/>
              </w:rPr>
              <w:t>Barb Sturgeon</w:t>
            </w:r>
          </w:p>
        </w:tc>
      </w:tr>
      <w:tr w:rsidR="0000277A" w14:paraId="03493AFC" w14:textId="77777777" w:rsidTr="001C724B">
        <w:tc>
          <w:tcPr>
            <w:tcW w:w="2338" w:type="dxa"/>
            <w:shd w:val="clear" w:color="auto" w:fill="auto"/>
          </w:tcPr>
          <w:p w14:paraId="50BDFD04" w14:textId="77777777" w:rsidR="00E832AD" w:rsidRPr="00770B96" w:rsidRDefault="00644E10" w:rsidP="001C724B">
            <w:pPr>
              <w:jc w:val="center"/>
              <w:rPr>
                <w:rFonts w:cs="Arial"/>
              </w:rPr>
            </w:pPr>
            <w:r w:rsidRPr="00770B96">
              <w:rPr>
                <w:rFonts w:cs="Arial"/>
              </w:rPr>
              <w:t>Brian Clifford</w:t>
            </w:r>
          </w:p>
        </w:tc>
        <w:tc>
          <w:tcPr>
            <w:tcW w:w="2338" w:type="dxa"/>
            <w:shd w:val="clear" w:color="auto" w:fill="auto"/>
          </w:tcPr>
          <w:p w14:paraId="23A05A0C" w14:textId="77777777" w:rsidR="00E832AD" w:rsidRPr="00770B96" w:rsidRDefault="00644E10" w:rsidP="001C724B">
            <w:pPr>
              <w:jc w:val="center"/>
              <w:rPr>
                <w:rFonts w:cs="Arial"/>
              </w:rPr>
            </w:pPr>
            <w:r w:rsidRPr="00770B96">
              <w:rPr>
                <w:rFonts w:cs="Arial"/>
              </w:rPr>
              <w:t>David Landrum</w:t>
            </w:r>
          </w:p>
        </w:tc>
        <w:tc>
          <w:tcPr>
            <w:tcW w:w="2337" w:type="dxa"/>
            <w:shd w:val="clear" w:color="auto" w:fill="auto"/>
          </w:tcPr>
          <w:p w14:paraId="59AB3ECC" w14:textId="77777777" w:rsidR="00E832AD" w:rsidRPr="00770B96" w:rsidRDefault="00644E10" w:rsidP="001C724B">
            <w:pPr>
              <w:jc w:val="center"/>
              <w:rPr>
                <w:rFonts w:cs="Arial"/>
              </w:rPr>
            </w:pPr>
            <w:r>
              <w:rPr>
                <w:rFonts w:cs="Arial"/>
              </w:rPr>
              <w:t>Chris Richards</w:t>
            </w:r>
          </w:p>
        </w:tc>
        <w:tc>
          <w:tcPr>
            <w:tcW w:w="2337" w:type="dxa"/>
            <w:shd w:val="clear" w:color="auto" w:fill="auto"/>
          </w:tcPr>
          <w:p w14:paraId="1994FA0B" w14:textId="77777777" w:rsidR="00E832AD" w:rsidRPr="00770B96" w:rsidRDefault="00644E10" w:rsidP="001C724B">
            <w:pPr>
              <w:jc w:val="center"/>
              <w:rPr>
                <w:rFonts w:cs="Arial"/>
              </w:rPr>
            </w:pPr>
            <w:r w:rsidRPr="00770B96">
              <w:rPr>
                <w:rFonts w:cs="Arial"/>
              </w:rPr>
              <w:t>Drew Torres</w:t>
            </w:r>
          </w:p>
        </w:tc>
      </w:tr>
      <w:tr w:rsidR="0000277A" w14:paraId="32652618" w14:textId="77777777" w:rsidTr="001C724B">
        <w:tc>
          <w:tcPr>
            <w:tcW w:w="2338" w:type="dxa"/>
            <w:shd w:val="clear" w:color="auto" w:fill="auto"/>
          </w:tcPr>
          <w:p w14:paraId="2B6897DC" w14:textId="77777777" w:rsidR="00E832AD" w:rsidRPr="00770B96" w:rsidRDefault="00644E10" w:rsidP="001C724B">
            <w:pPr>
              <w:jc w:val="center"/>
              <w:rPr>
                <w:rFonts w:cs="Arial"/>
              </w:rPr>
            </w:pPr>
            <w:r w:rsidRPr="00770B96">
              <w:rPr>
                <w:rFonts w:cs="Arial"/>
              </w:rPr>
              <w:t>Jeff Graves</w:t>
            </w:r>
          </w:p>
        </w:tc>
        <w:tc>
          <w:tcPr>
            <w:tcW w:w="2338" w:type="dxa"/>
            <w:shd w:val="clear" w:color="auto" w:fill="auto"/>
          </w:tcPr>
          <w:p w14:paraId="6696A33F" w14:textId="77777777" w:rsidR="00E832AD" w:rsidRPr="00770B96" w:rsidRDefault="00644E10" w:rsidP="001C724B">
            <w:pPr>
              <w:jc w:val="center"/>
              <w:rPr>
                <w:rFonts w:cs="Arial"/>
              </w:rPr>
            </w:pPr>
            <w:r w:rsidRPr="00770B96">
              <w:rPr>
                <w:rFonts w:cs="Arial"/>
              </w:rPr>
              <w:t>Gregg Lawrence</w:t>
            </w:r>
          </w:p>
        </w:tc>
        <w:tc>
          <w:tcPr>
            <w:tcW w:w="2337" w:type="dxa"/>
            <w:shd w:val="clear" w:color="auto" w:fill="auto"/>
          </w:tcPr>
          <w:p w14:paraId="3C018DF1" w14:textId="77777777" w:rsidR="00E832AD" w:rsidRPr="00770B96" w:rsidRDefault="00644E10" w:rsidP="001C724B">
            <w:pPr>
              <w:jc w:val="center"/>
              <w:rPr>
                <w:rFonts w:cs="Arial"/>
              </w:rPr>
            </w:pPr>
            <w:r w:rsidRPr="00770B96">
              <w:rPr>
                <w:rFonts w:cs="Arial"/>
              </w:rPr>
              <w:t>Greg Sanford</w:t>
            </w:r>
          </w:p>
        </w:tc>
        <w:tc>
          <w:tcPr>
            <w:tcW w:w="2337" w:type="dxa"/>
            <w:shd w:val="clear" w:color="auto" w:fill="auto"/>
          </w:tcPr>
          <w:p w14:paraId="22AF192A" w14:textId="77777777" w:rsidR="00E832AD" w:rsidRPr="00770B96" w:rsidRDefault="00644E10" w:rsidP="001C724B">
            <w:pPr>
              <w:jc w:val="center"/>
              <w:rPr>
                <w:rFonts w:cs="Arial"/>
              </w:rPr>
            </w:pPr>
            <w:r w:rsidRPr="00770B96">
              <w:rPr>
                <w:rFonts w:cs="Arial"/>
              </w:rPr>
              <w:t>Tom</w:t>
            </w:r>
            <w:r w:rsidRPr="00770B96">
              <w:rPr>
                <w:rFonts w:cs="Arial"/>
              </w:rPr>
              <w:t xml:space="preserve"> Tunnicliffe</w:t>
            </w:r>
          </w:p>
        </w:tc>
      </w:tr>
      <w:tr w:rsidR="0000277A" w14:paraId="0BA305C9" w14:textId="77777777" w:rsidTr="001C724B">
        <w:tc>
          <w:tcPr>
            <w:tcW w:w="2338" w:type="dxa"/>
            <w:shd w:val="clear" w:color="auto" w:fill="auto"/>
          </w:tcPr>
          <w:p w14:paraId="6D732548" w14:textId="77777777" w:rsidR="00E832AD" w:rsidRPr="00770B96" w:rsidRDefault="00644E10" w:rsidP="001C724B">
            <w:pPr>
              <w:jc w:val="center"/>
              <w:rPr>
                <w:rFonts w:cs="Arial"/>
              </w:rPr>
            </w:pPr>
            <w:r w:rsidRPr="00770B96">
              <w:rPr>
                <w:rFonts w:cs="Arial"/>
              </w:rPr>
              <w:t>Meghan Guffee</w:t>
            </w:r>
          </w:p>
        </w:tc>
        <w:tc>
          <w:tcPr>
            <w:tcW w:w="2338" w:type="dxa"/>
            <w:shd w:val="clear" w:color="auto" w:fill="auto"/>
          </w:tcPr>
          <w:p w14:paraId="756A2EB1" w14:textId="77777777" w:rsidR="00E832AD" w:rsidRPr="00770B96" w:rsidRDefault="00644E10" w:rsidP="001C724B">
            <w:pPr>
              <w:jc w:val="center"/>
              <w:rPr>
                <w:rFonts w:cs="Arial"/>
              </w:rPr>
            </w:pPr>
            <w:r w:rsidRPr="00770B96">
              <w:rPr>
                <w:rFonts w:cs="Arial"/>
              </w:rPr>
              <w:t>Lisa Lenox</w:t>
            </w:r>
          </w:p>
        </w:tc>
        <w:tc>
          <w:tcPr>
            <w:tcW w:w="2337" w:type="dxa"/>
            <w:shd w:val="clear" w:color="auto" w:fill="auto"/>
          </w:tcPr>
          <w:p w14:paraId="058E401B" w14:textId="77777777" w:rsidR="00E832AD" w:rsidRPr="00770B96" w:rsidRDefault="00644E10" w:rsidP="001C724B">
            <w:pPr>
              <w:jc w:val="center"/>
              <w:rPr>
                <w:rFonts w:cs="Arial"/>
              </w:rPr>
            </w:pPr>
            <w:r w:rsidRPr="00770B96">
              <w:rPr>
                <w:rFonts w:cs="Arial"/>
              </w:rPr>
              <w:t>Mary Smith</w:t>
            </w:r>
          </w:p>
        </w:tc>
        <w:tc>
          <w:tcPr>
            <w:tcW w:w="2337" w:type="dxa"/>
            <w:shd w:val="clear" w:color="auto" w:fill="auto"/>
          </w:tcPr>
          <w:p w14:paraId="3D3DEC67" w14:textId="77777777" w:rsidR="00E832AD" w:rsidRPr="00770B96" w:rsidRDefault="00644E10" w:rsidP="001C724B">
            <w:pPr>
              <w:jc w:val="center"/>
              <w:rPr>
                <w:rFonts w:cs="Arial"/>
              </w:rPr>
            </w:pPr>
            <w:r w:rsidRPr="00770B96">
              <w:rPr>
                <w:rFonts w:cs="Arial"/>
              </w:rPr>
              <w:t>Paul Webb</w:t>
            </w:r>
          </w:p>
        </w:tc>
      </w:tr>
      <w:tr w:rsidR="0000277A" w14:paraId="2ACC1F9A" w14:textId="77777777" w:rsidTr="001C724B">
        <w:tc>
          <w:tcPr>
            <w:tcW w:w="2338" w:type="dxa"/>
            <w:shd w:val="clear" w:color="auto" w:fill="auto"/>
          </w:tcPr>
          <w:p w14:paraId="0821A5BF" w14:textId="77777777" w:rsidR="00E832AD" w:rsidRPr="00770B96" w:rsidRDefault="00644E10" w:rsidP="001C724B">
            <w:pPr>
              <w:jc w:val="center"/>
              <w:rPr>
                <w:rFonts w:cs="Arial"/>
              </w:rPr>
            </w:pPr>
            <w:r w:rsidRPr="00770B96">
              <w:rPr>
                <w:rFonts w:cs="Arial"/>
              </w:rPr>
              <w:t>Judy Herbert</w:t>
            </w:r>
          </w:p>
        </w:tc>
        <w:tc>
          <w:tcPr>
            <w:tcW w:w="2338" w:type="dxa"/>
            <w:shd w:val="clear" w:color="auto" w:fill="auto"/>
          </w:tcPr>
          <w:p w14:paraId="0DE04CEF" w14:textId="77777777" w:rsidR="00E832AD" w:rsidRPr="00770B96" w:rsidRDefault="00644E10" w:rsidP="001C724B">
            <w:pPr>
              <w:jc w:val="center"/>
              <w:rPr>
                <w:rFonts w:cs="Arial"/>
              </w:rPr>
            </w:pPr>
            <w:r w:rsidRPr="00770B96">
              <w:rPr>
                <w:rFonts w:cs="Arial"/>
              </w:rPr>
              <w:t>Jennifer Mason</w:t>
            </w:r>
          </w:p>
        </w:tc>
        <w:tc>
          <w:tcPr>
            <w:tcW w:w="2337" w:type="dxa"/>
            <w:shd w:val="clear" w:color="auto" w:fill="auto"/>
          </w:tcPr>
          <w:p w14:paraId="70F4174E" w14:textId="77777777" w:rsidR="00E832AD" w:rsidRPr="00770B96" w:rsidRDefault="00644E10" w:rsidP="001C724B">
            <w:pPr>
              <w:jc w:val="center"/>
              <w:rPr>
                <w:rFonts w:cs="Arial"/>
              </w:rPr>
            </w:pPr>
            <w:r w:rsidRPr="00770B96">
              <w:rPr>
                <w:rFonts w:cs="Arial"/>
              </w:rPr>
              <w:t>Steve Smith</w:t>
            </w:r>
          </w:p>
        </w:tc>
        <w:tc>
          <w:tcPr>
            <w:tcW w:w="2337" w:type="dxa"/>
            <w:shd w:val="clear" w:color="auto" w:fill="auto"/>
          </w:tcPr>
          <w:p w14:paraId="5F2F0B29" w14:textId="77777777" w:rsidR="00E832AD" w:rsidRPr="00770B96" w:rsidRDefault="00644E10" w:rsidP="001C724B">
            <w:pPr>
              <w:jc w:val="center"/>
              <w:rPr>
                <w:rFonts w:cs="Arial"/>
              </w:rPr>
            </w:pPr>
            <w:r w:rsidRPr="00770B96">
              <w:rPr>
                <w:rFonts w:cs="Arial"/>
              </w:rPr>
              <w:t>Matt Williams</w:t>
            </w:r>
          </w:p>
        </w:tc>
      </w:tr>
    </w:tbl>
    <w:p w14:paraId="73E52C83" w14:textId="77777777" w:rsidR="00E832AD" w:rsidRPr="006C5D6C" w:rsidRDefault="00644E10" w:rsidP="00E832AD">
      <w:pPr>
        <w:spacing w:line="480" w:lineRule="auto"/>
        <w:jc w:val="both"/>
        <w:rPr>
          <w:rFonts w:cs="Arial"/>
        </w:rPr>
      </w:pPr>
      <w:r w:rsidRPr="006C5D6C">
        <w:rPr>
          <w:rFonts w:cs="Arial"/>
        </w:rPr>
        <w:t>_______________</w:t>
      </w:r>
    </w:p>
    <w:p w14:paraId="39E98810" w14:textId="77777777" w:rsidR="00E832AD" w:rsidRPr="006C5D6C" w:rsidRDefault="00644E10" w:rsidP="00E832AD">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13</w:t>
      </w:r>
    </w:p>
    <w:p w14:paraId="4F15ABFF" w14:textId="77777777" w:rsidR="00B500FB" w:rsidRDefault="00644E10" w:rsidP="00E832AD">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Torres</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13</w:t>
      </w:r>
      <w:r w:rsidRPr="006C5D6C">
        <w:rPr>
          <w:rFonts w:cs="Arial"/>
          <w:color w:val="000000"/>
          <w:szCs w:val="20"/>
        </w:rPr>
        <w:t xml:space="preserve">, seconded by Commissioner </w:t>
      </w:r>
      <w:r>
        <w:rPr>
          <w:rFonts w:cs="Arial"/>
          <w:color w:val="000000"/>
          <w:szCs w:val="20"/>
        </w:rPr>
        <w:t>Guffee</w:t>
      </w:r>
      <w:r w:rsidRPr="006C5D6C">
        <w:rPr>
          <w:rFonts w:cs="Arial"/>
          <w:color w:val="000000"/>
          <w:szCs w:val="20"/>
        </w:rPr>
        <w:t>.</w:t>
      </w:r>
    </w:p>
    <w:p w14:paraId="0D743BD8" w14:textId="77777777" w:rsidR="00761FA7" w:rsidRPr="00761FA7" w:rsidRDefault="00644E10" w:rsidP="00761FA7">
      <w:pPr>
        <w:widowControl w:val="0"/>
        <w:tabs>
          <w:tab w:val="center" w:pos="4680"/>
        </w:tabs>
        <w:autoSpaceDE w:val="0"/>
        <w:autoSpaceDN w:val="0"/>
        <w:adjustRightInd w:val="0"/>
        <w:jc w:val="center"/>
        <w:rPr>
          <w:rFonts w:cs="Arial"/>
          <w:b/>
          <w:bCs/>
        </w:rPr>
      </w:pPr>
      <w:r w:rsidRPr="00761FA7">
        <w:rPr>
          <w:rFonts w:cs="Arial"/>
          <w:b/>
          <w:bCs/>
        </w:rPr>
        <w:t xml:space="preserve">RESOLUTION TO SURPLUS AND APPROVE THE CONVEYANCE OF A GERMAN SHEPHERD K-9 OFFICER WITH THE WILLIAMSON COUNTY SHERIFF’S </w:t>
      </w:r>
    </w:p>
    <w:p w14:paraId="3F2877A7" w14:textId="77777777" w:rsidR="00761FA7" w:rsidRPr="00761FA7" w:rsidRDefault="00644E10" w:rsidP="00761FA7">
      <w:pPr>
        <w:widowControl w:val="0"/>
        <w:tabs>
          <w:tab w:val="center" w:pos="4680"/>
        </w:tabs>
        <w:autoSpaceDE w:val="0"/>
        <w:autoSpaceDN w:val="0"/>
        <w:adjustRightInd w:val="0"/>
        <w:jc w:val="center"/>
        <w:rPr>
          <w:rFonts w:cs="Arial"/>
          <w:b/>
          <w:bCs/>
          <w:u w:val="single"/>
        </w:rPr>
      </w:pPr>
      <w:r w:rsidRPr="00761FA7">
        <w:rPr>
          <w:rFonts w:cs="Arial"/>
          <w:b/>
          <w:bCs/>
          <w:u w:val="single"/>
        </w:rPr>
        <w:t xml:space="preserve">OFFICE TO HIS LAW ENFORCEMENT HANDLER </w:t>
      </w:r>
    </w:p>
    <w:p w14:paraId="0E8325A0" w14:textId="77777777" w:rsidR="00761FA7" w:rsidRPr="00761FA7" w:rsidRDefault="00761FA7" w:rsidP="00761FA7">
      <w:pPr>
        <w:widowControl w:val="0"/>
        <w:autoSpaceDE w:val="0"/>
        <w:autoSpaceDN w:val="0"/>
        <w:adjustRightInd w:val="0"/>
        <w:ind w:left="1440" w:hanging="1440"/>
        <w:jc w:val="both"/>
        <w:rPr>
          <w:rFonts w:cs="Arial"/>
        </w:rPr>
      </w:pPr>
    </w:p>
    <w:p w14:paraId="58472A70" w14:textId="77777777" w:rsidR="00761FA7" w:rsidRPr="00761FA7" w:rsidRDefault="00644E10" w:rsidP="00761FA7">
      <w:pPr>
        <w:widowControl w:val="0"/>
        <w:autoSpaceDE w:val="0"/>
        <w:autoSpaceDN w:val="0"/>
        <w:adjustRightInd w:val="0"/>
        <w:ind w:left="1440" w:hanging="1440"/>
        <w:jc w:val="both"/>
        <w:rPr>
          <w:rFonts w:cs="Arial"/>
          <w:iCs/>
        </w:rPr>
      </w:pPr>
      <w:r w:rsidRPr="00761FA7">
        <w:rPr>
          <w:rFonts w:cs="Arial"/>
          <w:b/>
          <w:iCs/>
        </w:rPr>
        <w:t>WHEREAS,</w:t>
      </w:r>
      <w:r w:rsidRPr="00761FA7">
        <w:rPr>
          <w:rFonts w:cs="Arial"/>
          <w:iCs/>
        </w:rPr>
        <w:tab/>
      </w:r>
      <w:r w:rsidRPr="00761FA7">
        <w:rPr>
          <w:rFonts w:cs="Arial"/>
          <w:iCs/>
        </w:rPr>
        <w:t xml:space="preserve">pursuant to Tennessee Code Annotated § 5-14-108, the Williamson County Sheriff’s Office requests the Board of Commissioners surplus and authorize Williamson County to transfer ownership of a German Shepherd K-9 officer named Jenks; and </w:t>
      </w:r>
    </w:p>
    <w:p w14:paraId="3D33F72F" w14:textId="77777777" w:rsidR="00761FA7" w:rsidRPr="00761FA7" w:rsidRDefault="00761FA7" w:rsidP="00761FA7">
      <w:pPr>
        <w:widowControl w:val="0"/>
        <w:autoSpaceDE w:val="0"/>
        <w:autoSpaceDN w:val="0"/>
        <w:adjustRightInd w:val="0"/>
        <w:ind w:left="1440" w:hanging="1440"/>
        <w:jc w:val="both"/>
        <w:rPr>
          <w:rFonts w:cs="Arial"/>
        </w:rPr>
      </w:pPr>
    </w:p>
    <w:p w14:paraId="0D9EA084" w14:textId="77777777" w:rsidR="00761FA7" w:rsidRPr="00761FA7" w:rsidRDefault="00644E10" w:rsidP="00761FA7">
      <w:pPr>
        <w:widowControl w:val="0"/>
        <w:autoSpaceDE w:val="0"/>
        <w:autoSpaceDN w:val="0"/>
        <w:adjustRightInd w:val="0"/>
        <w:ind w:left="1440" w:hanging="1440"/>
        <w:jc w:val="both"/>
        <w:rPr>
          <w:rFonts w:cs="Arial"/>
        </w:rPr>
      </w:pPr>
      <w:r w:rsidRPr="00761FA7">
        <w:rPr>
          <w:rFonts w:cs="Arial"/>
          <w:b/>
          <w:iCs/>
        </w:rPr>
        <w:t>WHEREAS</w:t>
      </w:r>
      <w:r w:rsidRPr="00761FA7">
        <w:rPr>
          <w:rFonts w:cs="Arial"/>
          <w:b/>
          <w:i/>
        </w:rPr>
        <w:t>,</w:t>
      </w:r>
      <w:r w:rsidRPr="00761FA7">
        <w:rPr>
          <w:rFonts w:cs="Arial"/>
          <w:b/>
          <w:i/>
        </w:rPr>
        <w:tab/>
      </w:r>
      <w:r w:rsidRPr="00761FA7">
        <w:rPr>
          <w:rFonts w:cs="Arial"/>
          <w:bCs/>
          <w:iCs/>
        </w:rPr>
        <w:t xml:space="preserve">Deputy </w:t>
      </w:r>
      <w:r w:rsidRPr="00761FA7">
        <w:rPr>
          <w:rFonts w:cs="Arial"/>
        </w:rPr>
        <w:t>El</w:t>
      </w:r>
      <w:r w:rsidRPr="00761FA7">
        <w:rPr>
          <w:rFonts w:cs="Arial"/>
        </w:rPr>
        <w:t>ijah Kelley is the current handler for Jenks, a K-9 officer who has served with the Williamson County Sheriff’s Office since January 2018; and</w:t>
      </w:r>
    </w:p>
    <w:p w14:paraId="1980A4A6" w14:textId="77777777" w:rsidR="00761FA7" w:rsidRPr="00761FA7" w:rsidRDefault="00761FA7" w:rsidP="00761FA7">
      <w:pPr>
        <w:widowControl w:val="0"/>
        <w:autoSpaceDE w:val="0"/>
        <w:autoSpaceDN w:val="0"/>
        <w:adjustRightInd w:val="0"/>
        <w:jc w:val="both"/>
        <w:rPr>
          <w:rFonts w:cs="Arial"/>
        </w:rPr>
      </w:pPr>
    </w:p>
    <w:p w14:paraId="77392CB9" w14:textId="77777777" w:rsidR="00761FA7" w:rsidRPr="00761FA7" w:rsidRDefault="00644E10" w:rsidP="00761FA7">
      <w:pPr>
        <w:widowControl w:val="0"/>
        <w:autoSpaceDE w:val="0"/>
        <w:autoSpaceDN w:val="0"/>
        <w:adjustRightInd w:val="0"/>
        <w:ind w:left="1440" w:hanging="1440"/>
        <w:jc w:val="both"/>
        <w:rPr>
          <w:rFonts w:cs="Arial"/>
        </w:rPr>
      </w:pPr>
      <w:r w:rsidRPr="00761FA7">
        <w:rPr>
          <w:rFonts w:cs="Arial"/>
          <w:b/>
          <w:iCs/>
        </w:rPr>
        <w:t>WHEREAS</w:t>
      </w:r>
      <w:r w:rsidRPr="00761FA7">
        <w:rPr>
          <w:rFonts w:cs="Arial"/>
          <w:b/>
        </w:rPr>
        <w:t>,</w:t>
      </w:r>
      <w:r w:rsidRPr="00761FA7">
        <w:rPr>
          <w:rFonts w:cs="Arial"/>
        </w:rPr>
        <w:tab/>
        <w:t>Jenks’s service as a Sheriff K-9 to Williamson County for detecting and apprehension has come to a conc</w:t>
      </w:r>
      <w:r w:rsidRPr="00761FA7">
        <w:rPr>
          <w:rFonts w:cs="Arial"/>
        </w:rPr>
        <w:t>lusion and as such is set to retire from service; and</w:t>
      </w:r>
    </w:p>
    <w:p w14:paraId="6775ACCA" w14:textId="77777777" w:rsidR="00761FA7" w:rsidRPr="00761FA7" w:rsidRDefault="00761FA7" w:rsidP="00761FA7">
      <w:pPr>
        <w:widowControl w:val="0"/>
        <w:autoSpaceDE w:val="0"/>
        <w:autoSpaceDN w:val="0"/>
        <w:adjustRightInd w:val="0"/>
        <w:ind w:left="1440" w:hanging="1440"/>
        <w:jc w:val="both"/>
        <w:rPr>
          <w:rFonts w:cs="Arial"/>
        </w:rPr>
      </w:pPr>
    </w:p>
    <w:p w14:paraId="2872BDB1" w14:textId="77777777" w:rsidR="00761FA7" w:rsidRPr="00761FA7" w:rsidRDefault="00644E10" w:rsidP="00761FA7">
      <w:pPr>
        <w:widowControl w:val="0"/>
        <w:autoSpaceDE w:val="0"/>
        <w:autoSpaceDN w:val="0"/>
        <w:adjustRightInd w:val="0"/>
        <w:ind w:left="1440" w:hanging="1440"/>
        <w:jc w:val="both"/>
        <w:rPr>
          <w:rFonts w:cs="Arial"/>
        </w:rPr>
      </w:pPr>
      <w:r w:rsidRPr="00761FA7">
        <w:rPr>
          <w:rFonts w:cs="Arial"/>
          <w:b/>
          <w:bCs/>
        </w:rPr>
        <w:t>WHEREAS</w:t>
      </w:r>
      <w:r w:rsidRPr="00761FA7">
        <w:rPr>
          <w:rFonts w:cs="Arial"/>
          <w:b/>
        </w:rPr>
        <w:t>,</w:t>
      </w:r>
      <w:r w:rsidRPr="00761FA7">
        <w:rPr>
          <w:rFonts w:cs="Arial"/>
        </w:rPr>
        <w:tab/>
        <w:t>the Williamson County Board of Commissioners finds that the cost of care for retired K-9 dogs can exceed the value of the animal and finds that it is in the interest of Williamson County to tr</w:t>
      </w:r>
      <w:r w:rsidRPr="00761FA7">
        <w:rPr>
          <w:rFonts w:cs="Arial"/>
        </w:rPr>
        <w:t>ansfer ownership of Jenks to Deputy Kelley; and</w:t>
      </w:r>
    </w:p>
    <w:p w14:paraId="54E3EFE3" w14:textId="77777777" w:rsidR="00761FA7" w:rsidRPr="00761FA7" w:rsidRDefault="00761FA7" w:rsidP="00761FA7">
      <w:pPr>
        <w:widowControl w:val="0"/>
        <w:autoSpaceDE w:val="0"/>
        <w:autoSpaceDN w:val="0"/>
        <w:adjustRightInd w:val="0"/>
        <w:ind w:left="1440" w:hanging="1440"/>
        <w:jc w:val="both"/>
        <w:rPr>
          <w:rFonts w:cs="Arial"/>
        </w:rPr>
      </w:pPr>
    </w:p>
    <w:p w14:paraId="4776C755" w14:textId="77777777" w:rsidR="00761FA7" w:rsidRPr="00761FA7" w:rsidRDefault="00644E10" w:rsidP="00761FA7">
      <w:pPr>
        <w:widowControl w:val="0"/>
        <w:autoSpaceDE w:val="0"/>
        <w:autoSpaceDN w:val="0"/>
        <w:adjustRightInd w:val="0"/>
        <w:ind w:left="1440" w:hanging="1440"/>
        <w:jc w:val="both"/>
        <w:rPr>
          <w:rFonts w:cs="Arial"/>
        </w:rPr>
      </w:pPr>
      <w:r w:rsidRPr="00761FA7">
        <w:rPr>
          <w:rFonts w:cs="Arial"/>
          <w:b/>
          <w:bCs/>
        </w:rPr>
        <w:t>WHEREAS</w:t>
      </w:r>
      <w:r w:rsidRPr="00761FA7">
        <w:rPr>
          <w:rFonts w:cs="Arial"/>
          <w:b/>
        </w:rPr>
        <w:t>,</w:t>
      </w:r>
      <w:r w:rsidRPr="00761FA7">
        <w:rPr>
          <w:rFonts w:cs="Arial"/>
        </w:rPr>
        <w:tab/>
        <w:t>the Williamson County Board of Commissioners finds it a public purpose to transfer ownership of Jenks and to fund the initial cost of Jenks’s veterinary and care expenses not to exceed $3,500.00 whi</w:t>
      </w:r>
      <w:r w:rsidRPr="00761FA7">
        <w:rPr>
          <w:rFonts w:cs="Arial"/>
        </w:rPr>
        <w:t>ch is budgeted for the purpose of retiring K-9 dogs;</w:t>
      </w:r>
    </w:p>
    <w:p w14:paraId="32C9E8FD" w14:textId="77777777" w:rsidR="00761FA7" w:rsidRPr="00761FA7" w:rsidRDefault="00761FA7" w:rsidP="00761FA7">
      <w:pPr>
        <w:widowControl w:val="0"/>
        <w:autoSpaceDE w:val="0"/>
        <w:autoSpaceDN w:val="0"/>
        <w:adjustRightInd w:val="0"/>
        <w:jc w:val="both"/>
        <w:rPr>
          <w:rFonts w:cs="Arial"/>
        </w:rPr>
      </w:pPr>
    </w:p>
    <w:p w14:paraId="06FBF4FA" w14:textId="77777777" w:rsidR="00761FA7" w:rsidRPr="00761FA7" w:rsidRDefault="00644E10" w:rsidP="00761FA7">
      <w:pPr>
        <w:widowControl w:val="0"/>
        <w:autoSpaceDE w:val="0"/>
        <w:autoSpaceDN w:val="0"/>
        <w:adjustRightInd w:val="0"/>
        <w:jc w:val="both"/>
        <w:rPr>
          <w:rFonts w:cs="Arial"/>
        </w:rPr>
      </w:pPr>
      <w:r w:rsidRPr="00761FA7">
        <w:rPr>
          <w:rFonts w:cs="Arial"/>
          <w:b/>
          <w:bCs/>
        </w:rPr>
        <w:t>NOW, THEREFORE, BE IT RESOLVED</w:t>
      </w:r>
      <w:r w:rsidRPr="00761FA7">
        <w:rPr>
          <w:rFonts w:cs="Arial"/>
          <w:b/>
        </w:rPr>
        <w:t>,</w:t>
      </w:r>
      <w:r w:rsidRPr="00761FA7">
        <w:rPr>
          <w:rFonts w:cs="Arial"/>
        </w:rPr>
        <w:t xml:space="preserve"> that the Williamson County Board of </w:t>
      </w:r>
      <w:r>
        <w:rPr>
          <w:rFonts w:cs="Arial"/>
        </w:rPr>
        <w:tab/>
      </w:r>
      <w:r w:rsidRPr="00761FA7">
        <w:rPr>
          <w:rFonts w:cs="Arial"/>
        </w:rPr>
        <w:t>Commissioners, meeting in regular session this the 9</w:t>
      </w:r>
      <w:r w:rsidRPr="00761FA7">
        <w:rPr>
          <w:rFonts w:cs="Arial"/>
          <w:vertAlign w:val="superscript"/>
        </w:rPr>
        <w:t>th</w:t>
      </w:r>
      <w:r w:rsidRPr="00761FA7">
        <w:rPr>
          <w:rFonts w:cs="Arial"/>
        </w:rPr>
        <w:t xml:space="preserve"> day of January, 2023, on </w:t>
      </w:r>
      <w:r>
        <w:rPr>
          <w:rFonts w:cs="Arial"/>
        </w:rPr>
        <w:tab/>
      </w:r>
      <w:r w:rsidRPr="00761FA7">
        <w:rPr>
          <w:rFonts w:cs="Arial"/>
        </w:rPr>
        <w:t>behalf of the Williamson County Sheriff’s Office and</w:t>
      </w:r>
      <w:r w:rsidRPr="00761FA7">
        <w:rPr>
          <w:rFonts w:cs="Arial"/>
        </w:rPr>
        <w:t xml:space="preserve"> recognizing Jenks’s service to </w:t>
      </w:r>
      <w:r>
        <w:rPr>
          <w:rFonts w:cs="Arial"/>
        </w:rPr>
        <w:tab/>
      </w:r>
      <w:r w:rsidRPr="00761FA7">
        <w:rPr>
          <w:rFonts w:cs="Arial"/>
        </w:rPr>
        <w:t xml:space="preserve">Williamson County, surpluses and transfers all ownership rights in Jenks to Deputy </w:t>
      </w:r>
      <w:r>
        <w:rPr>
          <w:rFonts w:cs="Arial"/>
        </w:rPr>
        <w:tab/>
      </w:r>
      <w:r w:rsidRPr="00761FA7">
        <w:rPr>
          <w:rFonts w:cs="Arial"/>
        </w:rPr>
        <w:t xml:space="preserve">Elijah Kelley upon the K-9’s retirement.  </w:t>
      </w:r>
      <w:r w:rsidRPr="00761FA7">
        <w:rPr>
          <w:rFonts w:cs="Arial"/>
        </w:rPr>
        <w:tab/>
      </w:r>
    </w:p>
    <w:p w14:paraId="0AF1BDBE" w14:textId="77777777" w:rsidR="00761FA7" w:rsidRPr="00761FA7" w:rsidRDefault="00761FA7" w:rsidP="00761FA7">
      <w:pPr>
        <w:widowControl w:val="0"/>
        <w:autoSpaceDE w:val="0"/>
        <w:autoSpaceDN w:val="0"/>
        <w:adjustRightInd w:val="0"/>
        <w:jc w:val="both"/>
        <w:rPr>
          <w:rFonts w:cs="Arial"/>
        </w:rPr>
      </w:pPr>
    </w:p>
    <w:p w14:paraId="7708C7DC" w14:textId="77777777" w:rsidR="00565E02" w:rsidRPr="006C5D6C" w:rsidRDefault="00644E10" w:rsidP="00565E02">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Greg Sanford</w:t>
      </w:r>
      <w:r w:rsidRPr="006C5D6C">
        <w:rPr>
          <w:rFonts w:cs="Arial"/>
          <w:color w:val="000000"/>
          <w:u w:val="single"/>
        </w:rPr>
        <w:tab/>
      </w:r>
    </w:p>
    <w:p w14:paraId="26E838B6" w14:textId="77777777" w:rsidR="00565E02" w:rsidRPr="006C5D6C" w:rsidRDefault="00644E10" w:rsidP="00565E02">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35D46646" w14:textId="77777777" w:rsidR="00565E02" w:rsidRPr="006C5D6C" w:rsidRDefault="00565E02" w:rsidP="00565E02">
      <w:pPr>
        <w:autoSpaceDE w:val="0"/>
        <w:autoSpaceDN w:val="0"/>
        <w:adjustRightInd w:val="0"/>
        <w:rPr>
          <w:rFonts w:cs="Arial"/>
          <w:color w:val="000000"/>
          <w:u w:val="single"/>
        </w:rPr>
      </w:pPr>
    </w:p>
    <w:p w14:paraId="30646233" w14:textId="77777777" w:rsidR="00565E02" w:rsidRDefault="00644E10" w:rsidP="00565E02">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1617FF0B" w14:textId="77777777" w:rsidR="00565E02" w:rsidRPr="006C5D6C" w:rsidRDefault="00644E10" w:rsidP="00565E02">
      <w:pPr>
        <w:autoSpaceDE w:val="0"/>
        <w:autoSpaceDN w:val="0"/>
        <w:adjustRightInd w:val="0"/>
        <w:rPr>
          <w:rFonts w:cs="Arial"/>
          <w:color w:val="000000"/>
        </w:rPr>
      </w:pPr>
      <w:r>
        <w:rPr>
          <w:rFonts w:cs="Arial"/>
          <w:color w:val="000000"/>
        </w:rPr>
        <w:t>Law Enforcement/Public Safety Board</w:t>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31A00B89" w14:textId="77777777" w:rsidR="00565E02" w:rsidRPr="006C5D6C" w:rsidRDefault="00644E10" w:rsidP="00565E02">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63E745A2" w14:textId="77777777" w:rsidR="00565E02" w:rsidRDefault="00565E02" w:rsidP="00565E02">
      <w:pPr>
        <w:jc w:val="both"/>
        <w:rPr>
          <w:rFonts w:cs="Arial"/>
        </w:rPr>
      </w:pPr>
    </w:p>
    <w:p w14:paraId="3A6740E7" w14:textId="77777777" w:rsidR="00565E02" w:rsidRDefault="00644E10" w:rsidP="00565E02">
      <w:pPr>
        <w:spacing w:line="360" w:lineRule="auto"/>
        <w:jc w:val="both"/>
      </w:pPr>
      <w:r w:rsidRPr="006C5D6C">
        <w:rPr>
          <w:rFonts w:cs="Arial"/>
        </w:rPr>
        <w:tab/>
      </w:r>
      <w:r w:rsidRPr="006C5D6C">
        <w:t xml:space="preserve">Resolution No. </w:t>
      </w:r>
      <w:r>
        <w:t>1</w:t>
      </w:r>
      <w:r w:rsidRPr="006C5D6C">
        <w:t>-2</w:t>
      </w:r>
      <w:r>
        <w:t>3</w:t>
      </w:r>
      <w:r w:rsidRPr="006C5D6C">
        <w:t>-</w:t>
      </w:r>
      <w:r>
        <w:t>13</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57C80006" w14:textId="77777777" w:rsidTr="001C724B">
        <w:tc>
          <w:tcPr>
            <w:tcW w:w="2338" w:type="dxa"/>
            <w:shd w:val="clear" w:color="auto" w:fill="auto"/>
          </w:tcPr>
          <w:p w14:paraId="2631AAB9" w14:textId="77777777" w:rsidR="00565E02" w:rsidRPr="00770B96" w:rsidRDefault="00644E10" w:rsidP="001C724B">
            <w:pPr>
              <w:jc w:val="center"/>
              <w:rPr>
                <w:rFonts w:cs="Arial"/>
                <w:u w:val="single"/>
              </w:rPr>
            </w:pPr>
            <w:r>
              <w:rPr>
                <w:rFonts w:cs="Arial"/>
                <w:u w:val="single"/>
              </w:rPr>
              <w:t>YES</w:t>
            </w:r>
          </w:p>
        </w:tc>
        <w:tc>
          <w:tcPr>
            <w:tcW w:w="2338" w:type="dxa"/>
            <w:shd w:val="clear" w:color="auto" w:fill="auto"/>
          </w:tcPr>
          <w:p w14:paraId="5A6F35A6" w14:textId="77777777" w:rsidR="00565E02" w:rsidRPr="00770B96" w:rsidRDefault="00644E10" w:rsidP="001C724B">
            <w:pPr>
              <w:jc w:val="center"/>
              <w:rPr>
                <w:rFonts w:cs="Arial"/>
                <w:u w:val="single"/>
              </w:rPr>
            </w:pPr>
            <w:r>
              <w:rPr>
                <w:rFonts w:cs="Arial"/>
                <w:u w:val="single"/>
              </w:rPr>
              <w:t>YES</w:t>
            </w:r>
          </w:p>
        </w:tc>
        <w:tc>
          <w:tcPr>
            <w:tcW w:w="2337" w:type="dxa"/>
            <w:shd w:val="clear" w:color="auto" w:fill="auto"/>
          </w:tcPr>
          <w:p w14:paraId="776A1537" w14:textId="77777777" w:rsidR="00565E02" w:rsidRPr="00770B96" w:rsidRDefault="00644E10" w:rsidP="001C724B">
            <w:pPr>
              <w:jc w:val="center"/>
              <w:rPr>
                <w:rFonts w:cs="Arial"/>
                <w:u w:val="single"/>
              </w:rPr>
            </w:pPr>
            <w:r>
              <w:rPr>
                <w:rFonts w:cs="Arial"/>
                <w:u w:val="single"/>
              </w:rPr>
              <w:t>YES</w:t>
            </w:r>
          </w:p>
        </w:tc>
        <w:tc>
          <w:tcPr>
            <w:tcW w:w="2337" w:type="dxa"/>
            <w:shd w:val="clear" w:color="auto" w:fill="auto"/>
          </w:tcPr>
          <w:p w14:paraId="3BBCDF1C" w14:textId="77777777" w:rsidR="00565E02" w:rsidRPr="00770B96" w:rsidRDefault="00644E10" w:rsidP="001C724B">
            <w:pPr>
              <w:jc w:val="center"/>
              <w:rPr>
                <w:rFonts w:cs="Arial"/>
                <w:u w:val="single"/>
              </w:rPr>
            </w:pPr>
            <w:r>
              <w:rPr>
                <w:rFonts w:cs="Arial"/>
                <w:u w:val="single"/>
              </w:rPr>
              <w:t>YES</w:t>
            </w:r>
          </w:p>
        </w:tc>
      </w:tr>
      <w:tr w:rsidR="0000277A" w14:paraId="73BDC97E" w14:textId="77777777" w:rsidTr="001C724B">
        <w:tc>
          <w:tcPr>
            <w:tcW w:w="2338" w:type="dxa"/>
            <w:shd w:val="clear" w:color="auto" w:fill="auto"/>
          </w:tcPr>
          <w:p w14:paraId="2EB5D1A1" w14:textId="77777777" w:rsidR="00565E02" w:rsidRPr="00770B96" w:rsidRDefault="00644E10" w:rsidP="001C724B">
            <w:pPr>
              <w:jc w:val="center"/>
              <w:rPr>
                <w:rFonts w:cs="Arial"/>
              </w:rPr>
            </w:pPr>
            <w:r w:rsidRPr="00770B96">
              <w:rPr>
                <w:rFonts w:cs="Arial"/>
              </w:rPr>
              <w:t>Sean Aiello</w:t>
            </w:r>
          </w:p>
        </w:tc>
        <w:tc>
          <w:tcPr>
            <w:tcW w:w="2338" w:type="dxa"/>
            <w:shd w:val="clear" w:color="auto" w:fill="auto"/>
          </w:tcPr>
          <w:p w14:paraId="1037D31A" w14:textId="77777777" w:rsidR="00565E02" w:rsidRPr="00770B96" w:rsidRDefault="00644E10" w:rsidP="001C724B">
            <w:pPr>
              <w:jc w:val="center"/>
              <w:rPr>
                <w:rFonts w:cs="Arial"/>
              </w:rPr>
            </w:pPr>
            <w:r w:rsidRPr="00770B96">
              <w:rPr>
                <w:rFonts w:cs="Arial"/>
              </w:rPr>
              <w:t>Betsy Hester</w:t>
            </w:r>
          </w:p>
        </w:tc>
        <w:tc>
          <w:tcPr>
            <w:tcW w:w="2337" w:type="dxa"/>
            <w:shd w:val="clear" w:color="auto" w:fill="auto"/>
          </w:tcPr>
          <w:p w14:paraId="48AA361B" w14:textId="77777777" w:rsidR="00565E02" w:rsidRPr="00770B96" w:rsidRDefault="00644E10" w:rsidP="001C724B">
            <w:pPr>
              <w:jc w:val="center"/>
              <w:rPr>
                <w:rFonts w:cs="Arial"/>
              </w:rPr>
            </w:pPr>
            <w:r w:rsidRPr="00770B96">
              <w:rPr>
                <w:rFonts w:cs="Arial"/>
              </w:rPr>
              <w:t>Chas Morton</w:t>
            </w:r>
          </w:p>
        </w:tc>
        <w:tc>
          <w:tcPr>
            <w:tcW w:w="2337" w:type="dxa"/>
            <w:shd w:val="clear" w:color="auto" w:fill="auto"/>
          </w:tcPr>
          <w:p w14:paraId="44EA8359" w14:textId="77777777" w:rsidR="00565E02" w:rsidRPr="00770B96" w:rsidRDefault="00644E10" w:rsidP="001C724B">
            <w:pPr>
              <w:jc w:val="center"/>
              <w:rPr>
                <w:rFonts w:cs="Arial"/>
              </w:rPr>
            </w:pPr>
            <w:r w:rsidRPr="00770B96">
              <w:rPr>
                <w:rFonts w:cs="Arial"/>
              </w:rPr>
              <w:t>Pete Stresser</w:t>
            </w:r>
          </w:p>
        </w:tc>
      </w:tr>
      <w:tr w:rsidR="0000277A" w14:paraId="35E8131E" w14:textId="77777777" w:rsidTr="001C724B">
        <w:tc>
          <w:tcPr>
            <w:tcW w:w="2338" w:type="dxa"/>
            <w:shd w:val="clear" w:color="auto" w:fill="auto"/>
          </w:tcPr>
          <w:p w14:paraId="52E7D0A5" w14:textId="77777777" w:rsidR="00565E02" w:rsidRPr="00770B96" w:rsidRDefault="00644E10" w:rsidP="001C724B">
            <w:pPr>
              <w:jc w:val="center"/>
              <w:rPr>
                <w:rFonts w:cs="Arial"/>
                <w:b/>
              </w:rPr>
            </w:pPr>
            <w:r w:rsidRPr="00770B96">
              <w:rPr>
                <w:rFonts w:cs="Arial"/>
              </w:rPr>
              <w:t>Brian Beathard</w:t>
            </w:r>
          </w:p>
        </w:tc>
        <w:tc>
          <w:tcPr>
            <w:tcW w:w="2338" w:type="dxa"/>
            <w:shd w:val="clear" w:color="auto" w:fill="auto"/>
          </w:tcPr>
          <w:p w14:paraId="223C3D1C" w14:textId="77777777" w:rsidR="00565E02" w:rsidRPr="00770B96" w:rsidRDefault="00644E10" w:rsidP="001C724B">
            <w:pPr>
              <w:jc w:val="center"/>
              <w:rPr>
                <w:rFonts w:cs="Arial"/>
              </w:rPr>
            </w:pPr>
            <w:r w:rsidRPr="00770B96">
              <w:rPr>
                <w:rFonts w:cs="Arial"/>
              </w:rPr>
              <w:t>Ricky Jones</w:t>
            </w:r>
          </w:p>
        </w:tc>
        <w:tc>
          <w:tcPr>
            <w:tcW w:w="2337" w:type="dxa"/>
            <w:shd w:val="clear" w:color="auto" w:fill="auto"/>
          </w:tcPr>
          <w:p w14:paraId="7C01159D" w14:textId="77777777" w:rsidR="00565E02" w:rsidRPr="00770B96" w:rsidRDefault="00644E10" w:rsidP="001C724B">
            <w:pPr>
              <w:jc w:val="center"/>
              <w:rPr>
                <w:rFonts w:cs="Arial"/>
              </w:rPr>
            </w:pPr>
            <w:r w:rsidRPr="00770B96">
              <w:rPr>
                <w:rFonts w:cs="Arial"/>
              </w:rPr>
              <w:t>Erin Nations</w:t>
            </w:r>
          </w:p>
        </w:tc>
        <w:tc>
          <w:tcPr>
            <w:tcW w:w="2337" w:type="dxa"/>
            <w:shd w:val="clear" w:color="auto" w:fill="auto"/>
          </w:tcPr>
          <w:p w14:paraId="50A71BF3" w14:textId="77777777" w:rsidR="00565E02" w:rsidRPr="00770B96" w:rsidRDefault="00644E10" w:rsidP="001C724B">
            <w:pPr>
              <w:jc w:val="center"/>
              <w:rPr>
                <w:rFonts w:cs="Arial"/>
              </w:rPr>
            </w:pPr>
            <w:r>
              <w:rPr>
                <w:rFonts w:cs="Arial"/>
              </w:rPr>
              <w:t>Barb Sturgeon</w:t>
            </w:r>
          </w:p>
        </w:tc>
      </w:tr>
      <w:tr w:rsidR="0000277A" w14:paraId="4FA3AFC7" w14:textId="77777777" w:rsidTr="001C724B">
        <w:tc>
          <w:tcPr>
            <w:tcW w:w="2338" w:type="dxa"/>
            <w:shd w:val="clear" w:color="auto" w:fill="auto"/>
          </w:tcPr>
          <w:p w14:paraId="23323793" w14:textId="77777777" w:rsidR="00565E02" w:rsidRPr="00770B96" w:rsidRDefault="00644E10" w:rsidP="001C724B">
            <w:pPr>
              <w:jc w:val="center"/>
              <w:rPr>
                <w:rFonts w:cs="Arial"/>
              </w:rPr>
            </w:pPr>
            <w:r w:rsidRPr="00770B96">
              <w:rPr>
                <w:rFonts w:cs="Arial"/>
              </w:rPr>
              <w:t>Brian Clifford</w:t>
            </w:r>
          </w:p>
        </w:tc>
        <w:tc>
          <w:tcPr>
            <w:tcW w:w="2338" w:type="dxa"/>
            <w:shd w:val="clear" w:color="auto" w:fill="auto"/>
          </w:tcPr>
          <w:p w14:paraId="588AB56D" w14:textId="77777777" w:rsidR="00565E02" w:rsidRPr="00770B96" w:rsidRDefault="00644E10" w:rsidP="001C724B">
            <w:pPr>
              <w:jc w:val="center"/>
              <w:rPr>
                <w:rFonts w:cs="Arial"/>
              </w:rPr>
            </w:pPr>
            <w:r w:rsidRPr="00770B96">
              <w:rPr>
                <w:rFonts w:cs="Arial"/>
              </w:rPr>
              <w:t>David Landrum</w:t>
            </w:r>
          </w:p>
        </w:tc>
        <w:tc>
          <w:tcPr>
            <w:tcW w:w="2337" w:type="dxa"/>
            <w:shd w:val="clear" w:color="auto" w:fill="auto"/>
          </w:tcPr>
          <w:p w14:paraId="5C5F0B2F" w14:textId="77777777" w:rsidR="00565E02" w:rsidRPr="00770B96" w:rsidRDefault="00644E10" w:rsidP="001C724B">
            <w:pPr>
              <w:jc w:val="center"/>
              <w:rPr>
                <w:rFonts w:cs="Arial"/>
              </w:rPr>
            </w:pPr>
            <w:r>
              <w:rPr>
                <w:rFonts w:cs="Arial"/>
              </w:rPr>
              <w:t>Chris Richards</w:t>
            </w:r>
          </w:p>
        </w:tc>
        <w:tc>
          <w:tcPr>
            <w:tcW w:w="2337" w:type="dxa"/>
            <w:shd w:val="clear" w:color="auto" w:fill="auto"/>
          </w:tcPr>
          <w:p w14:paraId="453CFC31" w14:textId="77777777" w:rsidR="00565E02" w:rsidRPr="00770B96" w:rsidRDefault="00644E10" w:rsidP="001C724B">
            <w:pPr>
              <w:jc w:val="center"/>
              <w:rPr>
                <w:rFonts w:cs="Arial"/>
              </w:rPr>
            </w:pPr>
            <w:r w:rsidRPr="00770B96">
              <w:rPr>
                <w:rFonts w:cs="Arial"/>
              </w:rPr>
              <w:t>Drew Torres</w:t>
            </w:r>
          </w:p>
        </w:tc>
      </w:tr>
      <w:tr w:rsidR="0000277A" w14:paraId="0EC89C4B" w14:textId="77777777" w:rsidTr="001C724B">
        <w:tc>
          <w:tcPr>
            <w:tcW w:w="2338" w:type="dxa"/>
            <w:shd w:val="clear" w:color="auto" w:fill="auto"/>
          </w:tcPr>
          <w:p w14:paraId="559B462D" w14:textId="77777777" w:rsidR="00565E02" w:rsidRPr="00770B96" w:rsidRDefault="00644E10" w:rsidP="001C724B">
            <w:pPr>
              <w:jc w:val="center"/>
              <w:rPr>
                <w:rFonts w:cs="Arial"/>
              </w:rPr>
            </w:pPr>
            <w:r w:rsidRPr="00770B96">
              <w:rPr>
                <w:rFonts w:cs="Arial"/>
              </w:rPr>
              <w:t>Jeff Graves</w:t>
            </w:r>
          </w:p>
        </w:tc>
        <w:tc>
          <w:tcPr>
            <w:tcW w:w="2338" w:type="dxa"/>
            <w:shd w:val="clear" w:color="auto" w:fill="auto"/>
          </w:tcPr>
          <w:p w14:paraId="40E000DE" w14:textId="77777777" w:rsidR="00565E02" w:rsidRPr="00770B96" w:rsidRDefault="00644E10" w:rsidP="001C724B">
            <w:pPr>
              <w:jc w:val="center"/>
              <w:rPr>
                <w:rFonts w:cs="Arial"/>
              </w:rPr>
            </w:pPr>
            <w:r w:rsidRPr="00770B96">
              <w:rPr>
                <w:rFonts w:cs="Arial"/>
              </w:rPr>
              <w:t>Gregg Lawrence</w:t>
            </w:r>
          </w:p>
        </w:tc>
        <w:tc>
          <w:tcPr>
            <w:tcW w:w="2337" w:type="dxa"/>
            <w:shd w:val="clear" w:color="auto" w:fill="auto"/>
          </w:tcPr>
          <w:p w14:paraId="6C8E1A4A" w14:textId="77777777" w:rsidR="00565E02" w:rsidRPr="00770B96" w:rsidRDefault="00644E10" w:rsidP="001C724B">
            <w:pPr>
              <w:jc w:val="center"/>
              <w:rPr>
                <w:rFonts w:cs="Arial"/>
              </w:rPr>
            </w:pPr>
            <w:r w:rsidRPr="00770B96">
              <w:rPr>
                <w:rFonts w:cs="Arial"/>
              </w:rPr>
              <w:t>Greg Sanford</w:t>
            </w:r>
          </w:p>
        </w:tc>
        <w:tc>
          <w:tcPr>
            <w:tcW w:w="2337" w:type="dxa"/>
            <w:shd w:val="clear" w:color="auto" w:fill="auto"/>
          </w:tcPr>
          <w:p w14:paraId="22937A54" w14:textId="77777777" w:rsidR="00565E02" w:rsidRPr="00770B96" w:rsidRDefault="00644E10" w:rsidP="001C724B">
            <w:pPr>
              <w:jc w:val="center"/>
              <w:rPr>
                <w:rFonts w:cs="Arial"/>
              </w:rPr>
            </w:pPr>
            <w:r w:rsidRPr="00770B96">
              <w:rPr>
                <w:rFonts w:cs="Arial"/>
              </w:rPr>
              <w:t>Tom Tunnicliffe</w:t>
            </w:r>
          </w:p>
        </w:tc>
      </w:tr>
      <w:tr w:rsidR="0000277A" w14:paraId="05DFF2C8" w14:textId="77777777" w:rsidTr="001C724B">
        <w:tc>
          <w:tcPr>
            <w:tcW w:w="2338" w:type="dxa"/>
            <w:shd w:val="clear" w:color="auto" w:fill="auto"/>
          </w:tcPr>
          <w:p w14:paraId="4120B06E" w14:textId="77777777" w:rsidR="00565E02" w:rsidRPr="00770B96" w:rsidRDefault="00644E10" w:rsidP="001C724B">
            <w:pPr>
              <w:jc w:val="center"/>
              <w:rPr>
                <w:rFonts w:cs="Arial"/>
              </w:rPr>
            </w:pPr>
            <w:r w:rsidRPr="00770B96">
              <w:rPr>
                <w:rFonts w:cs="Arial"/>
              </w:rPr>
              <w:t>Meghan Guffee</w:t>
            </w:r>
          </w:p>
        </w:tc>
        <w:tc>
          <w:tcPr>
            <w:tcW w:w="2338" w:type="dxa"/>
            <w:shd w:val="clear" w:color="auto" w:fill="auto"/>
          </w:tcPr>
          <w:p w14:paraId="1E1D34DE" w14:textId="77777777" w:rsidR="00565E02" w:rsidRPr="00770B96" w:rsidRDefault="00644E10" w:rsidP="001C724B">
            <w:pPr>
              <w:jc w:val="center"/>
              <w:rPr>
                <w:rFonts w:cs="Arial"/>
              </w:rPr>
            </w:pPr>
            <w:r w:rsidRPr="00770B96">
              <w:rPr>
                <w:rFonts w:cs="Arial"/>
              </w:rPr>
              <w:t>Lisa Lenox</w:t>
            </w:r>
          </w:p>
        </w:tc>
        <w:tc>
          <w:tcPr>
            <w:tcW w:w="2337" w:type="dxa"/>
            <w:shd w:val="clear" w:color="auto" w:fill="auto"/>
          </w:tcPr>
          <w:p w14:paraId="6181F85F" w14:textId="77777777" w:rsidR="00565E02" w:rsidRPr="00770B96" w:rsidRDefault="00644E10" w:rsidP="001C724B">
            <w:pPr>
              <w:jc w:val="center"/>
              <w:rPr>
                <w:rFonts w:cs="Arial"/>
              </w:rPr>
            </w:pPr>
            <w:r w:rsidRPr="00770B96">
              <w:rPr>
                <w:rFonts w:cs="Arial"/>
              </w:rPr>
              <w:t>Mary Smith</w:t>
            </w:r>
          </w:p>
        </w:tc>
        <w:tc>
          <w:tcPr>
            <w:tcW w:w="2337" w:type="dxa"/>
            <w:shd w:val="clear" w:color="auto" w:fill="auto"/>
          </w:tcPr>
          <w:p w14:paraId="5222388A" w14:textId="77777777" w:rsidR="00565E02" w:rsidRPr="00770B96" w:rsidRDefault="00644E10" w:rsidP="001C724B">
            <w:pPr>
              <w:jc w:val="center"/>
              <w:rPr>
                <w:rFonts w:cs="Arial"/>
              </w:rPr>
            </w:pPr>
            <w:r w:rsidRPr="00770B96">
              <w:rPr>
                <w:rFonts w:cs="Arial"/>
              </w:rPr>
              <w:t>Paul Webb</w:t>
            </w:r>
          </w:p>
        </w:tc>
      </w:tr>
      <w:tr w:rsidR="0000277A" w14:paraId="269AC40B" w14:textId="77777777" w:rsidTr="001C724B">
        <w:tc>
          <w:tcPr>
            <w:tcW w:w="2338" w:type="dxa"/>
            <w:shd w:val="clear" w:color="auto" w:fill="auto"/>
          </w:tcPr>
          <w:p w14:paraId="7B71A4AA" w14:textId="77777777" w:rsidR="00565E02" w:rsidRPr="00770B96" w:rsidRDefault="00644E10" w:rsidP="001C724B">
            <w:pPr>
              <w:jc w:val="center"/>
              <w:rPr>
                <w:rFonts w:cs="Arial"/>
              </w:rPr>
            </w:pPr>
            <w:r w:rsidRPr="00770B96">
              <w:rPr>
                <w:rFonts w:cs="Arial"/>
              </w:rPr>
              <w:t>Judy Herbert</w:t>
            </w:r>
          </w:p>
        </w:tc>
        <w:tc>
          <w:tcPr>
            <w:tcW w:w="2338" w:type="dxa"/>
            <w:shd w:val="clear" w:color="auto" w:fill="auto"/>
          </w:tcPr>
          <w:p w14:paraId="51C70EEF" w14:textId="77777777" w:rsidR="00565E02" w:rsidRPr="00770B96" w:rsidRDefault="00644E10" w:rsidP="001C724B">
            <w:pPr>
              <w:jc w:val="center"/>
              <w:rPr>
                <w:rFonts w:cs="Arial"/>
              </w:rPr>
            </w:pPr>
            <w:r w:rsidRPr="00770B96">
              <w:rPr>
                <w:rFonts w:cs="Arial"/>
              </w:rPr>
              <w:t>Jennifer Mason</w:t>
            </w:r>
          </w:p>
        </w:tc>
        <w:tc>
          <w:tcPr>
            <w:tcW w:w="2337" w:type="dxa"/>
            <w:shd w:val="clear" w:color="auto" w:fill="auto"/>
          </w:tcPr>
          <w:p w14:paraId="5C94C65B" w14:textId="77777777" w:rsidR="00565E02" w:rsidRPr="00770B96" w:rsidRDefault="00644E10" w:rsidP="001C724B">
            <w:pPr>
              <w:jc w:val="center"/>
              <w:rPr>
                <w:rFonts w:cs="Arial"/>
              </w:rPr>
            </w:pPr>
            <w:r w:rsidRPr="00770B96">
              <w:rPr>
                <w:rFonts w:cs="Arial"/>
              </w:rPr>
              <w:t>Steve Smith</w:t>
            </w:r>
          </w:p>
        </w:tc>
        <w:tc>
          <w:tcPr>
            <w:tcW w:w="2337" w:type="dxa"/>
            <w:shd w:val="clear" w:color="auto" w:fill="auto"/>
          </w:tcPr>
          <w:p w14:paraId="528A819A" w14:textId="77777777" w:rsidR="00565E02" w:rsidRPr="00770B96" w:rsidRDefault="00644E10" w:rsidP="001C724B">
            <w:pPr>
              <w:jc w:val="center"/>
              <w:rPr>
                <w:rFonts w:cs="Arial"/>
              </w:rPr>
            </w:pPr>
            <w:r w:rsidRPr="00770B96">
              <w:rPr>
                <w:rFonts w:cs="Arial"/>
              </w:rPr>
              <w:t>Matt Williams</w:t>
            </w:r>
          </w:p>
        </w:tc>
      </w:tr>
    </w:tbl>
    <w:p w14:paraId="1A5F9E55" w14:textId="77777777" w:rsidR="00565E02" w:rsidRPr="006C5D6C" w:rsidRDefault="00644E10" w:rsidP="00565E02">
      <w:pPr>
        <w:spacing w:line="480" w:lineRule="auto"/>
        <w:jc w:val="both"/>
        <w:rPr>
          <w:rFonts w:cs="Arial"/>
        </w:rPr>
      </w:pPr>
      <w:r w:rsidRPr="006C5D6C">
        <w:rPr>
          <w:rFonts w:cs="Arial"/>
        </w:rPr>
        <w:t>_______________</w:t>
      </w:r>
    </w:p>
    <w:p w14:paraId="6149EF87" w14:textId="77777777" w:rsidR="00565E02" w:rsidRPr="006C5D6C" w:rsidRDefault="00644E10" w:rsidP="00565E02">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14</w:t>
      </w:r>
    </w:p>
    <w:p w14:paraId="6C770746" w14:textId="77777777" w:rsidR="00E832AD" w:rsidRDefault="00644E10" w:rsidP="00565E02">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Torres</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14</w:t>
      </w:r>
      <w:r w:rsidRPr="006C5D6C">
        <w:rPr>
          <w:rFonts w:cs="Arial"/>
          <w:color w:val="000000"/>
          <w:szCs w:val="20"/>
        </w:rPr>
        <w:t xml:space="preserve">, seconded by Commissioner </w:t>
      </w:r>
      <w:r>
        <w:rPr>
          <w:rFonts w:cs="Arial"/>
          <w:color w:val="000000"/>
          <w:szCs w:val="20"/>
        </w:rPr>
        <w:t>Nations</w:t>
      </w:r>
      <w:r w:rsidRPr="006C5D6C">
        <w:rPr>
          <w:rFonts w:cs="Arial"/>
          <w:color w:val="000000"/>
          <w:szCs w:val="20"/>
        </w:rPr>
        <w:t>.</w:t>
      </w:r>
    </w:p>
    <w:p w14:paraId="2D5F0496" w14:textId="77777777" w:rsidR="00125BF0" w:rsidRPr="00125BF0" w:rsidRDefault="00644E10" w:rsidP="00125BF0">
      <w:pPr>
        <w:widowControl w:val="0"/>
        <w:tabs>
          <w:tab w:val="center" w:pos="4680"/>
        </w:tabs>
        <w:autoSpaceDE w:val="0"/>
        <w:autoSpaceDN w:val="0"/>
        <w:adjustRightInd w:val="0"/>
        <w:ind w:left="-90" w:right="-180"/>
        <w:jc w:val="center"/>
        <w:rPr>
          <w:rFonts w:cs="Arial"/>
          <w:b/>
          <w:bCs/>
        </w:rPr>
      </w:pPr>
      <w:r w:rsidRPr="00125BF0">
        <w:rPr>
          <w:rFonts w:cs="Arial"/>
          <w:b/>
          <w:bCs/>
        </w:rPr>
        <w:t xml:space="preserve">RESOLUTION TO SURPLUS AND APPROVE THE CONVEYANCE OF A GERMAN </w:t>
      </w:r>
    </w:p>
    <w:p w14:paraId="313FC795" w14:textId="77777777" w:rsidR="00125BF0" w:rsidRPr="00125BF0" w:rsidRDefault="00644E10" w:rsidP="00125BF0">
      <w:pPr>
        <w:widowControl w:val="0"/>
        <w:tabs>
          <w:tab w:val="center" w:pos="4680"/>
        </w:tabs>
        <w:autoSpaceDE w:val="0"/>
        <w:autoSpaceDN w:val="0"/>
        <w:adjustRightInd w:val="0"/>
        <w:ind w:left="-90" w:right="-180"/>
        <w:jc w:val="center"/>
        <w:rPr>
          <w:rFonts w:cs="Arial"/>
          <w:b/>
          <w:bCs/>
        </w:rPr>
      </w:pPr>
      <w:r w:rsidRPr="00125BF0">
        <w:rPr>
          <w:rFonts w:cs="Arial"/>
          <w:b/>
          <w:bCs/>
        </w:rPr>
        <w:t xml:space="preserve">SHEPHERD K-9 </w:t>
      </w:r>
      <w:r w:rsidRPr="00125BF0">
        <w:rPr>
          <w:rFonts w:cs="Arial"/>
          <w:b/>
          <w:bCs/>
        </w:rPr>
        <w:t>OFFICER WITH THE WILLIAMSON COUNTY SHERIFF’S</w:t>
      </w:r>
    </w:p>
    <w:p w14:paraId="76D877D7" w14:textId="77777777" w:rsidR="00125BF0" w:rsidRPr="00125BF0" w:rsidRDefault="00644E10" w:rsidP="00125BF0">
      <w:pPr>
        <w:widowControl w:val="0"/>
        <w:tabs>
          <w:tab w:val="center" w:pos="4680"/>
        </w:tabs>
        <w:autoSpaceDE w:val="0"/>
        <w:autoSpaceDN w:val="0"/>
        <w:adjustRightInd w:val="0"/>
        <w:ind w:left="-90" w:right="-180"/>
        <w:jc w:val="center"/>
        <w:rPr>
          <w:rFonts w:cs="Arial"/>
          <w:b/>
          <w:bCs/>
          <w:u w:val="single"/>
        </w:rPr>
      </w:pPr>
      <w:r w:rsidRPr="00125BF0">
        <w:rPr>
          <w:rFonts w:cs="Arial"/>
          <w:b/>
          <w:bCs/>
          <w:u w:val="single"/>
        </w:rPr>
        <w:t xml:space="preserve"> OFFICE TO HIS LAW ENFORCEMENT HANDLER </w:t>
      </w:r>
    </w:p>
    <w:p w14:paraId="697A75B4" w14:textId="77777777" w:rsidR="00125BF0" w:rsidRPr="00125BF0" w:rsidRDefault="00125BF0" w:rsidP="00125BF0">
      <w:pPr>
        <w:widowControl w:val="0"/>
        <w:autoSpaceDE w:val="0"/>
        <w:autoSpaceDN w:val="0"/>
        <w:adjustRightInd w:val="0"/>
        <w:ind w:left="1440" w:hanging="1440"/>
        <w:jc w:val="both"/>
        <w:rPr>
          <w:rFonts w:cs="Arial"/>
        </w:rPr>
      </w:pPr>
    </w:p>
    <w:p w14:paraId="1A026B4F" w14:textId="77777777" w:rsidR="00125BF0" w:rsidRPr="00125BF0" w:rsidRDefault="00644E10" w:rsidP="00125BF0">
      <w:pPr>
        <w:widowControl w:val="0"/>
        <w:autoSpaceDE w:val="0"/>
        <w:autoSpaceDN w:val="0"/>
        <w:adjustRightInd w:val="0"/>
        <w:ind w:left="1440" w:hanging="1440"/>
        <w:jc w:val="both"/>
        <w:rPr>
          <w:rFonts w:cs="Arial"/>
          <w:iCs/>
        </w:rPr>
      </w:pPr>
      <w:r w:rsidRPr="00125BF0">
        <w:rPr>
          <w:rFonts w:cs="Arial"/>
          <w:b/>
          <w:iCs/>
        </w:rPr>
        <w:t>WHEREAS,</w:t>
      </w:r>
      <w:r w:rsidRPr="00125BF0">
        <w:rPr>
          <w:rFonts w:cs="Arial"/>
          <w:iCs/>
        </w:rPr>
        <w:tab/>
      </w:r>
      <w:r w:rsidRPr="00125BF0">
        <w:rPr>
          <w:rFonts w:cs="Arial"/>
          <w:iCs/>
        </w:rPr>
        <w:t xml:space="preserve">pursuant to Tennessee Code Annotated § 5-14-108, the Williamson County Sheriff’s Office requests the Board of Commissioners surplus and authorize Williamson County to transfer ownership of a German Shepherd K-9 officer named Nico; and </w:t>
      </w:r>
    </w:p>
    <w:p w14:paraId="69DB8545" w14:textId="77777777" w:rsidR="00125BF0" w:rsidRPr="00125BF0" w:rsidRDefault="00125BF0" w:rsidP="00125BF0">
      <w:pPr>
        <w:widowControl w:val="0"/>
        <w:autoSpaceDE w:val="0"/>
        <w:autoSpaceDN w:val="0"/>
        <w:adjustRightInd w:val="0"/>
        <w:ind w:left="1440" w:hanging="1440"/>
        <w:jc w:val="both"/>
        <w:rPr>
          <w:rFonts w:cs="Arial"/>
        </w:rPr>
      </w:pPr>
    </w:p>
    <w:p w14:paraId="2594A486" w14:textId="77777777" w:rsidR="00125BF0" w:rsidRPr="00125BF0" w:rsidRDefault="00644E10" w:rsidP="00125BF0">
      <w:pPr>
        <w:widowControl w:val="0"/>
        <w:autoSpaceDE w:val="0"/>
        <w:autoSpaceDN w:val="0"/>
        <w:adjustRightInd w:val="0"/>
        <w:ind w:left="1440" w:hanging="1440"/>
        <w:jc w:val="both"/>
        <w:rPr>
          <w:rFonts w:cs="Arial"/>
        </w:rPr>
      </w:pPr>
      <w:r w:rsidRPr="00125BF0">
        <w:rPr>
          <w:rFonts w:cs="Arial"/>
          <w:b/>
          <w:iCs/>
        </w:rPr>
        <w:t>WHEREAS</w:t>
      </w:r>
      <w:r w:rsidRPr="00125BF0">
        <w:rPr>
          <w:rFonts w:cs="Arial"/>
          <w:b/>
          <w:i/>
        </w:rPr>
        <w:t>,</w:t>
      </w:r>
      <w:r w:rsidRPr="00125BF0">
        <w:rPr>
          <w:rFonts w:cs="Arial"/>
          <w:b/>
          <w:i/>
        </w:rPr>
        <w:tab/>
      </w:r>
      <w:r w:rsidRPr="00125BF0">
        <w:rPr>
          <w:rFonts w:cs="Arial"/>
        </w:rPr>
        <w:t xml:space="preserve">Cpl. Mike </w:t>
      </w:r>
      <w:proofErr w:type="spellStart"/>
      <w:r w:rsidRPr="00125BF0">
        <w:rPr>
          <w:rFonts w:cs="Arial"/>
        </w:rPr>
        <w:t>Grandy</w:t>
      </w:r>
      <w:proofErr w:type="spellEnd"/>
      <w:r w:rsidRPr="00125BF0">
        <w:rPr>
          <w:rFonts w:cs="Arial"/>
        </w:rPr>
        <w:t xml:space="preserve"> is the current handler for Nico, a K-9 officer who has served with the Williamson County Sheriff’s Office since March 2016; and</w:t>
      </w:r>
    </w:p>
    <w:p w14:paraId="52787734" w14:textId="77777777" w:rsidR="00125BF0" w:rsidRPr="00125BF0" w:rsidRDefault="00125BF0" w:rsidP="00125BF0">
      <w:pPr>
        <w:widowControl w:val="0"/>
        <w:autoSpaceDE w:val="0"/>
        <w:autoSpaceDN w:val="0"/>
        <w:adjustRightInd w:val="0"/>
        <w:jc w:val="both"/>
        <w:rPr>
          <w:rFonts w:cs="Arial"/>
        </w:rPr>
      </w:pPr>
    </w:p>
    <w:p w14:paraId="7281ED84" w14:textId="77777777" w:rsidR="00125BF0" w:rsidRPr="00125BF0" w:rsidRDefault="00644E10" w:rsidP="00125BF0">
      <w:pPr>
        <w:widowControl w:val="0"/>
        <w:autoSpaceDE w:val="0"/>
        <w:autoSpaceDN w:val="0"/>
        <w:adjustRightInd w:val="0"/>
        <w:ind w:left="1440" w:hanging="1440"/>
        <w:jc w:val="both"/>
        <w:rPr>
          <w:rFonts w:cs="Arial"/>
        </w:rPr>
      </w:pPr>
      <w:r w:rsidRPr="00125BF0">
        <w:rPr>
          <w:rFonts w:cs="Arial"/>
          <w:b/>
          <w:iCs/>
        </w:rPr>
        <w:t>WHEREAS</w:t>
      </w:r>
      <w:r w:rsidRPr="00125BF0">
        <w:rPr>
          <w:rFonts w:cs="Arial"/>
          <w:b/>
        </w:rPr>
        <w:t>,</w:t>
      </w:r>
      <w:r w:rsidRPr="00125BF0">
        <w:rPr>
          <w:rFonts w:cs="Arial"/>
        </w:rPr>
        <w:tab/>
        <w:t>Nico’s service as a Sheriff K-9 to Williamson County for detecting and apprehension has come to a conclusion an</w:t>
      </w:r>
      <w:r w:rsidRPr="00125BF0">
        <w:rPr>
          <w:rFonts w:cs="Arial"/>
        </w:rPr>
        <w:t>d as such is set to retire from service; and</w:t>
      </w:r>
    </w:p>
    <w:p w14:paraId="7D81C2CE" w14:textId="77777777" w:rsidR="00125BF0" w:rsidRPr="00125BF0" w:rsidRDefault="00125BF0" w:rsidP="00125BF0">
      <w:pPr>
        <w:widowControl w:val="0"/>
        <w:autoSpaceDE w:val="0"/>
        <w:autoSpaceDN w:val="0"/>
        <w:adjustRightInd w:val="0"/>
        <w:ind w:left="1440" w:hanging="1440"/>
        <w:jc w:val="both"/>
        <w:rPr>
          <w:rFonts w:cs="Arial"/>
        </w:rPr>
      </w:pPr>
    </w:p>
    <w:p w14:paraId="761B61BA" w14:textId="77777777" w:rsidR="00125BF0" w:rsidRPr="00125BF0" w:rsidRDefault="00644E10" w:rsidP="00125BF0">
      <w:pPr>
        <w:widowControl w:val="0"/>
        <w:autoSpaceDE w:val="0"/>
        <w:autoSpaceDN w:val="0"/>
        <w:adjustRightInd w:val="0"/>
        <w:ind w:left="1440" w:hanging="1440"/>
        <w:jc w:val="both"/>
        <w:rPr>
          <w:rFonts w:cs="Arial"/>
        </w:rPr>
      </w:pPr>
      <w:r w:rsidRPr="00125BF0">
        <w:rPr>
          <w:rFonts w:cs="Arial"/>
          <w:b/>
          <w:bCs/>
        </w:rPr>
        <w:t>WHEREAS</w:t>
      </w:r>
      <w:r w:rsidRPr="00125BF0">
        <w:rPr>
          <w:rFonts w:cs="Arial"/>
          <w:b/>
        </w:rPr>
        <w:t>,</w:t>
      </w:r>
      <w:r w:rsidRPr="00125BF0">
        <w:rPr>
          <w:rFonts w:cs="Arial"/>
        </w:rPr>
        <w:tab/>
        <w:t xml:space="preserve">the Williamson County Board of Commissioners finds that the cost of care for retired K-9 dogs can exceed the value of the animal and finds that it is in the interest of Williamson County to transfer </w:t>
      </w:r>
      <w:r w:rsidRPr="00125BF0">
        <w:rPr>
          <w:rFonts w:cs="Arial"/>
        </w:rPr>
        <w:t xml:space="preserve">ownership of Nico to Cpl. </w:t>
      </w:r>
      <w:proofErr w:type="spellStart"/>
      <w:r w:rsidRPr="00125BF0">
        <w:rPr>
          <w:rFonts w:cs="Arial"/>
        </w:rPr>
        <w:t>Grandy</w:t>
      </w:r>
      <w:proofErr w:type="spellEnd"/>
      <w:r w:rsidRPr="00125BF0">
        <w:rPr>
          <w:rFonts w:cs="Arial"/>
        </w:rPr>
        <w:t>; and</w:t>
      </w:r>
    </w:p>
    <w:p w14:paraId="13811761" w14:textId="77777777" w:rsidR="00125BF0" w:rsidRPr="00125BF0" w:rsidRDefault="00125BF0" w:rsidP="00125BF0">
      <w:pPr>
        <w:widowControl w:val="0"/>
        <w:autoSpaceDE w:val="0"/>
        <w:autoSpaceDN w:val="0"/>
        <w:adjustRightInd w:val="0"/>
        <w:ind w:left="1440" w:hanging="1440"/>
        <w:jc w:val="both"/>
        <w:rPr>
          <w:rFonts w:cs="Arial"/>
        </w:rPr>
      </w:pPr>
    </w:p>
    <w:p w14:paraId="5A6AB2FD" w14:textId="77777777" w:rsidR="00125BF0" w:rsidRPr="00125BF0" w:rsidRDefault="00644E10" w:rsidP="00125BF0">
      <w:pPr>
        <w:widowControl w:val="0"/>
        <w:autoSpaceDE w:val="0"/>
        <w:autoSpaceDN w:val="0"/>
        <w:adjustRightInd w:val="0"/>
        <w:ind w:left="1440" w:hanging="1440"/>
        <w:jc w:val="both"/>
        <w:rPr>
          <w:rFonts w:cs="Arial"/>
        </w:rPr>
      </w:pPr>
      <w:r w:rsidRPr="00125BF0">
        <w:rPr>
          <w:rFonts w:cs="Arial"/>
          <w:b/>
          <w:bCs/>
        </w:rPr>
        <w:t>WHEREAS</w:t>
      </w:r>
      <w:r w:rsidRPr="00125BF0">
        <w:rPr>
          <w:rFonts w:cs="Arial"/>
          <w:b/>
        </w:rPr>
        <w:t>,</w:t>
      </w:r>
      <w:r w:rsidRPr="00125BF0">
        <w:rPr>
          <w:rFonts w:cs="Arial"/>
        </w:rPr>
        <w:tab/>
        <w:t>the Williamson County Board of Commissioners finds it a public purpose to transfer ownership of Nico and to fund the initial cost of Nico’s veterinary and care expenses not to exceed $3,500.00 which is budget</w:t>
      </w:r>
      <w:r w:rsidRPr="00125BF0">
        <w:rPr>
          <w:rFonts w:cs="Arial"/>
        </w:rPr>
        <w:t xml:space="preserve">ed for the purpose of retiring K-9 dogs; </w:t>
      </w:r>
    </w:p>
    <w:p w14:paraId="4A616A14" w14:textId="77777777" w:rsidR="00125BF0" w:rsidRPr="00125BF0" w:rsidRDefault="00125BF0" w:rsidP="00125BF0">
      <w:pPr>
        <w:widowControl w:val="0"/>
        <w:autoSpaceDE w:val="0"/>
        <w:autoSpaceDN w:val="0"/>
        <w:adjustRightInd w:val="0"/>
        <w:jc w:val="both"/>
        <w:rPr>
          <w:rFonts w:cs="Arial"/>
        </w:rPr>
      </w:pPr>
    </w:p>
    <w:p w14:paraId="162F56C3" w14:textId="77777777" w:rsidR="00125BF0" w:rsidRPr="00125BF0" w:rsidRDefault="00644E10" w:rsidP="00125BF0">
      <w:pPr>
        <w:widowControl w:val="0"/>
        <w:autoSpaceDE w:val="0"/>
        <w:autoSpaceDN w:val="0"/>
        <w:adjustRightInd w:val="0"/>
        <w:jc w:val="both"/>
        <w:rPr>
          <w:rFonts w:cs="Arial"/>
        </w:rPr>
      </w:pPr>
      <w:r w:rsidRPr="00125BF0">
        <w:rPr>
          <w:rFonts w:cs="Arial"/>
          <w:b/>
          <w:bCs/>
        </w:rPr>
        <w:t>NOW, THEREFORE, BE IT RESOLVED</w:t>
      </w:r>
      <w:r w:rsidRPr="00125BF0">
        <w:rPr>
          <w:rFonts w:cs="Arial"/>
          <w:b/>
        </w:rPr>
        <w:t>,</w:t>
      </w:r>
      <w:r w:rsidRPr="00125BF0">
        <w:rPr>
          <w:rFonts w:cs="Arial"/>
        </w:rPr>
        <w:t xml:space="preserve"> that the Williamson County Board of </w:t>
      </w:r>
      <w:r>
        <w:rPr>
          <w:rFonts w:cs="Arial"/>
        </w:rPr>
        <w:tab/>
      </w:r>
      <w:r w:rsidRPr="00125BF0">
        <w:rPr>
          <w:rFonts w:cs="Arial"/>
        </w:rPr>
        <w:t>Commissioners, meeting in regular session this the 9</w:t>
      </w:r>
      <w:r w:rsidRPr="00125BF0">
        <w:rPr>
          <w:rFonts w:cs="Arial"/>
          <w:vertAlign w:val="superscript"/>
        </w:rPr>
        <w:t>th</w:t>
      </w:r>
      <w:r w:rsidRPr="00125BF0">
        <w:rPr>
          <w:rFonts w:cs="Arial"/>
        </w:rPr>
        <w:t xml:space="preserve"> day of January, 2023, on </w:t>
      </w:r>
      <w:r>
        <w:rPr>
          <w:rFonts w:cs="Arial"/>
        </w:rPr>
        <w:tab/>
      </w:r>
      <w:r w:rsidRPr="00125BF0">
        <w:rPr>
          <w:rFonts w:cs="Arial"/>
        </w:rPr>
        <w:t>behalf of the Williamson County Sheriff’s Office and recognizin</w:t>
      </w:r>
      <w:r w:rsidRPr="00125BF0">
        <w:rPr>
          <w:rFonts w:cs="Arial"/>
        </w:rPr>
        <w:t xml:space="preserve">g Nico’s service to </w:t>
      </w:r>
      <w:r>
        <w:rPr>
          <w:rFonts w:cs="Arial"/>
        </w:rPr>
        <w:tab/>
      </w:r>
      <w:r w:rsidRPr="00125BF0">
        <w:rPr>
          <w:rFonts w:cs="Arial"/>
        </w:rPr>
        <w:t xml:space="preserve">Williamson County, surpluses and transfers all ownership rights in Nico to Cpl. </w:t>
      </w:r>
      <w:r>
        <w:rPr>
          <w:rFonts w:cs="Arial"/>
        </w:rPr>
        <w:tab/>
      </w:r>
      <w:r w:rsidRPr="00125BF0">
        <w:rPr>
          <w:rFonts w:cs="Arial"/>
        </w:rPr>
        <w:t xml:space="preserve">Mike </w:t>
      </w:r>
      <w:proofErr w:type="spellStart"/>
      <w:r w:rsidRPr="00125BF0">
        <w:rPr>
          <w:rFonts w:cs="Arial"/>
        </w:rPr>
        <w:t>Grandy</w:t>
      </w:r>
      <w:proofErr w:type="spellEnd"/>
      <w:r w:rsidRPr="00125BF0">
        <w:rPr>
          <w:rFonts w:cs="Arial"/>
        </w:rPr>
        <w:t xml:space="preserve"> upon the K-9’s retirement.  </w:t>
      </w:r>
      <w:r w:rsidRPr="00125BF0">
        <w:rPr>
          <w:rFonts w:cs="Arial"/>
        </w:rPr>
        <w:tab/>
      </w:r>
    </w:p>
    <w:p w14:paraId="312033FC" w14:textId="77777777" w:rsidR="00125BF0" w:rsidRPr="00125BF0" w:rsidRDefault="00125BF0" w:rsidP="00125BF0">
      <w:pPr>
        <w:widowControl w:val="0"/>
        <w:autoSpaceDE w:val="0"/>
        <w:autoSpaceDN w:val="0"/>
        <w:adjustRightInd w:val="0"/>
        <w:jc w:val="both"/>
        <w:rPr>
          <w:rFonts w:cs="Arial"/>
        </w:rPr>
      </w:pPr>
    </w:p>
    <w:p w14:paraId="3B77066A" w14:textId="77777777" w:rsidR="00333126" w:rsidRPr="006C5D6C" w:rsidRDefault="00644E10" w:rsidP="00333126">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Greg Sanford</w:t>
      </w:r>
      <w:r w:rsidRPr="006C5D6C">
        <w:rPr>
          <w:rFonts w:cs="Arial"/>
          <w:color w:val="000000"/>
          <w:u w:val="single"/>
        </w:rPr>
        <w:tab/>
      </w:r>
    </w:p>
    <w:p w14:paraId="603DEF5E" w14:textId="77777777" w:rsidR="00333126" w:rsidRPr="006C5D6C" w:rsidRDefault="00644E10" w:rsidP="00333126">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4314C157" w14:textId="77777777" w:rsidR="00333126" w:rsidRPr="006C5D6C" w:rsidRDefault="00333126" w:rsidP="00333126">
      <w:pPr>
        <w:autoSpaceDE w:val="0"/>
        <w:autoSpaceDN w:val="0"/>
        <w:adjustRightInd w:val="0"/>
        <w:rPr>
          <w:rFonts w:cs="Arial"/>
          <w:color w:val="000000"/>
          <w:u w:val="single"/>
        </w:rPr>
      </w:pPr>
    </w:p>
    <w:p w14:paraId="0E49F86E" w14:textId="77777777" w:rsidR="00333126" w:rsidRDefault="00644E10" w:rsidP="00333126">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46CC54EC" w14:textId="77777777" w:rsidR="00333126" w:rsidRPr="006C5D6C" w:rsidRDefault="00644E10" w:rsidP="00333126">
      <w:pPr>
        <w:autoSpaceDE w:val="0"/>
        <w:autoSpaceDN w:val="0"/>
        <w:adjustRightInd w:val="0"/>
        <w:rPr>
          <w:rFonts w:cs="Arial"/>
          <w:color w:val="000000"/>
        </w:rPr>
      </w:pPr>
      <w:r>
        <w:rPr>
          <w:rFonts w:cs="Arial"/>
          <w:color w:val="000000"/>
        </w:rPr>
        <w:t>Law Enforcement/P</w:t>
      </w:r>
      <w:r>
        <w:rPr>
          <w:rFonts w:cs="Arial"/>
          <w:color w:val="000000"/>
        </w:rPr>
        <w:t>ublic Safety Board</w:t>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27E2CE15" w14:textId="77777777" w:rsidR="00333126" w:rsidRPr="006C5D6C" w:rsidRDefault="00644E10" w:rsidP="00333126">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4308C821" w14:textId="77777777" w:rsidR="00333126" w:rsidRDefault="00333126" w:rsidP="00333126">
      <w:pPr>
        <w:jc w:val="both"/>
        <w:rPr>
          <w:rFonts w:cs="Arial"/>
        </w:rPr>
      </w:pPr>
    </w:p>
    <w:p w14:paraId="42F28549" w14:textId="77777777" w:rsidR="00333126" w:rsidRDefault="00644E10" w:rsidP="00333126">
      <w:pPr>
        <w:spacing w:line="360" w:lineRule="auto"/>
        <w:jc w:val="both"/>
      </w:pPr>
      <w:r w:rsidRPr="006C5D6C">
        <w:rPr>
          <w:rFonts w:cs="Arial"/>
        </w:rPr>
        <w:tab/>
      </w:r>
      <w:r w:rsidRPr="006C5D6C">
        <w:t xml:space="preserve">Resolution No. </w:t>
      </w:r>
      <w:r>
        <w:t>1</w:t>
      </w:r>
      <w:r w:rsidRPr="006C5D6C">
        <w:t>-2</w:t>
      </w:r>
      <w:r>
        <w:t>3</w:t>
      </w:r>
      <w:r w:rsidRPr="006C5D6C">
        <w:t>-</w:t>
      </w:r>
      <w:r>
        <w:t>14</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34989967" w14:textId="77777777" w:rsidTr="001C724B">
        <w:tc>
          <w:tcPr>
            <w:tcW w:w="2338" w:type="dxa"/>
            <w:shd w:val="clear" w:color="auto" w:fill="auto"/>
          </w:tcPr>
          <w:p w14:paraId="6CF01F8D" w14:textId="77777777" w:rsidR="00333126" w:rsidRPr="00770B96" w:rsidRDefault="00644E10" w:rsidP="001C724B">
            <w:pPr>
              <w:jc w:val="center"/>
              <w:rPr>
                <w:rFonts w:cs="Arial"/>
                <w:u w:val="single"/>
              </w:rPr>
            </w:pPr>
            <w:r>
              <w:rPr>
                <w:rFonts w:cs="Arial"/>
                <w:u w:val="single"/>
              </w:rPr>
              <w:t>YES</w:t>
            </w:r>
          </w:p>
        </w:tc>
        <w:tc>
          <w:tcPr>
            <w:tcW w:w="2338" w:type="dxa"/>
            <w:shd w:val="clear" w:color="auto" w:fill="auto"/>
          </w:tcPr>
          <w:p w14:paraId="52F762DA" w14:textId="77777777" w:rsidR="00333126" w:rsidRPr="00770B96" w:rsidRDefault="00644E10" w:rsidP="001C724B">
            <w:pPr>
              <w:jc w:val="center"/>
              <w:rPr>
                <w:rFonts w:cs="Arial"/>
                <w:u w:val="single"/>
              </w:rPr>
            </w:pPr>
            <w:r>
              <w:rPr>
                <w:rFonts w:cs="Arial"/>
                <w:u w:val="single"/>
              </w:rPr>
              <w:t>YES</w:t>
            </w:r>
          </w:p>
        </w:tc>
        <w:tc>
          <w:tcPr>
            <w:tcW w:w="2337" w:type="dxa"/>
            <w:shd w:val="clear" w:color="auto" w:fill="auto"/>
          </w:tcPr>
          <w:p w14:paraId="77981E22" w14:textId="77777777" w:rsidR="00333126" w:rsidRPr="00770B96" w:rsidRDefault="00644E10" w:rsidP="001C724B">
            <w:pPr>
              <w:jc w:val="center"/>
              <w:rPr>
                <w:rFonts w:cs="Arial"/>
                <w:u w:val="single"/>
              </w:rPr>
            </w:pPr>
            <w:r>
              <w:rPr>
                <w:rFonts w:cs="Arial"/>
                <w:u w:val="single"/>
              </w:rPr>
              <w:t>YES</w:t>
            </w:r>
          </w:p>
        </w:tc>
        <w:tc>
          <w:tcPr>
            <w:tcW w:w="2337" w:type="dxa"/>
            <w:shd w:val="clear" w:color="auto" w:fill="auto"/>
          </w:tcPr>
          <w:p w14:paraId="21C8EF7F" w14:textId="77777777" w:rsidR="00333126" w:rsidRPr="00770B96" w:rsidRDefault="00644E10" w:rsidP="001C724B">
            <w:pPr>
              <w:jc w:val="center"/>
              <w:rPr>
                <w:rFonts w:cs="Arial"/>
                <w:u w:val="single"/>
              </w:rPr>
            </w:pPr>
            <w:r>
              <w:rPr>
                <w:rFonts w:cs="Arial"/>
                <w:u w:val="single"/>
              </w:rPr>
              <w:t>YES</w:t>
            </w:r>
          </w:p>
        </w:tc>
      </w:tr>
      <w:tr w:rsidR="0000277A" w14:paraId="1C8EEAE2" w14:textId="77777777" w:rsidTr="001C724B">
        <w:tc>
          <w:tcPr>
            <w:tcW w:w="2338" w:type="dxa"/>
            <w:shd w:val="clear" w:color="auto" w:fill="auto"/>
          </w:tcPr>
          <w:p w14:paraId="5D41DC15" w14:textId="77777777" w:rsidR="00333126" w:rsidRPr="00770B96" w:rsidRDefault="00644E10" w:rsidP="001C724B">
            <w:pPr>
              <w:jc w:val="center"/>
              <w:rPr>
                <w:rFonts w:cs="Arial"/>
              </w:rPr>
            </w:pPr>
            <w:r w:rsidRPr="00770B96">
              <w:rPr>
                <w:rFonts w:cs="Arial"/>
              </w:rPr>
              <w:t>Sean Aiello</w:t>
            </w:r>
          </w:p>
        </w:tc>
        <w:tc>
          <w:tcPr>
            <w:tcW w:w="2338" w:type="dxa"/>
            <w:shd w:val="clear" w:color="auto" w:fill="auto"/>
          </w:tcPr>
          <w:p w14:paraId="42A4FF66" w14:textId="77777777" w:rsidR="00333126" w:rsidRPr="00770B96" w:rsidRDefault="00644E10" w:rsidP="001C724B">
            <w:pPr>
              <w:jc w:val="center"/>
              <w:rPr>
                <w:rFonts w:cs="Arial"/>
              </w:rPr>
            </w:pPr>
            <w:r w:rsidRPr="00770B96">
              <w:rPr>
                <w:rFonts w:cs="Arial"/>
              </w:rPr>
              <w:t>Betsy Hester</w:t>
            </w:r>
          </w:p>
        </w:tc>
        <w:tc>
          <w:tcPr>
            <w:tcW w:w="2337" w:type="dxa"/>
            <w:shd w:val="clear" w:color="auto" w:fill="auto"/>
          </w:tcPr>
          <w:p w14:paraId="4EE6C9DD" w14:textId="77777777" w:rsidR="00333126" w:rsidRPr="00770B96" w:rsidRDefault="00644E10" w:rsidP="001C724B">
            <w:pPr>
              <w:jc w:val="center"/>
              <w:rPr>
                <w:rFonts w:cs="Arial"/>
              </w:rPr>
            </w:pPr>
            <w:r w:rsidRPr="00770B96">
              <w:rPr>
                <w:rFonts w:cs="Arial"/>
              </w:rPr>
              <w:t>Chas Morton</w:t>
            </w:r>
          </w:p>
        </w:tc>
        <w:tc>
          <w:tcPr>
            <w:tcW w:w="2337" w:type="dxa"/>
            <w:shd w:val="clear" w:color="auto" w:fill="auto"/>
          </w:tcPr>
          <w:p w14:paraId="06DB0D03" w14:textId="77777777" w:rsidR="00333126" w:rsidRPr="00770B96" w:rsidRDefault="00644E10" w:rsidP="001C724B">
            <w:pPr>
              <w:jc w:val="center"/>
              <w:rPr>
                <w:rFonts w:cs="Arial"/>
              </w:rPr>
            </w:pPr>
            <w:r w:rsidRPr="00770B96">
              <w:rPr>
                <w:rFonts w:cs="Arial"/>
              </w:rPr>
              <w:t xml:space="preserve">Pete </w:t>
            </w:r>
            <w:r w:rsidRPr="00770B96">
              <w:rPr>
                <w:rFonts w:cs="Arial"/>
              </w:rPr>
              <w:t>Stresser</w:t>
            </w:r>
          </w:p>
        </w:tc>
      </w:tr>
      <w:tr w:rsidR="0000277A" w14:paraId="33B1C0FD" w14:textId="77777777" w:rsidTr="001C724B">
        <w:tc>
          <w:tcPr>
            <w:tcW w:w="2338" w:type="dxa"/>
            <w:shd w:val="clear" w:color="auto" w:fill="auto"/>
          </w:tcPr>
          <w:p w14:paraId="31D59BD2" w14:textId="77777777" w:rsidR="00333126" w:rsidRPr="00770B96" w:rsidRDefault="00644E10" w:rsidP="001C724B">
            <w:pPr>
              <w:jc w:val="center"/>
              <w:rPr>
                <w:rFonts w:cs="Arial"/>
                <w:b/>
              </w:rPr>
            </w:pPr>
            <w:r w:rsidRPr="00770B96">
              <w:rPr>
                <w:rFonts w:cs="Arial"/>
              </w:rPr>
              <w:t>Brian Beathard</w:t>
            </w:r>
          </w:p>
        </w:tc>
        <w:tc>
          <w:tcPr>
            <w:tcW w:w="2338" w:type="dxa"/>
            <w:shd w:val="clear" w:color="auto" w:fill="auto"/>
          </w:tcPr>
          <w:p w14:paraId="6AC79836" w14:textId="77777777" w:rsidR="00333126" w:rsidRPr="00770B96" w:rsidRDefault="00644E10" w:rsidP="001C724B">
            <w:pPr>
              <w:jc w:val="center"/>
              <w:rPr>
                <w:rFonts w:cs="Arial"/>
              </w:rPr>
            </w:pPr>
            <w:r w:rsidRPr="00770B96">
              <w:rPr>
                <w:rFonts w:cs="Arial"/>
              </w:rPr>
              <w:t>Ricky Jones</w:t>
            </w:r>
          </w:p>
        </w:tc>
        <w:tc>
          <w:tcPr>
            <w:tcW w:w="2337" w:type="dxa"/>
            <w:shd w:val="clear" w:color="auto" w:fill="auto"/>
          </w:tcPr>
          <w:p w14:paraId="0627300E" w14:textId="77777777" w:rsidR="00333126" w:rsidRPr="00770B96" w:rsidRDefault="00644E10" w:rsidP="001C724B">
            <w:pPr>
              <w:jc w:val="center"/>
              <w:rPr>
                <w:rFonts w:cs="Arial"/>
              </w:rPr>
            </w:pPr>
            <w:r w:rsidRPr="00770B96">
              <w:rPr>
                <w:rFonts w:cs="Arial"/>
              </w:rPr>
              <w:t>Erin Nations</w:t>
            </w:r>
          </w:p>
        </w:tc>
        <w:tc>
          <w:tcPr>
            <w:tcW w:w="2337" w:type="dxa"/>
            <w:shd w:val="clear" w:color="auto" w:fill="auto"/>
          </w:tcPr>
          <w:p w14:paraId="286B33DF" w14:textId="77777777" w:rsidR="00333126" w:rsidRPr="00770B96" w:rsidRDefault="00644E10" w:rsidP="001C724B">
            <w:pPr>
              <w:jc w:val="center"/>
              <w:rPr>
                <w:rFonts w:cs="Arial"/>
              </w:rPr>
            </w:pPr>
            <w:r>
              <w:rPr>
                <w:rFonts w:cs="Arial"/>
              </w:rPr>
              <w:t>Barb Sturgeon</w:t>
            </w:r>
          </w:p>
        </w:tc>
      </w:tr>
      <w:tr w:rsidR="0000277A" w14:paraId="30E9E064" w14:textId="77777777" w:rsidTr="001C724B">
        <w:tc>
          <w:tcPr>
            <w:tcW w:w="2338" w:type="dxa"/>
            <w:shd w:val="clear" w:color="auto" w:fill="auto"/>
          </w:tcPr>
          <w:p w14:paraId="45456E9F" w14:textId="77777777" w:rsidR="00333126" w:rsidRPr="00770B96" w:rsidRDefault="00644E10" w:rsidP="001C724B">
            <w:pPr>
              <w:jc w:val="center"/>
              <w:rPr>
                <w:rFonts w:cs="Arial"/>
              </w:rPr>
            </w:pPr>
            <w:r w:rsidRPr="00770B96">
              <w:rPr>
                <w:rFonts w:cs="Arial"/>
              </w:rPr>
              <w:t>Brian Clifford</w:t>
            </w:r>
          </w:p>
        </w:tc>
        <w:tc>
          <w:tcPr>
            <w:tcW w:w="2338" w:type="dxa"/>
            <w:shd w:val="clear" w:color="auto" w:fill="auto"/>
          </w:tcPr>
          <w:p w14:paraId="13B192E5" w14:textId="77777777" w:rsidR="00333126" w:rsidRPr="00770B96" w:rsidRDefault="00644E10" w:rsidP="001C724B">
            <w:pPr>
              <w:jc w:val="center"/>
              <w:rPr>
                <w:rFonts w:cs="Arial"/>
              </w:rPr>
            </w:pPr>
            <w:r w:rsidRPr="00770B96">
              <w:rPr>
                <w:rFonts w:cs="Arial"/>
              </w:rPr>
              <w:t>David Landrum</w:t>
            </w:r>
          </w:p>
        </w:tc>
        <w:tc>
          <w:tcPr>
            <w:tcW w:w="2337" w:type="dxa"/>
            <w:shd w:val="clear" w:color="auto" w:fill="auto"/>
          </w:tcPr>
          <w:p w14:paraId="1E5D1976" w14:textId="77777777" w:rsidR="00333126" w:rsidRPr="00770B96" w:rsidRDefault="00644E10" w:rsidP="001C724B">
            <w:pPr>
              <w:jc w:val="center"/>
              <w:rPr>
                <w:rFonts w:cs="Arial"/>
              </w:rPr>
            </w:pPr>
            <w:r>
              <w:rPr>
                <w:rFonts w:cs="Arial"/>
              </w:rPr>
              <w:t>Chris Richards</w:t>
            </w:r>
          </w:p>
        </w:tc>
        <w:tc>
          <w:tcPr>
            <w:tcW w:w="2337" w:type="dxa"/>
            <w:shd w:val="clear" w:color="auto" w:fill="auto"/>
          </w:tcPr>
          <w:p w14:paraId="74A6752B" w14:textId="77777777" w:rsidR="00333126" w:rsidRPr="00770B96" w:rsidRDefault="00644E10" w:rsidP="001C724B">
            <w:pPr>
              <w:jc w:val="center"/>
              <w:rPr>
                <w:rFonts w:cs="Arial"/>
              </w:rPr>
            </w:pPr>
            <w:r w:rsidRPr="00770B96">
              <w:rPr>
                <w:rFonts w:cs="Arial"/>
              </w:rPr>
              <w:t>Drew Torres</w:t>
            </w:r>
          </w:p>
        </w:tc>
      </w:tr>
      <w:tr w:rsidR="0000277A" w14:paraId="070B42BC" w14:textId="77777777" w:rsidTr="001C724B">
        <w:tc>
          <w:tcPr>
            <w:tcW w:w="2338" w:type="dxa"/>
            <w:shd w:val="clear" w:color="auto" w:fill="auto"/>
          </w:tcPr>
          <w:p w14:paraId="17523A37" w14:textId="77777777" w:rsidR="00333126" w:rsidRPr="00770B96" w:rsidRDefault="00644E10" w:rsidP="001C724B">
            <w:pPr>
              <w:jc w:val="center"/>
              <w:rPr>
                <w:rFonts w:cs="Arial"/>
              </w:rPr>
            </w:pPr>
            <w:r w:rsidRPr="00770B96">
              <w:rPr>
                <w:rFonts w:cs="Arial"/>
              </w:rPr>
              <w:t>Jeff Graves</w:t>
            </w:r>
          </w:p>
        </w:tc>
        <w:tc>
          <w:tcPr>
            <w:tcW w:w="2338" w:type="dxa"/>
            <w:shd w:val="clear" w:color="auto" w:fill="auto"/>
          </w:tcPr>
          <w:p w14:paraId="48901A4F" w14:textId="77777777" w:rsidR="00333126" w:rsidRPr="00770B96" w:rsidRDefault="00644E10" w:rsidP="001C724B">
            <w:pPr>
              <w:jc w:val="center"/>
              <w:rPr>
                <w:rFonts w:cs="Arial"/>
              </w:rPr>
            </w:pPr>
            <w:r w:rsidRPr="00770B96">
              <w:rPr>
                <w:rFonts w:cs="Arial"/>
              </w:rPr>
              <w:t>Gregg Lawrence</w:t>
            </w:r>
          </w:p>
        </w:tc>
        <w:tc>
          <w:tcPr>
            <w:tcW w:w="2337" w:type="dxa"/>
            <w:shd w:val="clear" w:color="auto" w:fill="auto"/>
          </w:tcPr>
          <w:p w14:paraId="5B4E29BB" w14:textId="77777777" w:rsidR="00333126" w:rsidRPr="00770B96" w:rsidRDefault="00644E10" w:rsidP="001C724B">
            <w:pPr>
              <w:jc w:val="center"/>
              <w:rPr>
                <w:rFonts w:cs="Arial"/>
              </w:rPr>
            </w:pPr>
            <w:r w:rsidRPr="00770B96">
              <w:rPr>
                <w:rFonts w:cs="Arial"/>
              </w:rPr>
              <w:t>Greg Sanford</w:t>
            </w:r>
          </w:p>
        </w:tc>
        <w:tc>
          <w:tcPr>
            <w:tcW w:w="2337" w:type="dxa"/>
            <w:shd w:val="clear" w:color="auto" w:fill="auto"/>
          </w:tcPr>
          <w:p w14:paraId="60A3CD63" w14:textId="77777777" w:rsidR="00333126" w:rsidRPr="00770B96" w:rsidRDefault="00644E10" w:rsidP="001C724B">
            <w:pPr>
              <w:jc w:val="center"/>
              <w:rPr>
                <w:rFonts w:cs="Arial"/>
              </w:rPr>
            </w:pPr>
            <w:r w:rsidRPr="00770B96">
              <w:rPr>
                <w:rFonts w:cs="Arial"/>
              </w:rPr>
              <w:t>Tom Tunnicliffe</w:t>
            </w:r>
          </w:p>
        </w:tc>
      </w:tr>
      <w:tr w:rsidR="0000277A" w14:paraId="78E2716A" w14:textId="77777777" w:rsidTr="001C724B">
        <w:tc>
          <w:tcPr>
            <w:tcW w:w="2338" w:type="dxa"/>
            <w:shd w:val="clear" w:color="auto" w:fill="auto"/>
          </w:tcPr>
          <w:p w14:paraId="560BCBC3" w14:textId="77777777" w:rsidR="00333126" w:rsidRPr="00770B96" w:rsidRDefault="00644E10" w:rsidP="001C724B">
            <w:pPr>
              <w:jc w:val="center"/>
              <w:rPr>
                <w:rFonts w:cs="Arial"/>
              </w:rPr>
            </w:pPr>
            <w:r w:rsidRPr="00770B96">
              <w:rPr>
                <w:rFonts w:cs="Arial"/>
              </w:rPr>
              <w:t>Meghan Guffee</w:t>
            </w:r>
          </w:p>
        </w:tc>
        <w:tc>
          <w:tcPr>
            <w:tcW w:w="2338" w:type="dxa"/>
            <w:shd w:val="clear" w:color="auto" w:fill="auto"/>
          </w:tcPr>
          <w:p w14:paraId="1D94CACA" w14:textId="77777777" w:rsidR="00333126" w:rsidRPr="00770B96" w:rsidRDefault="00644E10" w:rsidP="001C724B">
            <w:pPr>
              <w:jc w:val="center"/>
              <w:rPr>
                <w:rFonts w:cs="Arial"/>
              </w:rPr>
            </w:pPr>
            <w:r w:rsidRPr="00770B96">
              <w:rPr>
                <w:rFonts w:cs="Arial"/>
              </w:rPr>
              <w:t>Lisa Lenox</w:t>
            </w:r>
          </w:p>
        </w:tc>
        <w:tc>
          <w:tcPr>
            <w:tcW w:w="2337" w:type="dxa"/>
            <w:shd w:val="clear" w:color="auto" w:fill="auto"/>
          </w:tcPr>
          <w:p w14:paraId="70345DC7" w14:textId="77777777" w:rsidR="00333126" w:rsidRPr="00770B96" w:rsidRDefault="00644E10" w:rsidP="001C724B">
            <w:pPr>
              <w:jc w:val="center"/>
              <w:rPr>
                <w:rFonts w:cs="Arial"/>
              </w:rPr>
            </w:pPr>
            <w:r w:rsidRPr="00770B96">
              <w:rPr>
                <w:rFonts w:cs="Arial"/>
              </w:rPr>
              <w:t>Mary Smith</w:t>
            </w:r>
          </w:p>
        </w:tc>
        <w:tc>
          <w:tcPr>
            <w:tcW w:w="2337" w:type="dxa"/>
            <w:shd w:val="clear" w:color="auto" w:fill="auto"/>
          </w:tcPr>
          <w:p w14:paraId="23FE968D" w14:textId="77777777" w:rsidR="00333126" w:rsidRPr="00770B96" w:rsidRDefault="00644E10" w:rsidP="001C724B">
            <w:pPr>
              <w:jc w:val="center"/>
              <w:rPr>
                <w:rFonts w:cs="Arial"/>
              </w:rPr>
            </w:pPr>
            <w:r w:rsidRPr="00770B96">
              <w:rPr>
                <w:rFonts w:cs="Arial"/>
              </w:rPr>
              <w:t>Paul Webb</w:t>
            </w:r>
          </w:p>
        </w:tc>
      </w:tr>
      <w:tr w:rsidR="0000277A" w14:paraId="180F205D" w14:textId="77777777" w:rsidTr="001C724B">
        <w:tc>
          <w:tcPr>
            <w:tcW w:w="2338" w:type="dxa"/>
            <w:shd w:val="clear" w:color="auto" w:fill="auto"/>
          </w:tcPr>
          <w:p w14:paraId="2225F9AD" w14:textId="77777777" w:rsidR="00333126" w:rsidRPr="00770B96" w:rsidRDefault="00644E10" w:rsidP="001C724B">
            <w:pPr>
              <w:jc w:val="center"/>
              <w:rPr>
                <w:rFonts w:cs="Arial"/>
              </w:rPr>
            </w:pPr>
            <w:r w:rsidRPr="00770B96">
              <w:rPr>
                <w:rFonts w:cs="Arial"/>
              </w:rPr>
              <w:t>Judy Herbert</w:t>
            </w:r>
          </w:p>
        </w:tc>
        <w:tc>
          <w:tcPr>
            <w:tcW w:w="2338" w:type="dxa"/>
            <w:shd w:val="clear" w:color="auto" w:fill="auto"/>
          </w:tcPr>
          <w:p w14:paraId="25E83997" w14:textId="77777777" w:rsidR="00333126" w:rsidRPr="00770B96" w:rsidRDefault="00644E10" w:rsidP="001C724B">
            <w:pPr>
              <w:jc w:val="center"/>
              <w:rPr>
                <w:rFonts w:cs="Arial"/>
              </w:rPr>
            </w:pPr>
            <w:r w:rsidRPr="00770B96">
              <w:rPr>
                <w:rFonts w:cs="Arial"/>
              </w:rPr>
              <w:t>Jennifer Mason</w:t>
            </w:r>
          </w:p>
        </w:tc>
        <w:tc>
          <w:tcPr>
            <w:tcW w:w="2337" w:type="dxa"/>
            <w:shd w:val="clear" w:color="auto" w:fill="auto"/>
          </w:tcPr>
          <w:p w14:paraId="58F6243B" w14:textId="77777777" w:rsidR="00333126" w:rsidRPr="00770B96" w:rsidRDefault="00644E10" w:rsidP="001C724B">
            <w:pPr>
              <w:jc w:val="center"/>
              <w:rPr>
                <w:rFonts w:cs="Arial"/>
              </w:rPr>
            </w:pPr>
            <w:r w:rsidRPr="00770B96">
              <w:rPr>
                <w:rFonts w:cs="Arial"/>
              </w:rPr>
              <w:t>Steve Smith</w:t>
            </w:r>
          </w:p>
        </w:tc>
        <w:tc>
          <w:tcPr>
            <w:tcW w:w="2337" w:type="dxa"/>
            <w:shd w:val="clear" w:color="auto" w:fill="auto"/>
          </w:tcPr>
          <w:p w14:paraId="75D8C51F" w14:textId="77777777" w:rsidR="00333126" w:rsidRPr="00770B96" w:rsidRDefault="00644E10" w:rsidP="001C724B">
            <w:pPr>
              <w:jc w:val="center"/>
              <w:rPr>
                <w:rFonts w:cs="Arial"/>
              </w:rPr>
            </w:pPr>
            <w:r w:rsidRPr="00770B96">
              <w:rPr>
                <w:rFonts w:cs="Arial"/>
              </w:rPr>
              <w:t>Matt Williams</w:t>
            </w:r>
          </w:p>
        </w:tc>
      </w:tr>
    </w:tbl>
    <w:p w14:paraId="17594B0E" w14:textId="77777777" w:rsidR="00333126" w:rsidRPr="006C5D6C" w:rsidRDefault="00644E10" w:rsidP="00333126">
      <w:pPr>
        <w:spacing w:line="480" w:lineRule="auto"/>
        <w:jc w:val="both"/>
        <w:rPr>
          <w:rFonts w:cs="Arial"/>
        </w:rPr>
      </w:pPr>
      <w:r w:rsidRPr="006C5D6C">
        <w:rPr>
          <w:rFonts w:cs="Arial"/>
        </w:rPr>
        <w:t>_______________</w:t>
      </w:r>
    </w:p>
    <w:p w14:paraId="57A12590" w14:textId="77777777" w:rsidR="00333126" w:rsidRPr="006C5D6C" w:rsidRDefault="00644E10" w:rsidP="00333126">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15</w:t>
      </w:r>
    </w:p>
    <w:p w14:paraId="5C2AD81B" w14:textId="77777777" w:rsidR="00565E02" w:rsidRDefault="00644E10" w:rsidP="00333126">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Mary Smith</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15</w:t>
      </w:r>
      <w:r w:rsidRPr="006C5D6C">
        <w:rPr>
          <w:rFonts w:cs="Arial"/>
          <w:color w:val="000000"/>
          <w:szCs w:val="20"/>
        </w:rPr>
        <w:t xml:space="preserve">, seconded by Commissioner </w:t>
      </w:r>
      <w:r>
        <w:rPr>
          <w:rFonts w:cs="Arial"/>
          <w:color w:val="000000"/>
          <w:szCs w:val="20"/>
        </w:rPr>
        <w:t>Webb</w:t>
      </w:r>
      <w:r w:rsidRPr="006C5D6C">
        <w:rPr>
          <w:rFonts w:cs="Arial"/>
          <w:color w:val="000000"/>
          <w:szCs w:val="20"/>
        </w:rPr>
        <w:t>.</w:t>
      </w:r>
    </w:p>
    <w:p w14:paraId="72B178FE" w14:textId="77777777" w:rsidR="004B136A" w:rsidRPr="004B136A" w:rsidRDefault="00644E10" w:rsidP="004B136A">
      <w:pPr>
        <w:spacing w:line="288" w:lineRule="atLeast"/>
        <w:jc w:val="center"/>
        <w:rPr>
          <w:rFonts w:cs="Arial"/>
          <w:b/>
          <w:bCs/>
          <w:color w:val="000000"/>
        </w:rPr>
      </w:pPr>
      <w:r w:rsidRPr="004B136A">
        <w:rPr>
          <w:rFonts w:cs="Arial"/>
          <w:b/>
          <w:bCs/>
          <w:color w:val="000000"/>
        </w:rPr>
        <w:t xml:space="preserve">RESOLUTION OF SUPPORT FOR STATE LEGISLATION THAT WOULD </w:t>
      </w:r>
    </w:p>
    <w:p w14:paraId="1D7BABC6" w14:textId="77777777" w:rsidR="004B136A" w:rsidRPr="004B136A" w:rsidRDefault="00644E10" w:rsidP="004B136A">
      <w:pPr>
        <w:spacing w:line="288" w:lineRule="atLeast"/>
        <w:jc w:val="center"/>
        <w:rPr>
          <w:rFonts w:cs="Arial"/>
          <w:b/>
          <w:bCs/>
          <w:color w:val="000000"/>
        </w:rPr>
      </w:pPr>
      <w:r w:rsidRPr="004B136A">
        <w:rPr>
          <w:rFonts w:cs="Arial"/>
          <w:b/>
          <w:bCs/>
          <w:color w:val="000000"/>
        </w:rPr>
        <w:t xml:space="preserve">ALLOW MEMBERS OF A COUNTY LEGISLATIVE BODY TO PARTICIPATE IN </w:t>
      </w:r>
      <w:r w:rsidRPr="004B136A">
        <w:rPr>
          <w:rFonts w:cs="Arial"/>
          <w:b/>
          <w:bCs/>
          <w:color w:val="000000"/>
          <w:u w:val="single"/>
        </w:rPr>
        <w:t>SCHEDULED COMMISSION MEETINGS BY REMOTE MEANS</w:t>
      </w:r>
      <w:r w:rsidRPr="004B136A">
        <w:rPr>
          <w:rFonts w:cs="Arial"/>
          <w:b/>
          <w:bCs/>
          <w:color w:val="000000"/>
        </w:rPr>
        <w:t xml:space="preserve"> </w:t>
      </w:r>
    </w:p>
    <w:p w14:paraId="2C799C61" w14:textId="77777777" w:rsidR="004B136A" w:rsidRPr="004B136A" w:rsidRDefault="00644E10" w:rsidP="004B136A">
      <w:pPr>
        <w:spacing w:line="288" w:lineRule="atLeast"/>
        <w:jc w:val="center"/>
        <w:rPr>
          <w:rFonts w:cs="Arial"/>
        </w:rPr>
      </w:pPr>
      <w:r w:rsidRPr="004B136A">
        <w:rPr>
          <w:rFonts w:cs="Arial"/>
          <w:b/>
          <w:bCs/>
          <w:color w:val="000000"/>
        </w:rPr>
        <w:t xml:space="preserve"> </w:t>
      </w:r>
    </w:p>
    <w:p w14:paraId="5070F9B9" w14:textId="77777777" w:rsidR="004B136A" w:rsidRPr="004B136A" w:rsidRDefault="00644E10" w:rsidP="004B136A">
      <w:pPr>
        <w:tabs>
          <w:tab w:val="left" w:pos="720"/>
          <w:tab w:val="left" w:pos="1440"/>
        </w:tabs>
        <w:ind w:left="1440" w:hanging="1440"/>
        <w:jc w:val="both"/>
        <w:rPr>
          <w:rFonts w:cs="Arial"/>
        </w:rPr>
      </w:pPr>
      <w:r w:rsidRPr="004B136A">
        <w:rPr>
          <w:rFonts w:cs="Arial"/>
          <w:b/>
        </w:rPr>
        <w:t>WHEREAS,</w:t>
      </w:r>
      <w:r w:rsidRPr="004B136A">
        <w:rPr>
          <w:rFonts w:cs="Arial"/>
          <w:b/>
        </w:rPr>
        <w:tab/>
      </w:r>
      <w:r w:rsidRPr="004B136A">
        <w:rPr>
          <w:rFonts w:cs="Arial"/>
        </w:rPr>
        <w:t>the purpose of this resolution is to ask the General Assembly of the State of Tennessee to re-consider from the 2021 session of the Tenne</w:t>
      </w:r>
      <w:r w:rsidRPr="004B136A">
        <w:rPr>
          <w:rFonts w:cs="Arial"/>
        </w:rPr>
        <w:t>ssee General Assembly, Senate Bill 0301 and House Bill 0327 permitting county legislative body members to participate in public meetings by electronic means; and</w:t>
      </w:r>
    </w:p>
    <w:p w14:paraId="192908CC" w14:textId="77777777" w:rsidR="004B136A" w:rsidRPr="004B136A" w:rsidRDefault="004B136A" w:rsidP="004B136A">
      <w:pPr>
        <w:tabs>
          <w:tab w:val="left" w:pos="720"/>
          <w:tab w:val="left" w:pos="1440"/>
        </w:tabs>
        <w:ind w:left="1440" w:hanging="1440"/>
        <w:jc w:val="both"/>
        <w:rPr>
          <w:rFonts w:cs="Arial"/>
          <w:b/>
          <w:bCs/>
        </w:rPr>
      </w:pPr>
    </w:p>
    <w:p w14:paraId="564344BD" w14:textId="77777777" w:rsidR="004B136A" w:rsidRPr="004B136A" w:rsidRDefault="00644E10" w:rsidP="004B136A">
      <w:pPr>
        <w:tabs>
          <w:tab w:val="left" w:pos="720"/>
          <w:tab w:val="left" w:pos="1440"/>
        </w:tabs>
        <w:ind w:left="1440" w:hanging="1440"/>
        <w:jc w:val="both"/>
        <w:rPr>
          <w:rFonts w:cs="Arial"/>
        </w:rPr>
      </w:pPr>
      <w:r w:rsidRPr="004B136A">
        <w:rPr>
          <w:rFonts w:cs="Arial"/>
          <w:b/>
        </w:rPr>
        <w:t>WHEREAS,</w:t>
      </w:r>
      <w:r w:rsidRPr="004B136A">
        <w:rPr>
          <w:rFonts w:cs="Arial"/>
          <w:b/>
        </w:rPr>
        <w:tab/>
      </w:r>
      <w:r w:rsidRPr="004B136A">
        <w:rPr>
          <w:rFonts w:cs="Arial"/>
        </w:rPr>
        <w:t xml:space="preserve">the remote electronic technology is commonly available to the public which allows members to attend meetings virtually to represent the interests of their district; and </w:t>
      </w:r>
    </w:p>
    <w:p w14:paraId="6DB0DD33" w14:textId="77777777" w:rsidR="004B136A" w:rsidRPr="004B136A" w:rsidRDefault="004B136A" w:rsidP="004B136A">
      <w:pPr>
        <w:tabs>
          <w:tab w:val="left" w:pos="720"/>
          <w:tab w:val="left" w:pos="1440"/>
        </w:tabs>
        <w:ind w:left="1440" w:hanging="1440"/>
        <w:jc w:val="both"/>
        <w:rPr>
          <w:rFonts w:cs="Arial"/>
          <w:b/>
          <w:bCs/>
        </w:rPr>
      </w:pPr>
    </w:p>
    <w:p w14:paraId="3522E5DD" w14:textId="77777777" w:rsidR="004B136A" w:rsidRPr="004B136A" w:rsidRDefault="00644E10" w:rsidP="004B136A">
      <w:pPr>
        <w:tabs>
          <w:tab w:val="left" w:pos="720"/>
          <w:tab w:val="left" w:pos="1440"/>
        </w:tabs>
        <w:ind w:left="1440" w:hanging="1440"/>
        <w:jc w:val="both"/>
        <w:rPr>
          <w:rFonts w:cs="Arial"/>
        </w:rPr>
      </w:pPr>
      <w:r w:rsidRPr="004B136A">
        <w:rPr>
          <w:rFonts w:cs="Arial"/>
          <w:b/>
          <w:bCs/>
        </w:rPr>
        <w:t>WHEREAS,</w:t>
      </w:r>
      <w:r w:rsidRPr="004B136A">
        <w:rPr>
          <w:rFonts w:cs="Arial"/>
        </w:rPr>
        <w:tab/>
        <w:t xml:space="preserve">the unpredictable occurrence of an illness by an elected member of a county </w:t>
      </w:r>
      <w:r w:rsidRPr="004B136A">
        <w:rPr>
          <w:rFonts w:cs="Arial"/>
        </w:rPr>
        <w:t xml:space="preserve">legislative body, unexpected work obligations, or a member of their immediate family may require the member to be absent from scheduled county commission meetings and/or scheduled committee meetings; and </w:t>
      </w:r>
    </w:p>
    <w:p w14:paraId="16D91E56" w14:textId="77777777" w:rsidR="004B136A" w:rsidRPr="004B136A" w:rsidRDefault="004B136A" w:rsidP="004B136A">
      <w:pPr>
        <w:tabs>
          <w:tab w:val="left" w:pos="720"/>
          <w:tab w:val="left" w:pos="1440"/>
        </w:tabs>
        <w:jc w:val="both"/>
        <w:rPr>
          <w:rFonts w:cs="Arial"/>
        </w:rPr>
      </w:pPr>
    </w:p>
    <w:p w14:paraId="226D94EC" w14:textId="77777777" w:rsidR="004B136A" w:rsidRPr="004B136A" w:rsidRDefault="00644E10" w:rsidP="004B136A">
      <w:pPr>
        <w:tabs>
          <w:tab w:val="left" w:pos="720"/>
          <w:tab w:val="left" w:pos="1440"/>
        </w:tabs>
        <w:ind w:left="1440" w:hanging="1440"/>
        <w:jc w:val="both"/>
        <w:rPr>
          <w:rFonts w:cs="Arial"/>
        </w:rPr>
      </w:pPr>
      <w:r w:rsidRPr="004B136A">
        <w:rPr>
          <w:rFonts w:cs="Arial"/>
          <w:b/>
          <w:bCs/>
        </w:rPr>
        <w:lastRenderedPageBreak/>
        <w:t>WHEREAS,</w:t>
      </w:r>
      <w:r w:rsidRPr="004B136A">
        <w:rPr>
          <w:rFonts w:cs="Arial"/>
        </w:rPr>
        <w:tab/>
        <w:t>the Board of Commissioners finds it in th</w:t>
      </w:r>
      <w:r w:rsidRPr="004B136A">
        <w:rPr>
          <w:rFonts w:cs="Arial"/>
        </w:rPr>
        <w:t>e public interest to request support for legislation permitting members of a county legislative body to participate in public meetings of a county legislative body under certain circumstances, by remote electronic attendance; and</w:t>
      </w:r>
    </w:p>
    <w:p w14:paraId="60F6E6BE" w14:textId="77777777" w:rsidR="004B136A" w:rsidRPr="004B136A" w:rsidRDefault="00644E10" w:rsidP="004B136A">
      <w:pPr>
        <w:tabs>
          <w:tab w:val="left" w:pos="720"/>
          <w:tab w:val="left" w:pos="1440"/>
        </w:tabs>
        <w:jc w:val="both"/>
        <w:rPr>
          <w:rFonts w:cs="Arial"/>
        </w:rPr>
      </w:pPr>
      <w:r w:rsidRPr="004B136A">
        <w:rPr>
          <w:rFonts w:cs="Arial"/>
          <w:b/>
          <w:bCs/>
        </w:rPr>
        <w:tab/>
      </w:r>
      <w:r w:rsidRPr="004B136A">
        <w:rPr>
          <w:rFonts w:cs="Arial"/>
          <w:b/>
          <w:bCs/>
        </w:rPr>
        <w:tab/>
      </w:r>
    </w:p>
    <w:p w14:paraId="7AFEEC06" w14:textId="77777777" w:rsidR="004B136A" w:rsidRPr="004B136A" w:rsidRDefault="00644E10" w:rsidP="004B136A">
      <w:pPr>
        <w:ind w:left="720" w:hanging="720"/>
        <w:jc w:val="both"/>
        <w:rPr>
          <w:rFonts w:cs="Arial"/>
        </w:rPr>
      </w:pPr>
      <w:r w:rsidRPr="004B136A">
        <w:rPr>
          <w:rFonts w:cs="Arial"/>
          <w:b/>
          <w:bCs/>
        </w:rPr>
        <w:t>NOW, THEREFORE, BE IT R</w:t>
      </w:r>
      <w:r w:rsidRPr="004B136A">
        <w:rPr>
          <w:rFonts w:cs="Arial"/>
          <w:b/>
          <w:bCs/>
        </w:rPr>
        <w:t>ESOLVED,</w:t>
      </w:r>
      <w:r w:rsidRPr="004B136A">
        <w:rPr>
          <w:rFonts w:cs="Arial"/>
        </w:rPr>
        <w:t xml:space="preserve"> the Williamson County Board of Commissioners, meeting in regular session this 9</w:t>
      </w:r>
      <w:r w:rsidRPr="004B136A">
        <w:rPr>
          <w:rFonts w:cs="Arial"/>
          <w:vertAlign w:val="superscript"/>
        </w:rPr>
        <w:t>th</w:t>
      </w:r>
      <w:r w:rsidRPr="004B136A">
        <w:rPr>
          <w:rFonts w:cs="Arial"/>
        </w:rPr>
        <w:t xml:space="preserve"> day of January, 2023, hereby acknowledges its support for and requests the Tennessee General Assembly to adopt legislation authorizing members of local county legisl</w:t>
      </w:r>
      <w:r w:rsidRPr="004B136A">
        <w:rPr>
          <w:rFonts w:cs="Arial"/>
        </w:rPr>
        <w:t>ative bodies to participate in meetings of a county legislative body by electronic means under certain circumstances.</w:t>
      </w:r>
    </w:p>
    <w:p w14:paraId="20B19CB1" w14:textId="77777777" w:rsidR="004B136A" w:rsidRPr="004B136A" w:rsidRDefault="004B136A" w:rsidP="004B136A">
      <w:pPr>
        <w:ind w:left="720" w:hanging="720"/>
        <w:jc w:val="both"/>
        <w:rPr>
          <w:rFonts w:cs="Arial"/>
        </w:rPr>
      </w:pPr>
    </w:p>
    <w:p w14:paraId="58D4E52D" w14:textId="77777777" w:rsidR="004B136A" w:rsidRPr="004B136A" w:rsidRDefault="00644E10" w:rsidP="004B136A">
      <w:pPr>
        <w:ind w:left="720" w:hanging="720"/>
        <w:jc w:val="both"/>
        <w:rPr>
          <w:rFonts w:cs="Arial"/>
        </w:rPr>
      </w:pPr>
      <w:r w:rsidRPr="004B136A">
        <w:rPr>
          <w:rFonts w:cs="Arial"/>
          <w:b/>
          <w:bCs/>
        </w:rPr>
        <w:t xml:space="preserve">AND BE IT FURTHER RESOLVED, </w:t>
      </w:r>
      <w:r w:rsidRPr="004B136A">
        <w:rPr>
          <w:rFonts w:cs="Arial"/>
        </w:rPr>
        <w:t xml:space="preserve">that upon approval of this resolution and its signing, the Board of Commissioners directs the County Clerk’s </w:t>
      </w:r>
      <w:r w:rsidRPr="004B136A">
        <w:rPr>
          <w:rFonts w:cs="Arial"/>
        </w:rPr>
        <w:t xml:space="preserve">Office to mail a copy of this resolution to Williamson County’s State Representatives and State Senators. </w:t>
      </w:r>
    </w:p>
    <w:p w14:paraId="7A68D5FF" w14:textId="77777777" w:rsidR="004B136A" w:rsidRPr="004B136A" w:rsidRDefault="004B136A" w:rsidP="004B136A">
      <w:pPr>
        <w:ind w:left="1440" w:hanging="1440"/>
        <w:jc w:val="both"/>
        <w:rPr>
          <w:rFonts w:cs="Arial"/>
        </w:rPr>
      </w:pPr>
    </w:p>
    <w:p w14:paraId="22E691FF" w14:textId="77777777" w:rsidR="004B136A" w:rsidRPr="006C5D6C" w:rsidRDefault="00644E10" w:rsidP="004B136A">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Paul Webb</w:t>
      </w:r>
      <w:r w:rsidRPr="006C5D6C">
        <w:rPr>
          <w:rFonts w:cs="Arial"/>
          <w:color w:val="000000"/>
          <w:u w:val="single"/>
        </w:rPr>
        <w:tab/>
      </w:r>
    </w:p>
    <w:p w14:paraId="027BAEF2" w14:textId="77777777" w:rsidR="004B136A" w:rsidRPr="006C5D6C" w:rsidRDefault="00644E10" w:rsidP="004B136A">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5DF31C14" w14:textId="77777777" w:rsidR="004B136A" w:rsidRPr="006C5D6C" w:rsidRDefault="004B136A" w:rsidP="004B136A">
      <w:pPr>
        <w:autoSpaceDE w:val="0"/>
        <w:autoSpaceDN w:val="0"/>
        <w:adjustRightInd w:val="0"/>
        <w:rPr>
          <w:rFonts w:cs="Arial"/>
          <w:color w:val="000000"/>
          <w:u w:val="single"/>
        </w:rPr>
      </w:pPr>
    </w:p>
    <w:p w14:paraId="528924E0" w14:textId="77777777" w:rsidR="004B136A" w:rsidRDefault="00644E10" w:rsidP="004B136A">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72588EA6" w14:textId="77777777" w:rsidR="004B136A" w:rsidRPr="006C5D6C" w:rsidRDefault="00644E10" w:rsidP="004B136A">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4A655803" w14:textId="77777777" w:rsidR="004B136A" w:rsidRDefault="004B136A" w:rsidP="004B136A">
      <w:pPr>
        <w:jc w:val="both"/>
        <w:rPr>
          <w:rFonts w:cs="Arial"/>
        </w:rPr>
      </w:pPr>
    </w:p>
    <w:p w14:paraId="2CEE3F89" w14:textId="77777777" w:rsidR="00674F2B" w:rsidRDefault="00644E10" w:rsidP="002D0698">
      <w:pPr>
        <w:spacing w:line="480" w:lineRule="auto"/>
        <w:jc w:val="both"/>
        <w:rPr>
          <w:rFonts w:cs="Arial"/>
        </w:rPr>
      </w:pPr>
      <w:r w:rsidRPr="006C5D6C">
        <w:rPr>
          <w:rFonts w:cs="Arial"/>
        </w:rPr>
        <w:tab/>
      </w:r>
      <w:r w:rsidR="002D0698">
        <w:rPr>
          <w:rFonts w:cs="Arial"/>
        </w:rPr>
        <w:t>Chairman Beathard stated that the State delegation asked for the Resolution to receive a super majority (16 votes) in order to be forwarded to them.</w:t>
      </w:r>
    </w:p>
    <w:p w14:paraId="4B083972" w14:textId="77777777" w:rsidR="004B136A" w:rsidRDefault="00644E10" w:rsidP="002D0698">
      <w:pPr>
        <w:spacing w:line="480" w:lineRule="auto"/>
        <w:jc w:val="both"/>
      </w:pPr>
      <w:r>
        <w:rPr>
          <w:rFonts w:cs="Arial"/>
        </w:rPr>
        <w:tab/>
      </w:r>
      <w:r w:rsidRPr="006C5D6C">
        <w:t xml:space="preserve">Resolution No. </w:t>
      </w:r>
      <w:r>
        <w:t>1</w:t>
      </w:r>
      <w:r w:rsidRPr="006C5D6C">
        <w:t>-2</w:t>
      </w:r>
      <w:r>
        <w:t>3</w:t>
      </w:r>
      <w:r w:rsidRPr="006C5D6C">
        <w:t>-</w:t>
      </w:r>
      <w:r>
        <w:t>15</w:t>
      </w:r>
      <w:r w:rsidRPr="006C5D6C">
        <w:t xml:space="preserve"> passed by recorded vote, </w:t>
      </w:r>
      <w:r>
        <w:t>23 ‘Yes’ and 1</w:t>
      </w:r>
      <w:r w:rsidRPr="006C5D6C">
        <w:t xml:space="preserve">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00E9185F" w14:textId="77777777" w:rsidTr="001C724B">
        <w:tc>
          <w:tcPr>
            <w:tcW w:w="2338" w:type="dxa"/>
            <w:shd w:val="clear" w:color="auto" w:fill="auto"/>
          </w:tcPr>
          <w:p w14:paraId="1590999E" w14:textId="77777777" w:rsidR="004B136A" w:rsidRPr="00770B96" w:rsidRDefault="00644E10" w:rsidP="001C724B">
            <w:pPr>
              <w:jc w:val="center"/>
              <w:rPr>
                <w:rFonts w:cs="Arial"/>
                <w:u w:val="single"/>
              </w:rPr>
            </w:pPr>
            <w:r>
              <w:rPr>
                <w:rFonts w:cs="Arial"/>
                <w:u w:val="single"/>
              </w:rPr>
              <w:t>YES</w:t>
            </w:r>
          </w:p>
        </w:tc>
        <w:tc>
          <w:tcPr>
            <w:tcW w:w="2338" w:type="dxa"/>
            <w:shd w:val="clear" w:color="auto" w:fill="auto"/>
          </w:tcPr>
          <w:p w14:paraId="6761F5A6" w14:textId="77777777" w:rsidR="004B136A" w:rsidRPr="00770B96" w:rsidRDefault="00644E10" w:rsidP="001C724B">
            <w:pPr>
              <w:jc w:val="center"/>
              <w:rPr>
                <w:rFonts w:cs="Arial"/>
                <w:u w:val="single"/>
              </w:rPr>
            </w:pPr>
            <w:r>
              <w:rPr>
                <w:rFonts w:cs="Arial"/>
                <w:u w:val="single"/>
              </w:rPr>
              <w:t>YES</w:t>
            </w:r>
          </w:p>
        </w:tc>
        <w:tc>
          <w:tcPr>
            <w:tcW w:w="2337" w:type="dxa"/>
            <w:shd w:val="clear" w:color="auto" w:fill="auto"/>
          </w:tcPr>
          <w:p w14:paraId="3419C470" w14:textId="77777777" w:rsidR="004B136A" w:rsidRPr="00770B96" w:rsidRDefault="00644E10" w:rsidP="001C724B">
            <w:pPr>
              <w:jc w:val="center"/>
              <w:rPr>
                <w:rFonts w:cs="Arial"/>
                <w:u w:val="single"/>
              </w:rPr>
            </w:pPr>
            <w:r>
              <w:rPr>
                <w:rFonts w:cs="Arial"/>
                <w:u w:val="single"/>
              </w:rPr>
              <w:t>YES</w:t>
            </w:r>
          </w:p>
        </w:tc>
        <w:tc>
          <w:tcPr>
            <w:tcW w:w="2337" w:type="dxa"/>
            <w:shd w:val="clear" w:color="auto" w:fill="auto"/>
          </w:tcPr>
          <w:p w14:paraId="5B91BC13" w14:textId="77777777" w:rsidR="004B136A" w:rsidRPr="00770B96" w:rsidRDefault="00644E10" w:rsidP="001C724B">
            <w:pPr>
              <w:jc w:val="center"/>
              <w:rPr>
                <w:rFonts w:cs="Arial"/>
                <w:u w:val="single"/>
              </w:rPr>
            </w:pPr>
            <w:r>
              <w:rPr>
                <w:rFonts w:cs="Arial"/>
                <w:u w:val="single"/>
              </w:rPr>
              <w:t>YES</w:t>
            </w:r>
          </w:p>
        </w:tc>
      </w:tr>
      <w:tr w:rsidR="0000277A" w14:paraId="0B1D3320" w14:textId="77777777" w:rsidTr="001C724B">
        <w:tc>
          <w:tcPr>
            <w:tcW w:w="2338" w:type="dxa"/>
            <w:shd w:val="clear" w:color="auto" w:fill="auto"/>
          </w:tcPr>
          <w:p w14:paraId="0958A478" w14:textId="77777777" w:rsidR="004B136A" w:rsidRPr="00770B96" w:rsidRDefault="00644E10" w:rsidP="004B136A">
            <w:pPr>
              <w:jc w:val="center"/>
              <w:rPr>
                <w:rFonts w:cs="Arial"/>
                <w:b/>
              </w:rPr>
            </w:pPr>
            <w:r w:rsidRPr="00770B96">
              <w:rPr>
                <w:rFonts w:cs="Arial"/>
              </w:rPr>
              <w:t xml:space="preserve">Brian </w:t>
            </w:r>
            <w:r w:rsidRPr="00770B96">
              <w:rPr>
                <w:rFonts w:cs="Arial"/>
              </w:rPr>
              <w:t>Beathard</w:t>
            </w:r>
          </w:p>
        </w:tc>
        <w:tc>
          <w:tcPr>
            <w:tcW w:w="2338" w:type="dxa"/>
            <w:shd w:val="clear" w:color="auto" w:fill="auto"/>
          </w:tcPr>
          <w:p w14:paraId="28AA4CAA" w14:textId="77777777" w:rsidR="004B136A" w:rsidRPr="00770B96" w:rsidRDefault="00644E10" w:rsidP="004B136A">
            <w:pPr>
              <w:jc w:val="center"/>
              <w:rPr>
                <w:rFonts w:cs="Arial"/>
              </w:rPr>
            </w:pPr>
            <w:r w:rsidRPr="00770B96">
              <w:rPr>
                <w:rFonts w:cs="Arial"/>
              </w:rPr>
              <w:t>David Landrum</w:t>
            </w:r>
          </w:p>
        </w:tc>
        <w:tc>
          <w:tcPr>
            <w:tcW w:w="2337" w:type="dxa"/>
            <w:shd w:val="clear" w:color="auto" w:fill="auto"/>
          </w:tcPr>
          <w:p w14:paraId="284BD629" w14:textId="77777777" w:rsidR="004B136A" w:rsidRPr="00770B96" w:rsidRDefault="00644E10" w:rsidP="004B136A">
            <w:pPr>
              <w:jc w:val="center"/>
              <w:rPr>
                <w:rFonts w:cs="Arial"/>
              </w:rPr>
            </w:pPr>
            <w:r w:rsidRPr="00770B96">
              <w:rPr>
                <w:rFonts w:cs="Arial"/>
              </w:rPr>
              <w:t>Greg Sanford</w:t>
            </w:r>
          </w:p>
        </w:tc>
        <w:tc>
          <w:tcPr>
            <w:tcW w:w="2337" w:type="dxa"/>
            <w:shd w:val="clear" w:color="auto" w:fill="auto"/>
          </w:tcPr>
          <w:p w14:paraId="0063AE2A" w14:textId="77777777" w:rsidR="004B136A" w:rsidRPr="00770B96" w:rsidRDefault="00644E10" w:rsidP="004B136A">
            <w:pPr>
              <w:jc w:val="center"/>
              <w:rPr>
                <w:rFonts w:cs="Arial"/>
              </w:rPr>
            </w:pPr>
            <w:r w:rsidRPr="00770B96">
              <w:rPr>
                <w:rFonts w:cs="Arial"/>
              </w:rPr>
              <w:t>Paul Webb</w:t>
            </w:r>
          </w:p>
        </w:tc>
      </w:tr>
      <w:tr w:rsidR="0000277A" w14:paraId="4FECA2B4" w14:textId="77777777" w:rsidTr="001C724B">
        <w:tc>
          <w:tcPr>
            <w:tcW w:w="2338" w:type="dxa"/>
            <w:shd w:val="clear" w:color="auto" w:fill="auto"/>
          </w:tcPr>
          <w:p w14:paraId="7A3F14BF" w14:textId="77777777" w:rsidR="004B136A" w:rsidRPr="00770B96" w:rsidRDefault="00644E10" w:rsidP="004B136A">
            <w:pPr>
              <w:jc w:val="center"/>
              <w:rPr>
                <w:rFonts w:cs="Arial"/>
              </w:rPr>
            </w:pPr>
            <w:r w:rsidRPr="00770B96">
              <w:rPr>
                <w:rFonts w:cs="Arial"/>
              </w:rPr>
              <w:t>Brian Clifford</w:t>
            </w:r>
          </w:p>
        </w:tc>
        <w:tc>
          <w:tcPr>
            <w:tcW w:w="2338" w:type="dxa"/>
            <w:shd w:val="clear" w:color="auto" w:fill="auto"/>
          </w:tcPr>
          <w:p w14:paraId="610BEA36" w14:textId="77777777" w:rsidR="004B136A" w:rsidRPr="00770B96" w:rsidRDefault="00644E10" w:rsidP="004B136A">
            <w:pPr>
              <w:jc w:val="center"/>
              <w:rPr>
                <w:rFonts w:cs="Arial"/>
              </w:rPr>
            </w:pPr>
            <w:r w:rsidRPr="00770B96">
              <w:rPr>
                <w:rFonts w:cs="Arial"/>
              </w:rPr>
              <w:t>Gregg Lawrence</w:t>
            </w:r>
          </w:p>
        </w:tc>
        <w:tc>
          <w:tcPr>
            <w:tcW w:w="2337" w:type="dxa"/>
            <w:shd w:val="clear" w:color="auto" w:fill="auto"/>
          </w:tcPr>
          <w:p w14:paraId="2124F21C" w14:textId="77777777" w:rsidR="004B136A" w:rsidRPr="00770B96" w:rsidRDefault="00644E10" w:rsidP="004B136A">
            <w:pPr>
              <w:jc w:val="center"/>
              <w:rPr>
                <w:rFonts w:cs="Arial"/>
              </w:rPr>
            </w:pPr>
            <w:r w:rsidRPr="00770B96">
              <w:rPr>
                <w:rFonts w:cs="Arial"/>
              </w:rPr>
              <w:t>Mary Smith</w:t>
            </w:r>
          </w:p>
        </w:tc>
        <w:tc>
          <w:tcPr>
            <w:tcW w:w="2337" w:type="dxa"/>
            <w:shd w:val="clear" w:color="auto" w:fill="auto"/>
          </w:tcPr>
          <w:p w14:paraId="2168E381" w14:textId="77777777" w:rsidR="004B136A" w:rsidRPr="00770B96" w:rsidRDefault="00644E10" w:rsidP="004B136A">
            <w:pPr>
              <w:jc w:val="center"/>
              <w:rPr>
                <w:rFonts w:cs="Arial"/>
              </w:rPr>
            </w:pPr>
            <w:r w:rsidRPr="00770B96">
              <w:rPr>
                <w:rFonts w:cs="Arial"/>
              </w:rPr>
              <w:t>Matt Williams</w:t>
            </w:r>
          </w:p>
        </w:tc>
      </w:tr>
      <w:tr w:rsidR="0000277A" w14:paraId="297F1864" w14:textId="77777777" w:rsidTr="001C724B">
        <w:tc>
          <w:tcPr>
            <w:tcW w:w="2338" w:type="dxa"/>
            <w:shd w:val="clear" w:color="auto" w:fill="auto"/>
          </w:tcPr>
          <w:p w14:paraId="442AC13C" w14:textId="77777777" w:rsidR="004B136A" w:rsidRPr="00770B96" w:rsidRDefault="00644E10" w:rsidP="004B136A">
            <w:pPr>
              <w:jc w:val="center"/>
              <w:rPr>
                <w:rFonts w:cs="Arial"/>
              </w:rPr>
            </w:pPr>
            <w:r w:rsidRPr="00770B96">
              <w:rPr>
                <w:rFonts w:cs="Arial"/>
              </w:rPr>
              <w:t>Jeff Graves</w:t>
            </w:r>
          </w:p>
        </w:tc>
        <w:tc>
          <w:tcPr>
            <w:tcW w:w="2338" w:type="dxa"/>
            <w:shd w:val="clear" w:color="auto" w:fill="auto"/>
          </w:tcPr>
          <w:p w14:paraId="3743FF94" w14:textId="77777777" w:rsidR="004B136A" w:rsidRPr="00770B96" w:rsidRDefault="00644E10" w:rsidP="004B136A">
            <w:pPr>
              <w:jc w:val="center"/>
              <w:rPr>
                <w:rFonts w:cs="Arial"/>
              </w:rPr>
            </w:pPr>
            <w:r w:rsidRPr="00770B96">
              <w:rPr>
                <w:rFonts w:cs="Arial"/>
              </w:rPr>
              <w:t>Lisa Lenox</w:t>
            </w:r>
          </w:p>
        </w:tc>
        <w:tc>
          <w:tcPr>
            <w:tcW w:w="2337" w:type="dxa"/>
            <w:shd w:val="clear" w:color="auto" w:fill="auto"/>
          </w:tcPr>
          <w:p w14:paraId="46B09001" w14:textId="77777777" w:rsidR="004B136A" w:rsidRPr="00770B96" w:rsidRDefault="00644E10" w:rsidP="004B136A">
            <w:pPr>
              <w:jc w:val="center"/>
              <w:rPr>
                <w:rFonts w:cs="Arial"/>
              </w:rPr>
            </w:pPr>
            <w:r w:rsidRPr="00770B96">
              <w:rPr>
                <w:rFonts w:cs="Arial"/>
              </w:rPr>
              <w:t>Steve Smith</w:t>
            </w:r>
          </w:p>
        </w:tc>
        <w:tc>
          <w:tcPr>
            <w:tcW w:w="2337" w:type="dxa"/>
            <w:shd w:val="clear" w:color="auto" w:fill="auto"/>
          </w:tcPr>
          <w:p w14:paraId="7E915BE3" w14:textId="77777777" w:rsidR="004B136A" w:rsidRPr="00770B96" w:rsidRDefault="004B136A" w:rsidP="004B136A">
            <w:pPr>
              <w:jc w:val="center"/>
              <w:rPr>
                <w:rFonts w:cs="Arial"/>
              </w:rPr>
            </w:pPr>
          </w:p>
        </w:tc>
      </w:tr>
      <w:tr w:rsidR="0000277A" w14:paraId="4218E428" w14:textId="77777777" w:rsidTr="001C724B">
        <w:tc>
          <w:tcPr>
            <w:tcW w:w="2338" w:type="dxa"/>
            <w:shd w:val="clear" w:color="auto" w:fill="auto"/>
          </w:tcPr>
          <w:p w14:paraId="0BD770CC" w14:textId="77777777" w:rsidR="004B136A" w:rsidRPr="00770B96" w:rsidRDefault="00644E10" w:rsidP="004B136A">
            <w:pPr>
              <w:jc w:val="center"/>
              <w:rPr>
                <w:rFonts w:cs="Arial"/>
              </w:rPr>
            </w:pPr>
            <w:r w:rsidRPr="00770B96">
              <w:rPr>
                <w:rFonts w:cs="Arial"/>
              </w:rPr>
              <w:t>Meghan Guffee</w:t>
            </w:r>
          </w:p>
        </w:tc>
        <w:tc>
          <w:tcPr>
            <w:tcW w:w="2338" w:type="dxa"/>
            <w:shd w:val="clear" w:color="auto" w:fill="auto"/>
          </w:tcPr>
          <w:p w14:paraId="630F0BFD" w14:textId="77777777" w:rsidR="004B136A" w:rsidRPr="00770B96" w:rsidRDefault="00644E10" w:rsidP="004B136A">
            <w:pPr>
              <w:jc w:val="center"/>
              <w:rPr>
                <w:rFonts w:cs="Arial"/>
              </w:rPr>
            </w:pPr>
            <w:r w:rsidRPr="00770B96">
              <w:rPr>
                <w:rFonts w:cs="Arial"/>
              </w:rPr>
              <w:t>Jennifer Mason</w:t>
            </w:r>
          </w:p>
        </w:tc>
        <w:tc>
          <w:tcPr>
            <w:tcW w:w="2337" w:type="dxa"/>
            <w:shd w:val="clear" w:color="auto" w:fill="auto"/>
          </w:tcPr>
          <w:p w14:paraId="534BC67F" w14:textId="77777777" w:rsidR="004B136A" w:rsidRPr="00770B96" w:rsidRDefault="00644E10" w:rsidP="004B136A">
            <w:pPr>
              <w:jc w:val="center"/>
              <w:rPr>
                <w:rFonts w:cs="Arial"/>
              </w:rPr>
            </w:pPr>
            <w:r w:rsidRPr="00770B96">
              <w:rPr>
                <w:rFonts w:cs="Arial"/>
              </w:rPr>
              <w:t>Pete Stresser</w:t>
            </w:r>
          </w:p>
        </w:tc>
        <w:tc>
          <w:tcPr>
            <w:tcW w:w="2337" w:type="dxa"/>
            <w:shd w:val="clear" w:color="auto" w:fill="auto"/>
          </w:tcPr>
          <w:p w14:paraId="1D0ACAF5" w14:textId="77777777" w:rsidR="004B136A" w:rsidRPr="00770B96" w:rsidRDefault="004B136A" w:rsidP="004B136A">
            <w:pPr>
              <w:jc w:val="center"/>
              <w:rPr>
                <w:rFonts w:cs="Arial"/>
              </w:rPr>
            </w:pPr>
          </w:p>
        </w:tc>
      </w:tr>
      <w:tr w:rsidR="0000277A" w14:paraId="59502D4F" w14:textId="77777777" w:rsidTr="001C724B">
        <w:tc>
          <w:tcPr>
            <w:tcW w:w="2338" w:type="dxa"/>
            <w:shd w:val="clear" w:color="auto" w:fill="auto"/>
          </w:tcPr>
          <w:p w14:paraId="4FF5B37D" w14:textId="77777777" w:rsidR="004B136A" w:rsidRPr="00770B96" w:rsidRDefault="00644E10" w:rsidP="004B136A">
            <w:pPr>
              <w:jc w:val="center"/>
              <w:rPr>
                <w:rFonts w:cs="Arial"/>
              </w:rPr>
            </w:pPr>
            <w:r w:rsidRPr="00770B96">
              <w:rPr>
                <w:rFonts w:cs="Arial"/>
              </w:rPr>
              <w:t>Judy Herbert</w:t>
            </w:r>
          </w:p>
        </w:tc>
        <w:tc>
          <w:tcPr>
            <w:tcW w:w="2338" w:type="dxa"/>
            <w:shd w:val="clear" w:color="auto" w:fill="auto"/>
          </w:tcPr>
          <w:p w14:paraId="1FF39DE6" w14:textId="77777777" w:rsidR="004B136A" w:rsidRPr="00770B96" w:rsidRDefault="00644E10" w:rsidP="004B136A">
            <w:pPr>
              <w:jc w:val="center"/>
              <w:rPr>
                <w:rFonts w:cs="Arial"/>
              </w:rPr>
            </w:pPr>
            <w:r w:rsidRPr="00770B96">
              <w:rPr>
                <w:rFonts w:cs="Arial"/>
              </w:rPr>
              <w:t>Chas Morton</w:t>
            </w:r>
          </w:p>
        </w:tc>
        <w:tc>
          <w:tcPr>
            <w:tcW w:w="2337" w:type="dxa"/>
            <w:shd w:val="clear" w:color="auto" w:fill="auto"/>
          </w:tcPr>
          <w:p w14:paraId="5FFD5213" w14:textId="77777777" w:rsidR="004B136A" w:rsidRPr="00770B96" w:rsidRDefault="00644E10" w:rsidP="004B136A">
            <w:pPr>
              <w:jc w:val="center"/>
              <w:rPr>
                <w:rFonts w:cs="Arial"/>
              </w:rPr>
            </w:pPr>
            <w:r>
              <w:rPr>
                <w:rFonts w:cs="Arial"/>
              </w:rPr>
              <w:t>Barb Sturgeon</w:t>
            </w:r>
          </w:p>
        </w:tc>
        <w:tc>
          <w:tcPr>
            <w:tcW w:w="2337" w:type="dxa"/>
            <w:shd w:val="clear" w:color="auto" w:fill="auto"/>
          </w:tcPr>
          <w:p w14:paraId="144294B9" w14:textId="77777777" w:rsidR="004B136A" w:rsidRPr="004B136A" w:rsidRDefault="00644E10" w:rsidP="004B136A">
            <w:pPr>
              <w:jc w:val="center"/>
              <w:rPr>
                <w:rFonts w:cs="Arial"/>
                <w:u w:val="single"/>
              </w:rPr>
            </w:pPr>
            <w:r>
              <w:rPr>
                <w:rFonts w:cs="Arial"/>
                <w:u w:val="single"/>
              </w:rPr>
              <w:t>NO</w:t>
            </w:r>
          </w:p>
        </w:tc>
      </w:tr>
      <w:tr w:rsidR="0000277A" w14:paraId="3C51C860" w14:textId="77777777" w:rsidTr="001C724B">
        <w:tc>
          <w:tcPr>
            <w:tcW w:w="2338" w:type="dxa"/>
            <w:shd w:val="clear" w:color="auto" w:fill="auto"/>
          </w:tcPr>
          <w:p w14:paraId="73E72110" w14:textId="77777777" w:rsidR="004B136A" w:rsidRPr="00770B96" w:rsidRDefault="00644E10" w:rsidP="004B136A">
            <w:pPr>
              <w:jc w:val="center"/>
              <w:rPr>
                <w:rFonts w:cs="Arial"/>
              </w:rPr>
            </w:pPr>
            <w:r w:rsidRPr="00770B96">
              <w:rPr>
                <w:rFonts w:cs="Arial"/>
              </w:rPr>
              <w:t>Betsy Hester</w:t>
            </w:r>
          </w:p>
        </w:tc>
        <w:tc>
          <w:tcPr>
            <w:tcW w:w="2338" w:type="dxa"/>
            <w:shd w:val="clear" w:color="auto" w:fill="auto"/>
          </w:tcPr>
          <w:p w14:paraId="04EC5C33" w14:textId="77777777" w:rsidR="004B136A" w:rsidRPr="00770B96" w:rsidRDefault="00644E10" w:rsidP="004B136A">
            <w:pPr>
              <w:jc w:val="center"/>
              <w:rPr>
                <w:rFonts w:cs="Arial"/>
              </w:rPr>
            </w:pPr>
            <w:r w:rsidRPr="00770B96">
              <w:rPr>
                <w:rFonts w:cs="Arial"/>
              </w:rPr>
              <w:t>Erin Nations</w:t>
            </w:r>
          </w:p>
        </w:tc>
        <w:tc>
          <w:tcPr>
            <w:tcW w:w="2337" w:type="dxa"/>
            <w:shd w:val="clear" w:color="auto" w:fill="auto"/>
          </w:tcPr>
          <w:p w14:paraId="7A99CDE4" w14:textId="77777777" w:rsidR="004B136A" w:rsidRPr="00770B96" w:rsidRDefault="00644E10" w:rsidP="004B136A">
            <w:pPr>
              <w:jc w:val="center"/>
              <w:rPr>
                <w:rFonts w:cs="Arial"/>
              </w:rPr>
            </w:pPr>
            <w:r w:rsidRPr="00770B96">
              <w:rPr>
                <w:rFonts w:cs="Arial"/>
              </w:rPr>
              <w:t>Drew Torres</w:t>
            </w:r>
          </w:p>
        </w:tc>
        <w:tc>
          <w:tcPr>
            <w:tcW w:w="2337" w:type="dxa"/>
            <w:shd w:val="clear" w:color="auto" w:fill="auto"/>
          </w:tcPr>
          <w:p w14:paraId="797C9AF6" w14:textId="77777777" w:rsidR="004B136A" w:rsidRPr="00770B96" w:rsidRDefault="00644E10" w:rsidP="004B136A">
            <w:pPr>
              <w:jc w:val="center"/>
              <w:rPr>
                <w:rFonts w:cs="Arial"/>
              </w:rPr>
            </w:pPr>
            <w:r>
              <w:rPr>
                <w:rFonts w:cs="Arial"/>
              </w:rPr>
              <w:t>Sean Aiello</w:t>
            </w:r>
          </w:p>
        </w:tc>
      </w:tr>
      <w:tr w:rsidR="0000277A" w14:paraId="510EF764" w14:textId="77777777" w:rsidTr="001C724B">
        <w:tc>
          <w:tcPr>
            <w:tcW w:w="2338" w:type="dxa"/>
            <w:shd w:val="clear" w:color="auto" w:fill="auto"/>
          </w:tcPr>
          <w:p w14:paraId="2880F234" w14:textId="77777777" w:rsidR="004B136A" w:rsidRPr="00770B96" w:rsidRDefault="00644E10" w:rsidP="004B136A">
            <w:pPr>
              <w:jc w:val="center"/>
              <w:rPr>
                <w:rFonts w:cs="Arial"/>
              </w:rPr>
            </w:pPr>
            <w:r w:rsidRPr="00770B96">
              <w:rPr>
                <w:rFonts w:cs="Arial"/>
              </w:rPr>
              <w:t>Ricky Jones</w:t>
            </w:r>
          </w:p>
        </w:tc>
        <w:tc>
          <w:tcPr>
            <w:tcW w:w="2338" w:type="dxa"/>
            <w:shd w:val="clear" w:color="auto" w:fill="auto"/>
          </w:tcPr>
          <w:p w14:paraId="75D87ADF" w14:textId="77777777" w:rsidR="004B136A" w:rsidRPr="00770B96" w:rsidRDefault="00644E10" w:rsidP="004B136A">
            <w:pPr>
              <w:jc w:val="center"/>
              <w:rPr>
                <w:rFonts w:cs="Arial"/>
              </w:rPr>
            </w:pPr>
            <w:r>
              <w:rPr>
                <w:rFonts w:cs="Arial"/>
              </w:rPr>
              <w:t>Chris Richards</w:t>
            </w:r>
          </w:p>
        </w:tc>
        <w:tc>
          <w:tcPr>
            <w:tcW w:w="2337" w:type="dxa"/>
            <w:shd w:val="clear" w:color="auto" w:fill="auto"/>
          </w:tcPr>
          <w:p w14:paraId="0CEEAFE1" w14:textId="77777777" w:rsidR="004B136A" w:rsidRPr="00770B96" w:rsidRDefault="00644E10" w:rsidP="004B136A">
            <w:pPr>
              <w:jc w:val="center"/>
              <w:rPr>
                <w:rFonts w:cs="Arial"/>
              </w:rPr>
            </w:pPr>
            <w:r w:rsidRPr="00770B96">
              <w:rPr>
                <w:rFonts w:cs="Arial"/>
              </w:rPr>
              <w:t>Tom Tunnicliffe</w:t>
            </w:r>
          </w:p>
        </w:tc>
        <w:tc>
          <w:tcPr>
            <w:tcW w:w="2337" w:type="dxa"/>
            <w:shd w:val="clear" w:color="auto" w:fill="auto"/>
          </w:tcPr>
          <w:p w14:paraId="3BDE0FBF" w14:textId="77777777" w:rsidR="004B136A" w:rsidRPr="00770B96" w:rsidRDefault="004B136A" w:rsidP="004B136A">
            <w:pPr>
              <w:jc w:val="center"/>
              <w:rPr>
                <w:rFonts w:cs="Arial"/>
              </w:rPr>
            </w:pPr>
          </w:p>
        </w:tc>
      </w:tr>
    </w:tbl>
    <w:p w14:paraId="46358B79" w14:textId="77777777" w:rsidR="004B136A" w:rsidRPr="006C5D6C" w:rsidRDefault="00644E10" w:rsidP="004B136A">
      <w:pPr>
        <w:spacing w:line="480" w:lineRule="auto"/>
        <w:jc w:val="both"/>
        <w:rPr>
          <w:rFonts w:cs="Arial"/>
        </w:rPr>
      </w:pPr>
      <w:r w:rsidRPr="006C5D6C">
        <w:rPr>
          <w:rFonts w:cs="Arial"/>
        </w:rPr>
        <w:t>_______________</w:t>
      </w:r>
    </w:p>
    <w:p w14:paraId="0F347A20" w14:textId="77777777" w:rsidR="004B136A" w:rsidRPr="006C5D6C" w:rsidRDefault="00644E10" w:rsidP="004B136A">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17</w:t>
      </w:r>
    </w:p>
    <w:p w14:paraId="6B3DD6F1" w14:textId="77777777" w:rsidR="00C86FFF" w:rsidRDefault="00644E10" w:rsidP="004B136A">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Mary Smith</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17</w:t>
      </w:r>
      <w:r w:rsidRPr="006C5D6C">
        <w:rPr>
          <w:rFonts w:cs="Arial"/>
          <w:color w:val="000000"/>
          <w:szCs w:val="20"/>
        </w:rPr>
        <w:t xml:space="preserve">, seconded by Commissioner </w:t>
      </w:r>
      <w:r>
        <w:rPr>
          <w:rFonts w:cs="Arial"/>
          <w:color w:val="000000"/>
          <w:szCs w:val="20"/>
        </w:rPr>
        <w:t>Torres</w:t>
      </w:r>
      <w:r w:rsidRPr="006C5D6C">
        <w:rPr>
          <w:rFonts w:cs="Arial"/>
          <w:color w:val="000000"/>
          <w:szCs w:val="20"/>
        </w:rPr>
        <w:t>.</w:t>
      </w:r>
    </w:p>
    <w:p w14:paraId="3E6BDA08" w14:textId="77777777" w:rsidR="005A08AF" w:rsidRPr="005A08AF" w:rsidRDefault="00644E10" w:rsidP="005A08AF">
      <w:pPr>
        <w:autoSpaceDE w:val="0"/>
        <w:autoSpaceDN w:val="0"/>
        <w:adjustRightInd w:val="0"/>
        <w:jc w:val="center"/>
        <w:rPr>
          <w:rFonts w:eastAsia="Calibri" w:cs="Arial"/>
          <w:b/>
          <w:bCs/>
        </w:rPr>
      </w:pPr>
      <w:r w:rsidRPr="005A08AF">
        <w:rPr>
          <w:rFonts w:eastAsia="Calibri" w:cs="Arial"/>
          <w:b/>
          <w:bCs/>
        </w:rPr>
        <w:t xml:space="preserve">RESOLUTION AUTHORIZING THE WILLIAMSON COUNTY MAYOR TO ENTER </w:t>
      </w:r>
    </w:p>
    <w:p w14:paraId="4A982FC2" w14:textId="77777777" w:rsidR="005A08AF" w:rsidRPr="005A08AF" w:rsidRDefault="00644E10" w:rsidP="005A08AF">
      <w:pPr>
        <w:autoSpaceDE w:val="0"/>
        <w:autoSpaceDN w:val="0"/>
        <w:adjustRightInd w:val="0"/>
        <w:jc w:val="center"/>
        <w:rPr>
          <w:rFonts w:eastAsia="Calibri" w:cs="Arial"/>
          <w:b/>
          <w:bCs/>
          <w:u w:val="single"/>
        </w:rPr>
      </w:pPr>
      <w:r w:rsidRPr="005A08AF">
        <w:rPr>
          <w:rFonts w:eastAsia="Calibri" w:cs="Arial"/>
          <w:b/>
          <w:bCs/>
          <w:u w:val="single"/>
        </w:rPr>
        <w:t>INTO A LEASE AGREEMENT WITH U.S. CONGRESSMAN MARK GREEN</w:t>
      </w:r>
    </w:p>
    <w:p w14:paraId="4B6D10EC" w14:textId="77777777" w:rsidR="005A08AF" w:rsidRPr="005A08AF" w:rsidRDefault="005A08AF" w:rsidP="005A08AF">
      <w:pPr>
        <w:autoSpaceDE w:val="0"/>
        <w:autoSpaceDN w:val="0"/>
        <w:adjustRightInd w:val="0"/>
        <w:jc w:val="both"/>
        <w:rPr>
          <w:rFonts w:eastAsia="Calibri" w:cs="Arial"/>
          <w:b/>
          <w:bCs/>
        </w:rPr>
      </w:pPr>
    </w:p>
    <w:p w14:paraId="322F19B5" w14:textId="77777777" w:rsidR="005A08AF" w:rsidRPr="005A08AF" w:rsidRDefault="00644E10"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hanging="1440"/>
        <w:jc w:val="both"/>
        <w:rPr>
          <w:rFonts w:eastAsia="Calibri" w:cs="Arial"/>
        </w:rPr>
      </w:pPr>
      <w:r w:rsidRPr="005A08AF">
        <w:rPr>
          <w:rFonts w:eastAsia="Calibri" w:cs="Arial"/>
          <w:b/>
          <w:bCs/>
        </w:rPr>
        <w:t>WHEREAS,</w:t>
      </w:r>
      <w:r w:rsidRPr="005A08AF">
        <w:rPr>
          <w:rFonts w:eastAsia="Calibri" w:cs="Arial"/>
          <w:b/>
          <w:bCs/>
        </w:rPr>
        <w:tab/>
      </w:r>
      <w:r w:rsidRPr="005A08AF">
        <w:rPr>
          <w:rFonts w:eastAsia="Calibri" w:cs="Arial"/>
        </w:rPr>
        <w:t>Williamson County is a Tennessee governmental entity which is authorized to execute lease agreements for real property pursuant t</w:t>
      </w:r>
      <w:r w:rsidRPr="005A08AF">
        <w:rPr>
          <w:rFonts w:eastAsia="Calibri" w:cs="Arial"/>
        </w:rPr>
        <w:t xml:space="preserve">o </w:t>
      </w:r>
      <w:r w:rsidRPr="005A08AF">
        <w:rPr>
          <w:rFonts w:eastAsia="Calibri" w:cs="Arial"/>
          <w:i/>
          <w:iCs/>
        </w:rPr>
        <w:t xml:space="preserve">Tennessee Code Annotated, Sections </w:t>
      </w:r>
      <w:r w:rsidRPr="005A08AF">
        <w:rPr>
          <w:rFonts w:eastAsia="Calibri" w:cs="Arial"/>
          <w:i/>
        </w:rPr>
        <w:t>5-7-116</w:t>
      </w:r>
      <w:r w:rsidRPr="005A08AF">
        <w:rPr>
          <w:rFonts w:eastAsia="Calibri" w:cs="Arial"/>
          <w:i/>
          <w:iCs/>
        </w:rPr>
        <w:t xml:space="preserve">, </w:t>
      </w:r>
      <w:r w:rsidRPr="005A08AF">
        <w:rPr>
          <w:rFonts w:eastAsia="Calibri" w:cs="Arial"/>
          <w:iCs/>
        </w:rPr>
        <w:t xml:space="preserve">and </w:t>
      </w:r>
      <w:r w:rsidRPr="005A08AF">
        <w:rPr>
          <w:rFonts w:eastAsia="Calibri" w:cs="Arial"/>
          <w:i/>
          <w:iCs/>
        </w:rPr>
        <w:t>7-51-901 et. seq.</w:t>
      </w:r>
      <w:r w:rsidRPr="005A08AF">
        <w:rPr>
          <w:rFonts w:eastAsia="Calibri" w:cs="Arial"/>
        </w:rPr>
        <w:t xml:space="preserve">; and </w:t>
      </w:r>
    </w:p>
    <w:p w14:paraId="53FA04C7" w14:textId="77777777" w:rsidR="005A08AF" w:rsidRPr="005A08AF" w:rsidRDefault="005A08AF"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eastAsia="Calibri" w:cs="Arial"/>
        </w:rPr>
      </w:pPr>
    </w:p>
    <w:p w14:paraId="39961FD5" w14:textId="77777777" w:rsidR="005A08AF" w:rsidRPr="005A08AF" w:rsidRDefault="00644E10"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hanging="1440"/>
        <w:jc w:val="both"/>
        <w:rPr>
          <w:rFonts w:eastAsia="Calibri" w:cs="Arial"/>
          <w:bCs/>
        </w:rPr>
      </w:pPr>
      <w:r w:rsidRPr="005A08AF">
        <w:rPr>
          <w:rFonts w:eastAsia="Calibri" w:cs="Arial"/>
          <w:b/>
          <w:bCs/>
        </w:rPr>
        <w:t>WHEREAS,</w:t>
      </w:r>
      <w:r w:rsidRPr="005A08AF">
        <w:rPr>
          <w:rFonts w:eastAsia="Calibri" w:cs="Arial"/>
          <w:b/>
          <w:bCs/>
        </w:rPr>
        <w:tab/>
      </w:r>
      <w:r w:rsidRPr="005A08AF">
        <w:rPr>
          <w:rFonts w:eastAsia="Calibri" w:cs="Arial"/>
          <w:bCs/>
        </w:rPr>
        <w:t>U.S. Congressman Mark Green represents Tennessee’s Seventh District of the U.S. House of Representatives which includes Williamson County; and</w:t>
      </w:r>
    </w:p>
    <w:p w14:paraId="4F500A8A" w14:textId="77777777" w:rsidR="005A08AF" w:rsidRPr="005A08AF" w:rsidRDefault="005A08AF"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eastAsia="Calibri" w:cs="Arial"/>
        </w:rPr>
      </w:pPr>
    </w:p>
    <w:p w14:paraId="4CB13A02" w14:textId="77777777" w:rsidR="005A08AF" w:rsidRPr="005A08AF" w:rsidRDefault="00644E10"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hanging="1440"/>
        <w:jc w:val="both"/>
        <w:rPr>
          <w:rFonts w:eastAsia="Calibri" w:cs="Arial"/>
        </w:rPr>
      </w:pPr>
      <w:r w:rsidRPr="005A08AF">
        <w:rPr>
          <w:rFonts w:eastAsia="Calibri" w:cs="Arial"/>
          <w:b/>
          <w:bCs/>
        </w:rPr>
        <w:t>WHEREAS</w:t>
      </w:r>
      <w:r w:rsidRPr="005A08AF">
        <w:rPr>
          <w:rFonts w:eastAsia="Calibri" w:cs="Arial"/>
          <w:b/>
        </w:rPr>
        <w:t>,</w:t>
      </w:r>
      <w:r w:rsidRPr="005A08AF">
        <w:rPr>
          <w:rFonts w:eastAsia="Calibri" w:cs="Arial"/>
        </w:rPr>
        <w:tab/>
        <w:t xml:space="preserve">Congressman Green </w:t>
      </w:r>
      <w:r w:rsidRPr="005A08AF">
        <w:rPr>
          <w:rFonts w:eastAsia="Calibri" w:cs="Arial"/>
        </w:rPr>
        <w:t>is currently leasing from Williamson County, Suite 212 in the Historic Courthouse; and</w:t>
      </w:r>
    </w:p>
    <w:p w14:paraId="460B2B74" w14:textId="77777777" w:rsidR="005A08AF" w:rsidRPr="005A08AF" w:rsidRDefault="005A08AF"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hanging="1440"/>
        <w:jc w:val="both"/>
        <w:rPr>
          <w:rFonts w:eastAsia="Calibri" w:cs="Arial"/>
        </w:rPr>
      </w:pPr>
    </w:p>
    <w:p w14:paraId="358EDAFB" w14:textId="77777777" w:rsidR="005A08AF" w:rsidRPr="005A08AF" w:rsidRDefault="00644E10"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hanging="1440"/>
        <w:jc w:val="both"/>
        <w:rPr>
          <w:rFonts w:eastAsia="Calibri" w:cs="Arial"/>
        </w:rPr>
      </w:pPr>
      <w:r w:rsidRPr="005A08AF">
        <w:rPr>
          <w:rFonts w:eastAsia="Calibri" w:cs="Arial"/>
          <w:b/>
        </w:rPr>
        <w:lastRenderedPageBreak/>
        <w:t>WHEREAS,</w:t>
      </w:r>
      <w:r w:rsidRPr="005A08AF">
        <w:rPr>
          <w:rFonts w:eastAsia="Calibri" w:cs="Arial"/>
          <w:b/>
        </w:rPr>
        <w:tab/>
      </w:r>
      <w:r w:rsidRPr="005A08AF">
        <w:rPr>
          <w:rFonts w:eastAsia="Calibri" w:cs="Arial"/>
        </w:rPr>
        <w:t>the office space in the Historic Courthouse is secured and will continue to provide Congressman Green a local office to represent the citizens of the Seventh D</w:t>
      </w:r>
      <w:r w:rsidRPr="005A08AF">
        <w:rPr>
          <w:rFonts w:eastAsia="Calibri" w:cs="Arial"/>
        </w:rPr>
        <w:t>istrict; and</w:t>
      </w:r>
    </w:p>
    <w:p w14:paraId="4473A0DB" w14:textId="77777777" w:rsidR="005A08AF" w:rsidRPr="005A08AF" w:rsidRDefault="00644E10"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rFonts w:eastAsia="Calibri" w:cs="Arial"/>
        </w:rPr>
      </w:pPr>
      <w:r w:rsidRPr="005A08AF">
        <w:rPr>
          <w:rFonts w:eastAsia="Calibri" w:cs="Arial"/>
        </w:rPr>
        <w:tab/>
      </w:r>
    </w:p>
    <w:p w14:paraId="22EECAF3" w14:textId="77777777" w:rsidR="005A08AF" w:rsidRPr="005A08AF" w:rsidRDefault="00644E10" w:rsidP="005A08AF">
      <w:pPr>
        <w:tabs>
          <w:tab w:val="left" w:pos="-1209"/>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440" w:hanging="1440"/>
        <w:jc w:val="both"/>
        <w:rPr>
          <w:rFonts w:eastAsia="Calibri" w:cs="Arial"/>
        </w:rPr>
      </w:pPr>
      <w:r w:rsidRPr="005A08AF">
        <w:rPr>
          <w:rFonts w:eastAsia="Calibri" w:cs="Arial"/>
          <w:b/>
        </w:rPr>
        <w:t>WHEREAS,</w:t>
      </w:r>
      <w:r w:rsidRPr="005A08AF">
        <w:rPr>
          <w:rFonts w:eastAsia="Calibri" w:cs="Arial"/>
          <w:b/>
        </w:rPr>
        <w:tab/>
      </w:r>
      <w:r w:rsidRPr="005A08AF">
        <w:rPr>
          <w:rFonts w:eastAsia="Calibri" w:cs="Arial"/>
        </w:rPr>
        <w:t>the Williamson County Board of Commissioners has determined that it is in the interest of the citizens of Williamson County to authorize the Williamson County Mayor to execute a lease agreement with Congressman Green for Suite 212 i</w:t>
      </w:r>
      <w:r w:rsidRPr="005A08AF">
        <w:rPr>
          <w:rFonts w:eastAsia="Calibri" w:cs="Arial"/>
        </w:rPr>
        <w:t>n the Historic Courthouse once the construction work has been completed:</w:t>
      </w:r>
    </w:p>
    <w:p w14:paraId="3DEC9A81" w14:textId="77777777" w:rsidR="005A08AF" w:rsidRPr="005A08AF" w:rsidRDefault="005A08AF" w:rsidP="005A0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Calibri" w:cs="Arial"/>
        </w:rPr>
      </w:pPr>
    </w:p>
    <w:p w14:paraId="38F0129E" w14:textId="77777777" w:rsidR="005A08AF" w:rsidRPr="005A08AF" w:rsidRDefault="00644E10" w:rsidP="005A0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Calibri" w:cs="Arial"/>
        </w:rPr>
      </w:pPr>
      <w:r w:rsidRPr="005A08AF">
        <w:rPr>
          <w:rFonts w:eastAsia="Calibri" w:cs="Arial"/>
          <w:b/>
          <w:bCs/>
        </w:rPr>
        <w:t>NOW, THEREFORE, BE IT RESOLVED,</w:t>
      </w:r>
      <w:r w:rsidRPr="005A08AF">
        <w:rPr>
          <w:rFonts w:eastAsia="Calibri" w:cs="Arial"/>
        </w:rPr>
        <w:t xml:space="preserve"> that the Williamson County Board of </w:t>
      </w:r>
      <w:r>
        <w:rPr>
          <w:rFonts w:eastAsia="Calibri" w:cs="Arial"/>
        </w:rPr>
        <w:tab/>
      </w:r>
      <w:r w:rsidRPr="005A08AF">
        <w:rPr>
          <w:rFonts w:eastAsia="Calibri" w:cs="Arial"/>
        </w:rPr>
        <w:t>Commissioners, meeting in regular session, this the 9</w:t>
      </w:r>
      <w:r w:rsidRPr="005A08AF">
        <w:rPr>
          <w:rFonts w:eastAsia="Calibri" w:cs="Arial"/>
          <w:vertAlign w:val="superscript"/>
        </w:rPr>
        <w:t>th</w:t>
      </w:r>
      <w:r w:rsidRPr="005A08AF">
        <w:rPr>
          <w:rFonts w:eastAsia="Calibri" w:cs="Arial"/>
        </w:rPr>
        <w:t xml:space="preserve"> day of January, 2023, </w:t>
      </w:r>
      <w:r>
        <w:rPr>
          <w:rFonts w:eastAsia="Calibri" w:cs="Arial"/>
        </w:rPr>
        <w:tab/>
      </w:r>
      <w:r w:rsidRPr="005A08AF">
        <w:rPr>
          <w:rFonts w:eastAsia="Calibri" w:cs="Arial"/>
        </w:rPr>
        <w:t xml:space="preserve">hereby authorizes the Williamson County Mayor to execute the lease agreement </w:t>
      </w:r>
      <w:r>
        <w:rPr>
          <w:rFonts w:eastAsia="Calibri" w:cs="Arial"/>
        </w:rPr>
        <w:tab/>
      </w:r>
      <w:r w:rsidRPr="005A08AF">
        <w:rPr>
          <w:rFonts w:eastAsia="Calibri" w:cs="Arial"/>
        </w:rPr>
        <w:t xml:space="preserve">and all other documentation needed to continue to lease Suite 212 in the Historic </w:t>
      </w:r>
      <w:r>
        <w:rPr>
          <w:rFonts w:eastAsia="Calibri" w:cs="Arial"/>
        </w:rPr>
        <w:tab/>
      </w:r>
      <w:r w:rsidRPr="005A08AF">
        <w:rPr>
          <w:rFonts w:eastAsia="Calibri" w:cs="Arial"/>
        </w:rPr>
        <w:t xml:space="preserve">Courthouse located 305 Public Square, Franklin, Tennessee to U.S. Congressman </w:t>
      </w:r>
      <w:r>
        <w:rPr>
          <w:rFonts w:eastAsia="Calibri" w:cs="Arial"/>
        </w:rPr>
        <w:tab/>
      </w:r>
      <w:r w:rsidRPr="005A08AF">
        <w:rPr>
          <w:rFonts w:eastAsia="Calibri" w:cs="Arial"/>
        </w:rPr>
        <w:t>Mark Green.</w:t>
      </w:r>
    </w:p>
    <w:p w14:paraId="6D070360" w14:textId="77777777" w:rsidR="005A08AF" w:rsidRPr="005A08AF" w:rsidRDefault="005A08AF" w:rsidP="005A0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eastAsia="Calibri" w:cs="Arial"/>
        </w:rPr>
      </w:pPr>
    </w:p>
    <w:p w14:paraId="41195AC2" w14:textId="77777777" w:rsidR="000124ED" w:rsidRPr="006C5D6C" w:rsidRDefault="00644E10" w:rsidP="000124ED">
      <w:pPr>
        <w:autoSpaceDE w:val="0"/>
        <w:autoSpaceDN w:val="0"/>
        <w:adjustRightInd w:val="0"/>
        <w:jc w:val="both"/>
        <w:rPr>
          <w:rFonts w:cs="Arial"/>
          <w:color w:val="000000"/>
          <w:u w:val="single"/>
        </w:rPr>
      </w:pP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sidRPr="006C5D6C">
        <w:rPr>
          <w:rFonts w:cs="Arial"/>
          <w:color w:val="000000"/>
          <w:u w:val="single"/>
        </w:rPr>
        <w:t xml:space="preserve">/s/ </w:t>
      </w:r>
      <w:r>
        <w:rPr>
          <w:rFonts w:cs="Arial"/>
          <w:color w:val="000000"/>
          <w:u w:val="single"/>
        </w:rPr>
        <w:t>Greg Sanford</w:t>
      </w:r>
      <w:r w:rsidRPr="006C5D6C">
        <w:rPr>
          <w:rFonts w:cs="Arial"/>
          <w:color w:val="000000"/>
          <w:u w:val="single"/>
        </w:rPr>
        <w:tab/>
      </w:r>
    </w:p>
    <w:p w14:paraId="04BB9913" w14:textId="77777777" w:rsidR="000124ED" w:rsidRPr="006C5D6C" w:rsidRDefault="00644E10" w:rsidP="000124ED">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2BEC2427" w14:textId="77777777" w:rsidR="000124ED" w:rsidRPr="006C5D6C" w:rsidRDefault="000124ED" w:rsidP="000124ED">
      <w:pPr>
        <w:autoSpaceDE w:val="0"/>
        <w:autoSpaceDN w:val="0"/>
        <w:adjustRightInd w:val="0"/>
        <w:rPr>
          <w:rFonts w:cs="Arial"/>
          <w:color w:val="000000"/>
          <w:u w:val="single"/>
        </w:rPr>
      </w:pPr>
    </w:p>
    <w:p w14:paraId="1D33B321" w14:textId="77777777" w:rsidR="000124ED" w:rsidRDefault="00644E10" w:rsidP="000124ED">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636BACFD" w14:textId="77777777" w:rsidR="000124ED" w:rsidRPr="006C5D6C" w:rsidRDefault="00644E10" w:rsidP="000124ED">
      <w:pPr>
        <w:autoSpaceDE w:val="0"/>
        <w:autoSpaceDN w:val="0"/>
        <w:adjustRightInd w:val="0"/>
        <w:rPr>
          <w:rFonts w:cs="Arial"/>
          <w:color w:val="000000"/>
        </w:rPr>
      </w:pPr>
      <w:r>
        <w:rPr>
          <w:rFonts w:cs="Arial"/>
          <w:color w:val="000000"/>
        </w:rPr>
        <w:t>Law Enforcement/Public Safety Board</w:t>
      </w:r>
      <w:r w:rsidRPr="006C5D6C">
        <w:rPr>
          <w:rFonts w:cs="Arial"/>
          <w:color w:val="000000"/>
        </w:rPr>
        <w:tab/>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34D841FF" w14:textId="77777777" w:rsidR="000124ED" w:rsidRPr="006C5D6C" w:rsidRDefault="00644E10" w:rsidP="000124ED">
      <w:pPr>
        <w:autoSpaceDE w:val="0"/>
        <w:autoSpaceDN w:val="0"/>
        <w:adjustRightInd w:val="0"/>
        <w:rPr>
          <w:rFonts w:cs="Arial"/>
          <w:color w:val="000000"/>
        </w:rPr>
      </w:pPr>
      <w:r w:rsidRPr="006C5D6C">
        <w:rPr>
          <w:rFonts w:cs="Arial"/>
          <w:color w:val="000000"/>
        </w:rPr>
        <w:t>Budget Committee</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4</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6768B68A" w14:textId="77777777" w:rsidR="000124ED" w:rsidRDefault="000124ED" w:rsidP="000124ED">
      <w:pPr>
        <w:jc w:val="both"/>
        <w:rPr>
          <w:rFonts w:cs="Arial"/>
        </w:rPr>
      </w:pPr>
    </w:p>
    <w:p w14:paraId="372FC358" w14:textId="77777777" w:rsidR="000124ED" w:rsidRDefault="00644E10" w:rsidP="000124ED">
      <w:pPr>
        <w:spacing w:line="360" w:lineRule="auto"/>
        <w:jc w:val="both"/>
      </w:pPr>
      <w:r w:rsidRPr="006C5D6C">
        <w:rPr>
          <w:rFonts w:cs="Arial"/>
        </w:rPr>
        <w:tab/>
      </w:r>
      <w:r w:rsidRPr="006C5D6C">
        <w:t xml:space="preserve">Resolution No. </w:t>
      </w:r>
      <w:r>
        <w:t>1</w:t>
      </w:r>
      <w:r w:rsidRPr="006C5D6C">
        <w:t>-2</w:t>
      </w:r>
      <w:r>
        <w:t>3</w:t>
      </w:r>
      <w:r w:rsidRPr="006C5D6C">
        <w:t>-</w:t>
      </w:r>
      <w:r>
        <w:t>17</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572FEBD9" w14:textId="77777777" w:rsidTr="001C724B">
        <w:tc>
          <w:tcPr>
            <w:tcW w:w="2338" w:type="dxa"/>
            <w:shd w:val="clear" w:color="auto" w:fill="auto"/>
          </w:tcPr>
          <w:p w14:paraId="3E65E06F" w14:textId="77777777" w:rsidR="000124ED" w:rsidRPr="00770B96" w:rsidRDefault="00644E10" w:rsidP="001C724B">
            <w:pPr>
              <w:jc w:val="center"/>
              <w:rPr>
                <w:rFonts w:cs="Arial"/>
                <w:u w:val="single"/>
              </w:rPr>
            </w:pPr>
            <w:r>
              <w:rPr>
                <w:rFonts w:cs="Arial"/>
                <w:u w:val="single"/>
              </w:rPr>
              <w:t>YES</w:t>
            </w:r>
          </w:p>
        </w:tc>
        <w:tc>
          <w:tcPr>
            <w:tcW w:w="2338" w:type="dxa"/>
            <w:shd w:val="clear" w:color="auto" w:fill="auto"/>
          </w:tcPr>
          <w:p w14:paraId="655FD784" w14:textId="77777777" w:rsidR="000124ED" w:rsidRPr="00770B96" w:rsidRDefault="00644E10" w:rsidP="001C724B">
            <w:pPr>
              <w:jc w:val="center"/>
              <w:rPr>
                <w:rFonts w:cs="Arial"/>
                <w:u w:val="single"/>
              </w:rPr>
            </w:pPr>
            <w:r>
              <w:rPr>
                <w:rFonts w:cs="Arial"/>
                <w:u w:val="single"/>
              </w:rPr>
              <w:t>YES</w:t>
            </w:r>
          </w:p>
        </w:tc>
        <w:tc>
          <w:tcPr>
            <w:tcW w:w="2337" w:type="dxa"/>
            <w:shd w:val="clear" w:color="auto" w:fill="auto"/>
          </w:tcPr>
          <w:p w14:paraId="28DBD0F3" w14:textId="77777777" w:rsidR="000124ED" w:rsidRPr="00770B96" w:rsidRDefault="00644E10" w:rsidP="001C724B">
            <w:pPr>
              <w:jc w:val="center"/>
              <w:rPr>
                <w:rFonts w:cs="Arial"/>
                <w:u w:val="single"/>
              </w:rPr>
            </w:pPr>
            <w:r>
              <w:rPr>
                <w:rFonts w:cs="Arial"/>
                <w:u w:val="single"/>
              </w:rPr>
              <w:t>YES</w:t>
            </w:r>
          </w:p>
        </w:tc>
        <w:tc>
          <w:tcPr>
            <w:tcW w:w="2337" w:type="dxa"/>
            <w:shd w:val="clear" w:color="auto" w:fill="auto"/>
          </w:tcPr>
          <w:p w14:paraId="13EBC6A2" w14:textId="77777777" w:rsidR="000124ED" w:rsidRPr="00770B96" w:rsidRDefault="00644E10" w:rsidP="001C724B">
            <w:pPr>
              <w:jc w:val="center"/>
              <w:rPr>
                <w:rFonts w:cs="Arial"/>
                <w:u w:val="single"/>
              </w:rPr>
            </w:pPr>
            <w:r>
              <w:rPr>
                <w:rFonts w:cs="Arial"/>
                <w:u w:val="single"/>
              </w:rPr>
              <w:t>YES</w:t>
            </w:r>
          </w:p>
        </w:tc>
      </w:tr>
      <w:tr w:rsidR="0000277A" w14:paraId="4B320386" w14:textId="77777777" w:rsidTr="001C724B">
        <w:tc>
          <w:tcPr>
            <w:tcW w:w="2338" w:type="dxa"/>
            <w:shd w:val="clear" w:color="auto" w:fill="auto"/>
          </w:tcPr>
          <w:p w14:paraId="6477CA1B" w14:textId="77777777" w:rsidR="000124ED" w:rsidRPr="00770B96" w:rsidRDefault="00644E10" w:rsidP="001C724B">
            <w:pPr>
              <w:jc w:val="center"/>
              <w:rPr>
                <w:rFonts w:cs="Arial"/>
              </w:rPr>
            </w:pPr>
            <w:r w:rsidRPr="00770B96">
              <w:rPr>
                <w:rFonts w:cs="Arial"/>
              </w:rPr>
              <w:t>Sean Aiello</w:t>
            </w:r>
          </w:p>
        </w:tc>
        <w:tc>
          <w:tcPr>
            <w:tcW w:w="2338" w:type="dxa"/>
            <w:shd w:val="clear" w:color="auto" w:fill="auto"/>
          </w:tcPr>
          <w:p w14:paraId="62916BB0" w14:textId="77777777" w:rsidR="000124ED" w:rsidRPr="00770B96" w:rsidRDefault="00644E10" w:rsidP="001C724B">
            <w:pPr>
              <w:jc w:val="center"/>
              <w:rPr>
                <w:rFonts w:cs="Arial"/>
              </w:rPr>
            </w:pPr>
            <w:r w:rsidRPr="00770B96">
              <w:rPr>
                <w:rFonts w:cs="Arial"/>
              </w:rPr>
              <w:t>Betsy Hester</w:t>
            </w:r>
          </w:p>
        </w:tc>
        <w:tc>
          <w:tcPr>
            <w:tcW w:w="2337" w:type="dxa"/>
            <w:shd w:val="clear" w:color="auto" w:fill="auto"/>
          </w:tcPr>
          <w:p w14:paraId="7FDD1EC4" w14:textId="77777777" w:rsidR="000124ED" w:rsidRPr="00770B96" w:rsidRDefault="00644E10" w:rsidP="001C724B">
            <w:pPr>
              <w:jc w:val="center"/>
              <w:rPr>
                <w:rFonts w:cs="Arial"/>
              </w:rPr>
            </w:pPr>
            <w:r w:rsidRPr="00770B96">
              <w:rPr>
                <w:rFonts w:cs="Arial"/>
              </w:rPr>
              <w:t>Chas Morton</w:t>
            </w:r>
          </w:p>
        </w:tc>
        <w:tc>
          <w:tcPr>
            <w:tcW w:w="2337" w:type="dxa"/>
            <w:shd w:val="clear" w:color="auto" w:fill="auto"/>
          </w:tcPr>
          <w:p w14:paraId="60F2519E" w14:textId="77777777" w:rsidR="000124ED" w:rsidRPr="00770B96" w:rsidRDefault="00644E10" w:rsidP="001C724B">
            <w:pPr>
              <w:jc w:val="center"/>
              <w:rPr>
                <w:rFonts w:cs="Arial"/>
              </w:rPr>
            </w:pPr>
            <w:r w:rsidRPr="00770B96">
              <w:rPr>
                <w:rFonts w:cs="Arial"/>
              </w:rPr>
              <w:t>Pete Stresser</w:t>
            </w:r>
          </w:p>
        </w:tc>
      </w:tr>
      <w:tr w:rsidR="0000277A" w14:paraId="59EB2E64" w14:textId="77777777" w:rsidTr="001C724B">
        <w:tc>
          <w:tcPr>
            <w:tcW w:w="2338" w:type="dxa"/>
            <w:shd w:val="clear" w:color="auto" w:fill="auto"/>
          </w:tcPr>
          <w:p w14:paraId="58BDFF73" w14:textId="77777777" w:rsidR="000124ED" w:rsidRPr="00770B96" w:rsidRDefault="00644E10" w:rsidP="001C724B">
            <w:pPr>
              <w:jc w:val="center"/>
              <w:rPr>
                <w:rFonts w:cs="Arial"/>
                <w:b/>
              </w:rPr>
            </w:pPr>
            <w:r w:rsidRPr="00770B96">
              <w:rPr>
                <w:rFonts w:cs="Arial"/>
              </w:rPr>
              <w:t>Brian Beathard</w:t>
            </w:r>
          </w:p>
        </w:tc>
        <w:tc>
          <w:tcPr>
            <w:tcW w:w="2338" w:type="dxa"/>
            <w:shd w:val="clear" w:color="auto" w:fill="auto"/>
          </w:tcPr>
          <w:p w14:paraId="0BFDBB78" w14:textId="77777777" w:rsidR="000124ED" w:rsidRPr="00770B96" w:rsidRDefault="00644E10" w:rsidP="001C724B">
            <w:pPr>
              <w:jc w:val="center"/>
              <w:rPr>
                <w:rFonts w:cs="Arial"/>
              </w:rPr>
            </w:pPr>
            <w:r w:rsidRPr="00770B96">
              <w:rPr>
                <w:rFonts w:cs="Arial"/>
              </w:rPr>
              <w:t>Ricky Jones</w:t>
            </w:r>
          </w:p>
        </w:tc>
        <w:tc>
          <w:tcPr>
            <w:tcW w:w="2337" w:type="dxa"/>
            <w:shd w:val="clear" w:color="auto" w:fill="auto"/>
          </w:tcPr>
          <w:p w14:paraId="200D9228" w14:textId="77777777" w:rsidR="000124ED" w:rsidRPr="00770B96" w:rsidRDefault="00644E10" w:rsidP="001C724B">
            <w:pPr>
              <w:jc w:val="center"/>
              <w:rPr>
                <w:rFonts w:cs="Arial"/>
              </w:rPr>
            </w:pPr>
            <w:r w:rsidRPr="00770B96">
              <w:rPr>
                <w:rFonts w:cs="Arial"/>
              </w:rPr>
              <w:t>Erin Nations</w:t>
            </w:r>
          </w:p>
        </w:tc>
        <w:tc>
          <w:tcPr>
            <w:tcW w:w="2337" w:type="dxa"/>
            <w:shd w:val="clear" w:color="auto" w:fill="auto"/>
          </w:tcPr>
          <w:p w14:paraId="43ACDEC6" w14:textId="77777777" w:rsidR="000124ED" w:rsidRPr="00770B96" w:rsidRDefault="00644E10" w:rsidP="001C724B">
            <w:pPr>
              <w:jc w:val="center"/>
              <w:rPr>
                <w:rFonts w:cs="Arial"/>
              </w:rPr>
            </w:pPr>
            <w:r>
              <w:rPr>
                <w:rFonts w:cs="Arial"/>
              </w:rPr>
              <w:t>Barb Sturgeon</w:t>
            </w:r>
          </w:p>
        </w:tc>
      </w:tr>
      <w:tr w:rsidR="0000277A" w14:paraId="7B194C1B" w14:textId="77777777" w:rsidTr="001C724B">
        <w:tc>
          <w:tcPr>
            <w:tcW w:w="2338" w:type="dxa"/>
            <w:shd w:val="clear" w:color="auto" w:fill="auto"/>
          </w:tcPr>
          <w:p w14:paraId="2E5F91B7" w14:textId="77777777" w:rsidR="000124ED" w:rsidRPr="00770B96" w:rsidRDefault="00644E10" w:rsidP="001C724B">
            <w:pPr>
              <w:jc w:val="center"/>
              <w:rPr>
                <w:rFonts w:cs="Arial"/>
              </w:rPr>
            </w:pPr>
            <w:r w:rsidRPr="00770B96">
              <w:rPr>
                <w:rFonts w:cs="Arial"/>
              </w:rPr>
              <w:t>Brian Clifford</w:t>
            </w:r>
          </w:p>
        </w:tc>
        <w:tc>
          <w:tcPr>
            <w:tcW w:w="2338" w:type="dxa"/>
            <w:shd w:val="clear" w:color="auto" w:fill="auto"/>
          </w:tcPr>
          <w:p w14:paraId="2365D5BA" w14:textId="77777777" w:rsidR="000124ED" w:rsidRPr="00770B96" w:rsidRDefault="00644E10" w:rsidP="001C724B">
            <w:pPr>
              <w:jc w:val="center"/>
              <w:rPr>
                <w:rFonts w:cs="Arial"/>
              </w:rPr>
            </w:pPr>
            <w:r w:rsidRPr="00770B96">
              <w:rPr>
                <w:rFonts w:cs="Arial"/>
              </w:rPr>
              <w:t>David Landrum</w:t>
            </w:r>
          </w:p>
        </w:tc>
        <w:tc>
          <w:tcPr>
            <w:tcW w:w="2337" w:type="dxa"/>
            <w:shd w:val="clear" w:color="auto" w:fill="auto"/>
          </w:tcPr>
          <w:p w14:paraId="14C4F58C" w14:textId="77777777" w:rsidR="000124ED" w:rsidRPr="00770B96" w:rsidRDefault="00644E10" w:rsidP="001C724B">
            <w:pPr>
              <w:jc w:val="center"/>
              <w:rPr>
                <w:rFonts w:cs="Arial"/>
              </w:rPr>
            </w:pPr>
            <w:r>
              <w:rPr>
                <w:rFonts w:cs="Arial"/>
              </w:rPr>
              <w:t>Chris Richards</w:t>
            </w:r>
          </w:p>
        </w:tc>
        <w:tc>
          <w:tcPr>
            <w:tcW w:w="2337" w:type="dxa"/>
            <w:shd w:val="clear" w:color="auto" w:fill="auto"/>
          </w:tcPr>
          <w:p w14:paraId="630CBF71" w14:textId="77777777" w:rsidR="000124ED" w:rsidRPr="00770B96" w:rsidRDefault="00644E10" w:rsidP="001C724B">
            <w:pPr>
              <w:jc w:val="center"/>
              <w:rPr>
                <w:rFonts w:cs="Arial"/>
              </w:rPr>
            </w:pPr>
            <w:r w:rsidRPr="00770B96">
              <w:rPr>
                <w:rFonts w:cs="Arial"/>
              </w:rPr>
              <w:t>Drew Torres</w:t>
            </w:r>
          </w:p>
        </w:tc>
      </w:tr>
      <w:tr w:rsidR="0000277A" w14:paraId="24A72898" w14:textId="77777777" w:rsidTr="001C724B">
        <w:tc>
          <w:tcPr>
            <w:tcW w:w="2338" w:type="dxa"/>
            <w:shd w:val="clear" w:color="auto" w:fill="auto"/>
          </w:tcPr>
          <w:p w14:paraId="1489A3E5" w14:textId="77777777" w:rsidR="000124ED" w:rsidRPr="00770B96" w:rsidRDefault="00644E10" w:rsidP="001C724B">
            <w:pPr>
              <w:jc w:val="center"/>
              <w:rPr>
                <w:rFonts w:cs="Arial"/>
              </w:rPr>
            </w:pPr>
            <w:r w:rsidRPr="00770B96">
              <w:rPr>
                <w:rFonts w:cs="Arial"/>
              </w:rPr>
              <w:t>Jeff Graves</w:t>
            </w:r>
          </w:p>
        </w:tc>
        <w:tc>
          <w:tcPr>
            <w:tcW w:w="2338" w:type="dxa"/>
            <w:shd w:val="clear" w:color="auto" w:fill="auto"/>
          </w:tcPr>
          <w:p w14:paraId="7F6133DF" w14:textId="77777777" w:rsidR="000124ED" w:rsidRPr="00770B96" w:rsidRDefault="00644E10" w:rsidP="001C724B">
            <w:pPr>
              <w:jc w:val="center"/>
              <w:rPr>
                <w:rFonts w:cs="Arial"/>
              </w:rPr>
            </w:pPr>
            <w:r w:rsidRPr="00770B96">
              <w:rPr>
                <w:rFonts w:cs="Arial"/>
              </w:rPr>
              <w:t>Gregg Lawrence</w:t>
            </w:r>
          </w:p>
        </w:tc>
        <w:tc>
          <w:tcPr>
            <w:tcW w:w="2337" w:type="dxa"/>
            <w:shd w:val="clear" w:color="auto" w:fill="auto"/>
          </w:tcPr>
          <w:p w14:paraId="4F0FEE3E" w14:textId="77777777" w:rsidR="000124ED" w:rsidRPr="00770B96" w:rsidRDefault="00644E10" w:rsidP="001C724B">
            <w:pPr>
              <w:jc w:val="center"/>
              <w:rPr>
                <w:rFonts w:cs="Arial"/>
              </w:rPr>
            </w:pPr>
            <w:r w:rsidRPr="00770B96">
              <w:rPr>
                <w:rFonts w:cs="Arial"/>
              </w:rPr>
              <w:t>Greg Sanford</w:t>
            </w:r>
          </w:p>
        </w:tc>
        <w:tc>
          <w:tcPr>
            <w:tcW w:w="2337" w:type="dxa"/>
            <w:shd w:val="clear" w:color="auto" w:fill="auto"/>
          </w:tcPr>
          <w:p w14:paraId="3133A0A8" w14:textId="77777777" w:rsidR="000124ED" w:rsidRPr="00770B96" w:rsidRDefault="00644E10" w:rsidP="001C724B">
            <w:pPr>
              <w:jc w:val="center"/>
              <w:rPr>
                <w:rFonts w:cs="Arial"/>
              </w:rPr>
            </w:pPr>
            <w:r w:rsidRPr="00770B96">
              <w:rPr>
                <w:rFonts w:cs="Arial"/>
              </w:rPr>
              <w:t>Tom Tunnicliffe</w:t>
            </w:r>
          </w:p>
        </w:tc>
      </w:tr>
      <w:tr w:rsidR="0000277A" w14:paraId="1868B874" w14:textId="77777777" w:rsidTr="001C724B">
        <w:tc>
          <w:tcPr>
            <w:tcW w:w="2338" w:type="dxa"/>
            <w:shd w:val="clear" w:color="auto" w:fill="auto"/>
          </w:tcPr>
          <w:p w14:paraId="3BCD27B6" w14:textId="77777777" w:rsidR="000124ED" w:rsidRPr="00770B96" w:rsidRDefault="00644E10" w:rsidP="001C724B">
            <w:pPr>
              <w:jc w:val="center"/>
              <w:rPr>
                <w:rFonts w:cs="Arial"/>
              </w:rPr>
            </w:pPr>
            <w:r w:rsidRPr="00770B96">
              <w:rPr>
                <w:rFonts w:cs="Arial"/>
              </w:rPr>
              <w:t>Meghan Guffee</w:t>
            </w:r>
          </w:p>
        </w:tc>
        <w:tc>
          <w:tcPr>
            <w:tcW w:w="2338" w:type="dxa"/>
            <w:shd w:val="clear" w:color="auto" w:fill="auto"/>
          </w:tcPr>
          <w:p w14:paraId="48793873" w14:textId="77777777" w:rsidR="000124ED" w:rsidRPr="00770B96" w:rsidRDefault="00644E10" w:rsidP="001C724B">
            <w:pPr>
              <w:jc w:val="center"/>
              <w:rPr>
                <w:rFonts w:cs="Arial"/>
              </w:rPr>
            </w:pPr>
            <w:r w:rsidRPr="00770B96">
              <w:rPr>
                <w:rFonts w:cs="Arial"/>
              </w:rPr>
              <w:t>Lisa Lenox</w:t>
            </w:r>
          </w:p>
        </w:tc>
        <w:tc>
          <w:tcPr>
            <w:tcW w:w="2337" w:type="dxa"/>
            <w:shd w:val="clear" w:color="auto" w:fill="auto"/>
          </w:tcPr>
          <w:p w14:paraId="6D776A9E" w14:textId="77777777" w:rsidR="000124ED" w:rsidRPr="00770B96" w:rsidRDefault="00644E10" w:rsidP="001C724B">
            <w:pPr>
              <w:jc w:val="center"/>
              <w:rPr>
                <w:rFonts w:cs="Arial"/>
              </w:rPr>
            </w:pPr>
            <w:r w:rsidRPr="00770B96">
              <w:rPr>
                <w:rFonts w:cs="Arial"/>
              </w:rPr>
              <w:t>Mary Smith</w:t>
            </w:r>
          </w:p>
        </w:tc>
        <w:tc>
          <w:tcPr>
            <w:tcW w:w="2337" w:type="dxa"/>
            <w:shd w:val="clear" w:color="auto" w:fill="auto"/>
          </w:tcPr>
          <w:p w14:paraId="19421D3F" w14:textId="77777777" w:rsidR="000124ED" w:rsidRPr="00770B96" w:rsidRDefault="00644E10" w:rsidP="001C724B">
            <w:pPr>
              <w:jc w:val="center"/>
              <w:rPr>
                <w:rFonts w:cs="Arial"/>
              </w:rPr>
            </w:pPr>
            <w:r w:rsidRPr="00770B96">
              <w:rPr>
                <w:rFonts w:cs="Arial"/>
              </w:rPr>
              <w:t>Paul Webb</w:t>
            </w:r>
          </w:p>
        </w:tc>
      </w:tr>
      <w:tr w:rsidR="0000277A" w14:paraId="22E96E42" w14:textId="77777777" w:rsidTr="001C724B">
        <w:tc>
          <w:tcPr>
            <w:tcW w:w="2338" w:type="dxa"/>
            <w:shd w:val="clear" w:color="auto" w:fill="auto"/>
          </w:tcPr>
          <w:p w14:paraId="04790752" w14:textId="77777777" w:rsidR="000124ED" w:rsidRPr="00770B96" w:rsidRDefault="00644E10" w:rsidP="001C724B">
            <w:pPr>
              <w:jc w:val="center"/>
              <w:rPr>
                <w:rFonts w:cs="Arial"/>
              </w:rPr>
            </w:pPr>
            <w:r w:rsidRPr="00770B96">
              <w:rPr>
                <w:rFonts w:cs="Arial"/>
              </w:rPr>
              <w:t>Judy Herbert</w:t>
            </w:r>
          </w:p>
        </w:tc>
        <w:tc>
          <w:tcPr>
            <w:tcW w:w="2338" w:type="dxa"/>
            <w:shd w:val="clear" w:color="auto" w:fill="auto"/>
          </w:tcPr>
          <w:p w14:paraId="321A8BB6" w14:textId="77777777" w:rsidR="000124ED" w:rsidRPr="00770B96" w:rsidRDefault="00644E10" w:rsidP="001C724B">
            <w:pPr>
              <w:jc w:val="center"/>
              <w:rPr>
                <w:rFonts w:cs="Arial"/>
              </w:rPr>
            </w:pPr>
            <w:r w:rsidRPr="00770B96">
              <w:rPr>
                <w:rFonts w:cs="Arial"/>
              </w:rPr>
              <w:t>Jennifer Mason</w:t>
            </w:r>
          </w:p>
        </w:tc>
        <w:tc>
          <w:tcPr>
            <w:tcW w:w="2337" w:type="dxa"/>
            <w:shd w:val="clear" w:color="auto" w:fill="auto"/>
          </w:tcPr>
          <w:p w14:paraId="3F6EA46D" w14:textId="77777777" w:rsidR="000124ED" w:rsidRPr="00770B96" w:rsidRDefault="00644E10" w:rsidP="001C724B">
            <w:pPr>
              <w:jc w:val="center"/>
              <w:rPr>
                <w:rFonts w:cs="Arial"/>
              </w:rPr>
            </w:pPr>
            <w:r w:rsidRPr="00770B96">
              <w:rPr>
                <w:rFonts w:cs="Arial"/>
              </w:rPr>
              <w:t>Steve Smith</w:t>
            </w:r>
          </w:p>
        </w:tc>
        <w:tc>
          <w:tcPr>
            <w:tcW w:w="2337" w:type="dxa"/>
            <w:shd w:val="clear" w:color="auto" w:fill="auto"/>
          </w:tcPr>
          <w:p w14:paraId="12A6C53D" w14:textId="77777777" w:rsidR="000124ED" w:rsidRPr="00770B96" w:rsidRDefault="00644E10" w:rsidP="001C724B">
            <w:pPr>
              <w:jc w:val="center"/>
              <w:rPr>
                <w:rFonts w:cs="Arial"/>
              </w:rPr>
            </w:pPr>
            <w:r w:rsidRPr="00770B96">
              <w:rPr>
                <w:rFonts w:cs="Arial"/>
              </w:rPr>
              <w:t>Matt Williams</w:t>
            </w:r>
          </w:p>
        </w:tc>
      </w:tr>
    </w:tbl>
    <w:p w14:paraId="70379D2F" w14:textId="77777777" w:rsidR="000124ED" w:rsidRPr="006C5D6C" w:rsidRDefault="00644E10" w:rsidP="000124ED">
      <w:pPr>
        <w:spacing w:line="480" w:lineRule="auto"/>
        <w:jc w:val="both"/>
        <w:rPr>
          <w:rFonts w:cs="Arial"/>
        </w:rPr>
      </w:pPr>
      <w:r w:rsidRPr="006C5D6C">
        <w:rPr>
          <w:rFonts w:cs="Arial"/>
        </w:rPr>
        <w:t>_______________</w:t>
      </w:r>
    </w:p>
    <w:p w14:paraId="209611A8" w14:textId="77777777" w:rsidR="000124ED" w:rsidRPr="006C5D6C" w:rsidRDefault="00644E10" w:rsidP="000124ED">
      <w:pPr>
        <w:spacing w:line="480" w:lineRule="auto"/>
        <w:rPr>
          <w:rFonts w:cs="Arial"/>
          <w:color w:val="000000"/>
          <w:u w:val="single"/>
        </w:rPr>
      </w:pPr>
      <w:r w:rsidRPr="006C5D6C">
        <w:rPr>
          <w:rFonts w:cs="Arial"/>
          <w:color w:val="000000"/>
          <w:u w:val="single"/>
        </w:rPr>
        <w:t xml:space="preserve">RESOLUTION NO. </w:t>
      </w:r>
      <w:r>
        <w:rPr>
          <w:rFonts w:cs="Arial"/>
          <w:color w:val="000000"/>
          <w:u w:val="single"/>
        </w:rPr>
        <w:t>1-23</w:t>
      </w:r>
      <w:r w:rsidRPr="006C5D6C">
        <w:rPr>
          <w:rFonts w:cs="Arial"/>
          <w:color w:val="000000"/>
          <w:u w:val="single"/>
        </w:rPr>
        <w:t>-</w:t>
      </w:r>
      <w:r>
        <w:rPr>
          <w:rFonts w:cs="Arial"/>
          <w:color w:val="000000"/>
          <w:u w:val="single"/>
        </w:rPr>
        <w:t>18</w:t>
      </w:r>
    </w:p>
    <w:p w14:paraId="38301DFE" w14:textId="77777777" w:rsidR="002D0698" w:rsidRDefault="00644E10" w:rsidP="000124ED">
      <w:pPr>
        <w:spacing w:line="480" w:lineRule="auto"/>
        <w:jc w:val="both"/>
        <w:rPr>
          <w:rFonts w:cs="Arial"/>
          <w:color w:val="000000"/>
          <w:szCs w:val="20"/>
        </w:rPr>
      </w:pPr>
      <w:r w:rsidRPr="006C5D6C">
        <w:rPr>
          <w:rFonts w:cs="Arial"/>
          <w:color w:val="000000"/>
        </w:rPr>
        <w:tab/>
      </w:r>
      <w:r w:rsidRPr="006C5D6C">
        <w:rPr>
          <w:rFonts w:cs="Arial"/>
          <w:color w:val="000000"/>
          <w:szCs w:val="20"/>
        </w:rPr>
        <w:t xml:space="preserve">Commissioner </w:t>
      </w:r>
      <w:r>
        <w:rPr>
          <w:rFonts w:cs="Arial"/>
          <w:color w:val="000000"/>
          <w:szCs w:val="20"/>
        </w:rPr>
        <w:t>Aiello</w:t>
      </w:r>
      <w:r w:rsidRPr="006C5D6C">
        <w:rPr>
          <w:rFonts w:cs="Arial"/>
          <w:color w:val="000000"/>
          <w:szCs w:val="20"/>
        </w:rPr>
        <w:t xml:space="preserve"> moved to accept Resolution No. </w:t>
      </w:r>
      <w:r>
        <w:rPr>
          <w:rFonts w:cs="Arial"/>
          <w:color w:val="000000"/>
          <w:szCs w:val="20"/>
        </w:rPr>
        <w:t>1</w:t>
      </w:r>
      <w:r w:rsidRPr="006C5D6C">
        <w:rPr>
          <w:rFonts w:cs="Arial"/>
          <w:color w:val="000000"/>
          <w:szCs w:val="20"/>
        </w:rPr>
        <w:t>-2</w:t>
      </w:r>
      <w:r>
        <w:rPr>
          <w:rFonts w:cs="Arial"/>
          <w:color w:val="000000"/>
          <w:szCs w:val="20"/>
        </w:rPr>
        <w:t>3</w:t>
      </w:r>
      <w:r w:rsidRPr="006C5D6C">
        <w:rPr>
          <w:rFonts w:cs="Arial"/>
          <w:color w:val="000000"/>
          <w:szCs w:val="20"/>
        </w:rPr>
        <w:t>-</w:t>
      </w:r>
      <w:r>
        <w:rPr>
          <w:rFonts w:cs="Arial"/>
          <w:color w:val="000000"/>
          <w:szCs w:val="20"/>
        </w:rPr>
        <w:t>18</w:t>
      </w:r>
      <w:r w:rsidRPr="006C5D6C">
        <w:rPr>
          <w:rFonts w:cs="Arial"/>
          <w:color w:val="000000"/>
          <w:szCs w:val="20"/>
        </w:rPr>
        <w:t xml:space="preserve">, seconded by Commissioner </w:t>
      </w:r>
      <w:r>
        <w:rPr>
          <w:rFonts w:cs="Arial"/>
          <w:color w:val="000000"/>
          <w:szCs w:val="20"/>
        </w:rPr>
        <w:t>Tunnicliffe</w:t>
      </w:r>
      <w:r w:rsidRPr="006C5D6C">
        <w:rPr>
          <w:rFonts w:cs="Arial"/>
          <w:color w:val="000000"/>
          <w:szCs w:val="20"/>
        </w:rPr>
        <w:t>.</w:t>
      </w:r>
    </w:p>
    <w:p w14:paraId="28FB6973" w14:textId="77777777" w:rsidR="003B02C8" w:rsidRPr="003B02C8" w:rsidRDefault="00644E10" w:rsidP="003B02C8">
      <w:pPr>
        <w:widowControl w:val="0"/>
        <w:kinsoku w:val="0"/>
        <w:overflowPunct w:val="0"/>
        <w:spacing w:line="225" w:lineRule="exact"/>
        <w:jc w:val="center"/>
        <w:textAlignment w:val="baseline"/>
        <w:rPr>
          <w:rFonts w:cs="Arial"/>
          <w:b/>
          <w:spacing w:val="-8"/>
        </w:rPr>
      </w:pPr>
      <w:r w:rsidRPr="003B02C8">
        <w:rPr>
          <w:rFonts w:cs="Arial"/>
          <w:b/>
          <w:spacing w:val="-8"/>
        </w:rPr>
        <w:t>RESOLUTION TO AMEND THE RULES AND REGULATIONS PERTAINING</w:t>
      </w:r>
    </w:p>
    <w:p w14:paraId="500921E4" w14:textId="77777777" w:rsidR="003B02C8" w:rsidRPr="003B02C8" w:rsidRDefault="00644E10" w:rsidP="003B02C8">
      <w:pPr>
        <w:widowControl w:val="0"/>
        <w:kinsoku w:val="0"/>
        <w:overflowPunct w:val="0"/>
        <w:spacing w:line="225" w:lineRule="exact"/>
        <w:jc w:val="center"/>
        <w:textAlignment w:val="baseline"/>
        <w:rPr>
          <w:rFonts w:cs="Arial"/>
          <w:b/>
          <w:spacing w:val="-6"/>
          <w:u w:val="single"/>
        </w:rPr>
      </w:pPr>
      <w:r w:rsidRPr="003B02C8">
        <w:rPr>
          <w:rFonts w:cs="Arial"/>
          <w:b/>
          <w:spacing w:val="-8"/>
          <w:u w:val="single"/>
        </w:rPr>
        <w:t xml:space="preserve"> TO THE REGULATION </w:t>
      </w:r>
      <w:r w:rsidRPr="003B02C8">
        <w:rPr>
          <w:rFonts w:cs="Arial"/>
          <w:b/>
          <w:spacing w:val="-6"/>
          <w:u w:val="single"/>
        </w:rPr>
        <w:t>OF DOGS AND CATS IN WILLIAMSON COUNTY, TENNESSEE</w:t>
      </w:r>
    </w:p>
    <w:p w14:paraId="0965FBC0" w14:textId="77777777" w:rsidR="003B02C8" w:rsidRPr="003B02C8" w:rsidRDefault="00644E10" w:rsidP="003B02C8">
      <w:pPr>
        <w:widowControl w:val="0"/>
        <w:kinsoku w:val="0"/>
        <w:overflowPunct w:val="0"/>
        <w:spacing w:before="277" w:line="292" w:lineRule="exact"/>
        <w:ind w:left="1440" w:hanging="1440"/>
        <w:jc w:val="both"/>
        <w:textAlignment w:val="baseline"/>
        <w:rPr>
          <w:rFonts w:cs="Arial"/>
          <w:u w:val="single"/>
        </w:rPr>
      </w:pPr>
      <w:r w:rsidRPr="003B02C8">
        <w:rPr>
          <w:rFonts w:cs="Arial"/>
          <w:b/>
        </w:rPr>
        <w:t>WHEREAS,</w:t>
      </w:r>
      <w:r w:rsidRPr="003B02C8">
        <w:rPr>
          <w:rFonts w:cs="Arial"/>
          <w:b/>
        </w:rPr>
        <w:tab/>
      </w:r>
      <w:r w:rsidRPr="003B02C8">
        <w:rPr>
          <w:rFonts w:cs="Arial"/>
        </w:rPr>
        <w:t>the County Commission for Williamson County enacted a resolution for the promulgat</w:t>
      </w:r>
      <w:r w:rsidRPr="003B02C8">
        <w:rPr>
          <w:rFonts w:cs="Arial"/>
        </w:rPr>
        <w:t>ion of rules and regulations concerning dogs and cats on September 18, 1978; and further amended that resolution on March 19, 2004, June 21, 2010, and May 12, 2014.</w:t>
      </w:r>
    </w:p>
    <w:p w14:paraId="2877B903" w14:textId="77777777" w:rsidR="003B02C8" w:rsidRPr="003B02C8" w:rsidRDefault="00644E10" w:rsidP="003B02C8">
      <w:pPr>
        <w:widowControl w:val="0"/>
        <w:kinsoku w:val="0"/>
        <w:overflowPunct w:val="0"/>
        <w:spacing w:before="253" w:line="296" w:lineRule="exact"/>
        <w:ind w:left="1440" w:hanging="1440"/>
        <w:jc w:val="both"/>
        <w:textAlignment w:val="baseline"/>
        <w:rPr>
          <w:rFonts w:cs="Arial"/>
        </w:rPr>
      </w:pPr>
      <w:r w:rsidRPr="003B02C8">
        <w:rPr>
          <w:rFonts w:cs="Arial"/>
          <w:b/>
        </w:rPr>
        <w:t>WHEREAS,</w:t>
      </w:r>
      <w:r w:rsidRPr="003B02C8">
        <w:rPr>
          <w:rFonts w:cs="Arial"/>
          <w:b/>
        </w:rPr>
        <w:tab/>
      </w:r>
      <w:r w:rsidRPr="003B02C8">
        <w:rPr>
          <w:rFonts w:cs="Arial"/>
        </w:rPr>
        <w:t xml:space="preserve">the need has arisen for amendments to this resolution in order that dogs and cats </w:t>
      </w:r>
      <w:r w:rsidRPr="003B02C8">
        <w:rPr>
          <w:rFonts w:cs="Arial"/>
        </w:rPr>
        <w:t>within the county be effectively regulated, and such proposed amendments are shown in redline format in Exhibit A to this resolution for ease of reference;</w:t>
      </w:r>
    </w:p>
    <w:p w14:paraId="14016DC7" w14:textId="77777777" w:rsidR="003B02C8" w:rsidRPr="003B02C8" w:rsidRDefault="00644E10" w:rsidP="003B02C8">
      <w:pPr>
        <w:widowControl w:val="0"/>
        <w:kinsoku w:val="0"/>
        <w:overflowPunct w:val="0"/>
        <w:spacing w:before="270" w:line="288" w:lineRule="exact"/>
        <w:jc w:val="both"/>
        <w:textAlignment w:val="baseline"/>
        <w:rPr>
          <w:rFonts w:cs="Arial"/>
        </w:rPr>
      </w:pPr>
      <w:r w:rsidRPr="003B02C8">
        <w:rPr>
          <w:rFonts w:cs="Arial"/>
          <w:b/>
        </w:rPr>
        <w:t>NOW, THEREFORE, BE IT RESOLVED</w:t>
      </w:r>
      <w:r w:rsidR="001C6772">
        <w:rPr>
          <w:rFonts w:cs="Arial"/>
        </w:rPr>
        <w:t xml:space="preserve"> pursuant to Tenn</w:t>
      </w:r>
      <w:r w:rsidRPr="003B02C8">
        <w:rPr>
          <w:rFonts w:cs="Arial"/>
        </w:rPr>
        <w:t xml:space="preserve">. Code Ann. § 5-1-120, that in </w:t>
      </w:r>
      <w:r w:rsidR="001C6772">
        <w:rPr>
          <w:rFonts w:cs="Arial"/>
        </w:rPr>
        <w:lastRenderedPageBreak/>
        <w:tab/>
      </w:r>
      <w:r w:rsidRPr="003B02C8">
        <w:rPr>
          <w:rFonts w:cs="Arial"/>
        </w:rPr>
        <w:t>regular session at it</w:t>
      </w:r>
      <w:r w:rsidRPr="003B02C8">
        <w:rPr>
          <w:rFonts w:cs="Arial"/>
        </w:rPr>
        <w:t xml:space="preserve">s January 9, 2023 meeting, the County Commission for </w:t>
      </w:r>
      <w:r w:rsidR="001C6772">
        <w:rPr>
          <w:rFonts w:cs="Arial"/>
        </w:rPr>
        <w:tab/>
      </w:r>
      <w:r w:rsidRPr="003B02C8">
        <w:rPr>
          <w:rFonts w:cs="Arial"/>
        </w:rPr>
        <w:t xml:space="preserve">Williamson County enacts amendments to the rules and regulations concerning </w:t>
      </w:r>
      <w:r w:rsidR="001C6772">
        <w:rPr>
          <w:rFonts w:cs="Arial"/>
        </w:rPr>
        <w:tab/>
      </w:r>
      <w:r w:rsidRPr="003B02C8">
        <w:rPr>
          <w:rFonts w:cs="Arial"/>
        </w:rPr>
        <w:t>dogs and cats so that they shall read in their entirety as follows:</w:t>
      </w:r>
    </w:p>
    <w:p w14:paraId="15DD1BED" w14:textId="77777777" w:rsidR="003B02C8" w:rsidRPr="003B02C8" w:rsidRDefault="00644E10" w:rsidP="003B02C8">
      <w:pPr>
        <w:widowControl w:val="0"/>
        <w:kinsoku w:val="0"/>
        <w:overflowPunct w:val="0"/>
        <w:spacing w:before="307" w:line="282" w:lineRule="exact"/>
        <w:jc w:val="both"/>
        <w:textAlignment w:val="baseline"/>
        <w:rPr>
          <w:rFonts w:cs="Arial"/>
          <w:spacing w:val="-4"/>
        </w:rPr>
      </w:pPr>
      <w:r w:rsidRPr="003B02C8">
        <w:rPr>
          <w:rFonts w:cs="Arial"/>
          <w:spacing w:val="-2"/>
        </w:rPr>
        <w:t>I.</w:t>
      </w:r>
      <w:r w:rsidRPr="003B02C8">
        <w:rPr>
          <w:rFonts w:cs="Arial"/>
          <w:spacing w:val="-2"/>
        </w:rPr>
        <w:tab/>
      </w:r>
      <w:r w:rsidRPr="003B02C8">
        <w:rPr>
          <w:rFonts w:cs="Arial"/>
          <w:spacing w:val="-2"/>
          <w:u w:val="single"/>
        </w:rPr>
        <w:t>Terms defined.</w:t>
      </w:r>
      <w:r w:rsidRPr="003B02C8">
        <w:rPr>
          <w:rFonts w:cs="Arial"/>
          <w:spacing w:val="-2"/>
        </w:rPr>
        <w:t xml:space="preserve"> For the purpose of these rules and regulations, the definitions assigned to words defined in state law related to animals (for example, the definition of “Cruelty” contained in Tenn. Code Ann. §39-14-202) shall govern.  In addition, the following </w:t>
      </w:r>
      <w:r w:rsidRPr="003B02C8">
        <w:rPr>
          <w:rFonts w:cs="Arial"/>
          <w:spacing w:val="-4"/>
        </w:rPr>
        <w:t>words an</w:t>
      </w:r>
      <w:r w:rsidRPr="003B02C8">
        <w:rPr>
          <w:rFonts w:cs="Arial"/>
          <w:spacing w:val="-4"/>
        </w:rPr>
        <w:t>d phrases shall have the meanings respectively ascribed to them by this Section:</w:t>
      </w:r>
    </w:p>
    <w:p w14:paraId="5E850227" w14:textId="77777777" w:rsidR="003B02C8" w:rsidRPr="003B02C8" w:rsidRDefault="00644E10" w:rsidP="003B02C8">
      <w:pPr>
        <w:widowControl w:val="0"/>
        <w:numPr>
          <w:ilvl w:val="0"/>
          <w:numId w:val="18"/>
        </w:numPr>
        <w:kinsoku w:val="0"/>
        <w:overflowPunct w:val="0"/>
        <w:autoSpaceDE w:val="0"/>
        <w:autoSpaceDN w:val="0"/>
        <w:adjustRightInd w:val="0"/>
        <w:spacing w:before="286" w:line="277" w:lineRule="exact"/>
        <w:ind w:left="720"/>
        <w:jc w:val="both"/>
        <w:textAlignment w:val="baseline"/>
        <w:rPr>
          <w:rFonts w:cs="Arial"/>
          <w:spacing w:val="-3"/>
        </w:rPr>
      </w:pPr>
      <w:r w:rsidRPr="003B02C8">
        <w:rPr>
          <w:rFonts w:cs="Arial"/>
          <w:spacing w:val="-3"/>
        </w:rPr>
        <w:t>"Abandonment" shall mean:</w:t>
      </w:r>
    </w:p>
    <w:p w14:paraId="2FB06EB5" w14:textId="77777777" w:rsidR="003B02C8" w:rsidRPr="003B02C8" w:rsidRDefault="00644E10" w:rsidP="003B02C8">
      <w:pPr>
        <w:widowControl w:val="0"/>
        <w:numPr>
          <w:ilvl w:val="0"/>
          <w:numId w:val="1"/>
        </w:numPr>
        <w:kinsoku w:val="0"/>
        <w:overflowPunct w:val="0"/>
        <w:autoSpaceDE w:val="0"/>
        <w:autoSpaceDN w:val="0"/>
        <w:adjustRightInd w:val="0"/>
        <w:spacing w:before="285" w:line="285" w:lineRule="exact"/>
        <w:ind w:left="1440"/>
        <w:jc w:val="both"/>
        <w:textAlignment w:val="baseline"/>
        <w:rPr>
          <w:rFonts w:cs="Arial"/>
          <w:spacing w:val="-4"/>
        </w:rPr>
      </w:pPr>
      <w:r w:rsidRPr="003B02C8">
        <w:rPr>
          <w:rFonts w:cs="Arial"/>
          <w:spacing w:val="-4"/>
        </w:rPr>
        <w:t xml:space="preserve">leaving a dog or cat for a period in excess of twenty-four (24) hours without providing for someone to feed, water and check on the animal's </w:t>
      </w:r>
      <w:r w:rsidRPr="003B02C8">
        <w:rPr>
          <w:rFonts w:cs="Arial"/>
          <w:spacing w:val="-4"/>
        </w:rPr>
        <w:t>condition;</w:t>
      </w:r>
    </w:p>
    <w:p w14:paraId="1E93D5BF" w14:textId="77777777" w:rsidR="003B02C8" w:rsidRPr="003B02C8" w:rsidRDefault="00644E10" w:rsidP="003B02C8">
      <w:pPr>
        <w:widowControl w:val="0"/>
        <w:numPr>
          <w:ilvl w:val="0"/>
          <w:numId w:val="1"/>
        </w:numPr>
        <w:kinsoku w:val="0"/>
        <w:overflowPunct w:val="0"/>
        <w:autoSpaceDE w:val="0"/>
        <w:autoSpaceDN w:val="0"/>
        <w:adjustRightInd w:val="0"/>
        <w:spacing w:before="288" w:line="277" w:lineRule="exact"/>
        <w:ind w:left="1440"/>
        <w:jc w:val="both"/>
        <w:textAlignment w:val="baseline"/>
        <w:rPr>
          <w:rFonts w:cs="Arial"/>
          <w:spacing w:val="-5"/>
        </w:rPr>
      </w:pPr>
      <w:r w:rsidRPr="003B02C8">
        <w:rPr>
          <w:rFonts w:cs="Arial"/>
          <w:spacing w:val="-5"/>
        </w:rPr>
        <w:t>leaving a dog or cat by a roadside or other area; or</w:t>
      </w:r>
    </w:p>
    <w:p w14:paraId="287BB883" w14:textId="77777777" w:rsidR="003B02C8" w:rsidRPr="003B02C8" w:rsidRDefault="00644E10" w:rsidP="003B02C8">
      <w:pPr>
        <w:widowControl w:val="0"/>
        <w:numPr>
          <w:ilvl w:val="0"/>
          <w:numId w:val="1"/>
        </w:numPr>
        <w:kinsoku w:val="0"/>
        <w:overflowPunct w:val="0"/>
        <w:autoSpaceDE w:val="0"/>
        <w:autoSpaceDN w:val="0"/>
        <w:adjustRightInd w:val="0"/>
        <w:spacing w:before="278" w:line="287" w:lineRule="exact"/>
        <w:ind w:left="1440"/>
        <w:jc w:val="both"/>
        <w:textAlignment w:val="baseline"/>
        <w:rPr>
          <w:rFonts w:cs="Arial"/>
        </w:rPr>
      </w:pPr>
      <w:proofErr w:type="gramStart"/>
      <w:r w:rsidRPr="003B02C8">
        <w:rPr>
          <w:rFonts w:cs="Arial"/>
        </w:rPr>
        <w:t>leaving</w:t>
      </w:r>
      <w:proofErr w:type="gramEnd"/>
      <w:r w:rsidRPr="003B02C8">
        <w:rPr>
          <w:rFonts w:cs="Arial"/>
        </w:rPr>
        <w:t xml:space="preserve"> a dog or cat on either public or private property without the property owner's consent.  Humane surrender of an animal to Williamson County Animal Center at a time when personnel are p</w:t>
      </w:r>
      <w:r w:rsidRPr="003B02C8">
        <w:rPr>
          <w:rFonts w:cs="Arial"/>
        </w:rPr>
        <w:t>resent shall not be considered abandonment.  Williamson County Animal Center shall encourage any person surrendering a litter of puppies or kittens born to an animal owned by that person to allow WCAC to spay the mother animal (at no cost to the surrenderi</w:t>
      </w:r>
      <w:r w:rsidRPr="003B02C8">
        <w:rPr>
          <w:rFonts w:cs="Arial"/>
        </w:rPr>
        <w:t>ng owner).</w:t>
      </w:r>
    </w:p>
    <w:p w14:paraId="2D622EF1" w14:textId="77777777" w:rsidR="003B02C8" w:rsidRPr="003B02C8" w:rsidRDefault="00644E10" w:rsidP="003B02C8">
      <w:pPr>
        <w:widowControl w:val="0"/>
        <w:kinsoku w:val="0"/>
        <w:overflowPunct w:val="0"/>
        <w:spacing w:before="297"/>
        <w:ind w:left="720" w:firstLine="30"/>
        <w:jc w:val="both"/>
        <w:textAlignment w:val="baseline"/>
        <w:rPr>
          <w:rFonts w:cs="Arial"/>
          <w:spacing w:val="-4"/>
        </w:rPr>
      </w:pPr>
      <w:r w:rsidRPr="003B02C8">
        <w:rPr>
          <w:rFonts w:cs="Arial"/>
          <w:spacing w:val="-3"/>
        </w:rPr>
        <w:t>B.</w:t>
      </w:r>
      <w:r w:rsidRPr="003B02C8">
        <w:rPr>
          <w:rFonts w:cs="Arial"/>
          <w:spacing w:val="-3"/>
        </w:rPr>
        <w:tab/>
        <w:t xml:space="preserve"> "Animal Control Officer" shall mean the Animal Control Officer and/or                  </w:t>
      </w:r>
      <w:r w:rsidRPr="003B02C8">
        <w:rPr>
          <w:rFonts w:cs="Arial"/>
          <w:spacing w:val="-4"/>
        </w:rPr>
        <w:t>Animal Control Department of Williamson County, Tennessee.</w:t>
      </w:r>
    </w:p>
    <w:p w14:paraId="2AAF939E" w14:textId="77777777" w:rsidR="003B02C8" w:rsidRPr="003B02C8" w:rsidRDefault="003B02C8" w:rsidP="003B02C8">
      <w:pPr>
        <w:widowControl w:val="0"/>
        <w:autoSpaceDE w:val="0"/>
        <w:autoSpaceDN w:val="0"/>
        <w:adjustRightInd w:val="0"/>
        <w:ind w:left="720" w:firstLine="30"/>
        <w:rPr>
          <w:rFonts w:cs="Arial"/>
          <w:spacing w:val="-4"/>
        </w:rPr>
      </w:pPr>
    </w:p>
    <w:p w14:paraId="2CBED37D" w14:textId="77777777" w:rsidR="003B02C8" w:rsidRPr="003B02C8" w:rsidRDefault="00644E10" w:rsidP="003B02C8">
      <w:pPr>
        <w:widowControl w:val="0"/>
        <w:kinsoku w:val="0"/>
        <w:overflowPunct w:val="0"/>
        <w:ind w:left="720"/>
        <w:jc w:val="both"/>
        <w:textAlignment w:val="baseline"/>
        <w:rPr>
          <w:rFonts w:cs="Arial"/>
          <w:spacing w:val="-4"/>
        </w:rPr>
      </w:pPr>
      <w:r w:rsidRPr="003B02C8">
        <w:rPr>
          <w:rFonts w:cs="Arial"/>
          <w:spacing w:val="-4"/>
        </w:rPr>
        <w:t>C.</w:t>
      </w:r>
      <w:r w:rsidRPr="003B02C8">
        <w:rPr>
          <w:rFonts w:cs="Arial"/>
          <w:spacing w:val="-4"/>
        </w:rPr>
        <w:tab/>
        <w:t>"Confined" means securely confined indoors, within an automobile or</w:t>
      </w:r>
      <w:r w:rsidRPr="003B02C8">
        <w:rPr>
          <w:rFonts w:cs="Arial"/>
          <w:spacing w:val="-4"/>
        </w:rPr>
        <w:br/>
        <w:t>other vehicle solely fo</w:t>
      </w:r>
      <w:r w:rsidRPr="003B02C8">
        <w:rPr>
          <w:rFonts w:cs="Arial"/>
          <w:spacing w:val="-4"/>
        </w:rPr>
        <w:t>r transportation in a humane and safe manner or confined in a securely enclosed pen or structure or fence, electronic or otherwise, upon the premises of the owner of such animal. Under no circumstances is an electronic or similar fence sufficient to confin</w:t>
      </w:r>
      <w:r w:rsidRPr="003B02C8">
        <w:rPr>
          <w:rFonts w:cs="Arial"/>
          <w:spacing w:val="-4"/>
        </w:rPr>
        <w:t>e a guard dog, an animal in heat or a vicious or dangerous dog. When a dog or cat is transported on public roads in an open air vehicle, truck bed or a vehicle with the windows rolled down, the animal shall be confined or restrained in such a manner that t</w:t>
      </w:r>
      <w:r w:rsidRPr="003B02C8">
        <w:rPr>
          <w:rFonts w:cs="Arial"/>
          <w:spacing w:val="-4"/>
        </w:rPr>
        <w:t>he animal cannot fall or jump out of the vehicle and will not be at risk of injury, entrapment or strangulation.  Adequate space for an enclosure for a confined animal means a sufficient space for adequate exercise suitable to the age, size, species and br</w:t>
      </w:r>
      <w:r w:rsidRPr="003B02C8">
        <w:rPr>
          <w:rFonts w:cs="Arial"/>
          <w:spacing w:val="-4"/>
        </w:rPr>
        <w:t>eed of animal.  For dogs, adequate space will be based on the size of the dog.  The determination of size will be a visual estimation; an exact weight using a scale is not required.    Adequate space for dogs shall be as follows:</w:t>
      </w:r>
    </w:p>
    <w:p w14:paraId="2FC43A01" w14:textId="77777777" w:rsidR="003B02C8" w:rsidRPr="003B02C8" w:rsidRDefault="003B02C8" w:rsidP="003B02C8">
      <w:pPr>
        <w:widowControl w:val="0"/>
        <w:shd w:val="clear" w:color="auto" w:fill="FFFFFF"/>
        <w:autoSpaceDE w:val="0"/>
        <w:autoSpaceDN w:val="0"/>
        <w:adjustRightInd w:val="0"/>
        <w:rPr>
          <w:rFonts w:cs="Arial"/>
          <w:color w:val="313335"/>
        </w:rPr>
      </w:pPr>
    </w:p>
    <w:tbl>
      <w:tblPr>
        <w:tblW w:w="8640" w:type="dxa"/>
        <w:tblInd w:w="71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240"/>
        <w:gridCol w:w="5400"/>
      </w:tblGrid>
      <w:tr w:rsidR="0000277A" w14:paraId="59E302C4" w14:textId="77777777" w:rsidTr="001C724B">
        <w:trPr>
          <w:tblHeader/>
        </w:trPr>
        <w:tc>
          <w:tcPr>
            <w:tcW w:w="3240" w:type="dxa"/>
            <w:tcBorders>
              <w:top w:val="nil"/>
              <w:left w:val="outset" w:sz="6" w:space="0" w:color="auto"/>
              <w:bottom w:val="outset" w:sz="6" w:space="0" w:color="auto"/>
              <w:right w:val="outset" w:sz="6" w:space="0" w:color="auto"/>
            </w:tcBorders>
            <w:tcMar>
              <w:top w:w="150" w:type="dxa"/>
              <w:left w:w="120" w:type="dxa"/>
              <w:bottom w:w="150" w:type="dxa"/>
              <w:right w:w="120" w:type="dxa"/>
            </w:tcMar>
            <w:hideMark/>
          </w:tcPr>
          <w:p w14:paraId="15F1F8CE" w14:textId="77777777" w:rsidR="003B02C8" w:rsidRPr="003B02C8" w:rsidRDefault="00644E10" w:rsidP="003B02C8">
            <w:pPr>
              <w:widowControl w:val="0"/>
              <w:autoSpaceDE w:val="0"/>
              <w:autoSpaceDN w:val="0"/>
              <w:adjustRightInd w:val="0"/>
              <w:spacing w:line="276" w:lineRule="auto"/>
              <w:rPr>
                <w:rFonts w:cs="Arial"/>
              </w:rPr>
            </w:pPr>
            <w:r w:rsidRPr="003B02C8">
              <w:rPr>
                <w:rFonts w:cs="Arial"/>
              </w:rPr>
              <w:t>Weight of Dog in Pounds</w:t>
            </w:r>
          </w:p>
        </w:tc>
        <w:tc>
          <w:tcPr>
            <w:tcW w:w="5400" w:type="dxa"/>
            <w:tcBorders>
              <w:top w:val="nil"/>
              <w:left w:val="outset" w:sz="6" w:space="0" w:color="auto"/>
              <w:bottom w:val="outset" w:sz="6" w:space="0" w:color="auto"/>
              <w:right w:val="outset" w:sz="6" w:space="0" w:color="auto"/>
            </w:tcBorders>
            <w:tcMar>
              <w:top w:w="150" w:type="dxa"/>
              <w:left w:w="120" w:type="dxa"/>
              <w:bottom w:w="150" w:type="dxa"/>
              <w:right w:w="120" w:type="dxa"/>
            </w:tcMar>
            <w:hideMark/>
          </w:tcPr>
          <w:p w14:paraId="7EE2B267" w14:textId="77777777" w:rsidR="003B02C8" w:rsidRPr="003B02C8" w:rsidRDefault="00644E10" w:rsidP="003B02C8">
            <w:pPr>
              <w:widowControl w:val="0"/>
              <w:autoSpaceDE w:val="0"/>
              <w:autoSpaceDN w:val="0"/>
              <w:adjustRightInd w:val="0"/>
              <w:spacing w:line="276" w:lineRule="auto"/>
              <w:rPr>
                <w:rFonts w:cs="Arial"/>
              </w:rPr>
            </w:pPr>
            <w:r w:rsidRPr="003B02C8">
              <w:rPr>
                <w:rFonts w:cs="Arial"/>
              </w:rPr>
              <w:t>Minimum Total Square Footage of Enclosure</w:t>
            </w:r>
          </w:p>
        </w:tc>
      </w:tr>
      <w:tr w:rsidR="0000277A" w14:paraId="044F39CC" w14:textId="77777777" w:rsidTr="001C724B">
        <w:tc>
          <w:tcPr>
            <w:tcW w:w="3240" w:type="dxa"/>
            <w:tcBorders>
              <w:top w:val="outset" w:sz="6" w:space="0" w:color="auto"/>
              <w:left w:val="outset" w:sz="6" w:space="0" w:color="auto"/>
              <w:bottom w:val="outset" w:sz="6" w:space="0" w:color="auto"/>
              <w:right w:val="outset" w:sz="6" w:space="0" w:color="auto"/>
            </w:tcBorders>
            <w:tcMar>
              <w:top w:w="150" w:type="dxa"/>
              <w:left w:w="120" w:type="dxa"/>
              <w:bottom w:w="150" w:type="dxa"/>
              <w:right w:w="120" w:type="dxa"/>
            </w:tcMar>
            <w:hideMark/>
          </w:tcPr>
          <w:p w14:paraId="74EE0206" w14:textId="77777777" w:rsidR="003B02C8" w:rsidRPr="003B02C8" w:rsidRDefault="00644E10" w:rsidP="003B02C8">
            <w:pPr>
              <w:widowControl w:val="0"/>
              <w:autoSpaceDE w:val="0"/>
              <w:autoSpaceDN w:val="0"/>
              <w:adjustRightInd w:val="0"/>
              <w:spacing w:line="276" w:lineRule="auto"/>
              <w:rPr>
                <w:rFonts w:cs="Arial"/>
              </w:rPr>
            </w:pPr>
            <w:r w:rsidRPr="003B02C8">
              <w:rPr>
                <w:rFonts w:cs="Arial"/>
              </w:rPr>
              <w:t>Up to 30 pounds</w:t>
            </w:r>
          </w:p>
        </w:tc>
        <w:tc>
          <w:tcPr>
            <w:tcW w:w="5400" w:type="dxa"/>
            <w:tcBorders>
              <w:top w:val="outset" w:sz="6" w:space="0" w:color="auto"/>
              <w:left w:val="outset" w:sz="6" w:space="0" w:color="auto"/>
              <w:bottom w:val="outset" w:sz="6" w:space="0" w:color="auto"/>
              <w:right w:val="outset" w:sz="6" w:space="0" w:color="auto"/>
            </w:tcBorders>
            <w:tcMar>
              <w:top w:w="150" w:type="dxa"/>
              <w:left w:w="120" w:type="dxa"/>
              <w:bottom w:w="150" w:type="dxa"/>
              <w:right w:w="120" w:type="dxa"/>
            </w:tcMar>
            <w:hideMark/>
          </w:tcPr>
          <w:p w14:paraId="69D0A4CD" w14:textId="77777777" w:rsidR="003B02C8" w:rsidRPr="003B02C8" w:rsidRDefault="00644E10" w:rsidP="003B02C8">
            <w:pPr>
              <w:widowControl w:val="0"/>
              <w:autoSpaceDE w:val="0"/>
              <w:autoSpaceDN w:val="0"/>
              <w:adjustRightInd w:val="0"/>
              <w:spacing w:line="276" w:lineRule="auto"/>
              <w:rPr>
                <w:rFonts w:cs="Arial"/>
              </w:rPr>
            </w:pPr>
            <w:r w:rsidRPr="003B02C8">
              <w:rPr>
                <w:rFonts w:cs="Arial"/>
              </w:rPr>
              <w:t> 120 square feet</w:t>
            </w:r>
          </w:p>
        </w:tc>
      </w:tr>
      <w:tr w:rsidR="0000277A" w14:paraId="6F18EFF4" w14:textId="77777777" w:rsidTr="001C724B">
        <w:tc>
          <w:tcPr>
            <w:tcW w:w="3240" w:type="dxa"/>
            <w:tcBorders>
              <w:top w:val="outset" w:sz="6" w:space="0" w:color="auto"/>
              <w:left w:val="outset" w:sz="6" w:space="0" w:color="auto"/>
              <w:bottom w:val="outset" w:sz="6" w:space="0" w:color="auto"/>
              <w:right w:val="outset" w:sz="6" w:space="0" w:color="auto"/>
            </w:tcBorders>
            <w:tcMar>
              <w:top w:w="150" w:type="dxa"/>
              <w:left w:w="120" w:type="dxa"/>
              <w:bottom w:w="150" w:type="dxa"/>
              <w:right w:w="120" w:type="dxa"/>
            </w:tcMar>
            <w:hideMark/>
          </w:tcPr>
          <w:p w14:paraId="6E68FB1B" w14:textId="77777777" w:rsidR="003B02C8" w:rsidRPr="003B02C8" w:rsidRDefault="00644E10" w:rsidP="003B02C8">
            <w:pPr>
              <w:widowControl w:val="0"/>
              <w:autoSpaceDE w:val="0"/>
              <w:autoSpaceDN w:val="0"/>
              <w:adjustRightInd w:val="0"/>
              <w:spacing w:line="276" w:lineRule="auto"/>
              <w:rPr>
                <w:rFonts w:cs="Arial"/>
              </w:rPr>
            </w:pPr>
            <w:r w:rsidRPr="003B02C8">
              <w:rPr>
                <w:rFonts w:cs="Arial"/>
              </w:rPr>
              <w:t>31—60 pounds</w:t>
            </w:r>
          </w:p>
        </w:tc>
        <w:tc>
          <w:tcPr>
            <w:tcW w:w="5400" w:type="dxa"/>
            <w:tcBorders>
              <w:top w:val="outset" w:sz="6" w:space="0" w:color="auto"/>
              <w:left w:val="outset" w:sz="6" w:space="0" w:color="auto"/>
              <w:bottom w:val="outset" w:sz="6" w:space="0" w:color="auto"/>
              <w:right w:val="outset" w:sz="6" w:space="0" w:color="auto"/>
            </w:tcBorders>
            <w:tcMar>
              <w:top w:w="150" w:type="dxa"/>
              <w:left w:w="120" w:type="dxa"/>
              <w:bottom w:w="150" w:type="dxa"/>
              <w:right w:w="120" w:type="dxa"/>
            </w:tcMar>
            <w:hideMark/>
          </w:tcPr>
          <w:p w14:paraId="4C763D42" w14:textId="77777777" w:rsidR="003B02C8" w:rsidRPr="003B02C8" w:rsidRDefault="00644E10" w:rsidP="003B02C8">
            <w:pPr>
              <w:widowControl w:val="0"/>
              <w:autoSpaceDE w:val="0"/>
              <w:autoSpaceDN w:val="0"/>
              <w:adjustRightInd w:val="0"/>
              <w:spacing w:line="276" w:lineRule="auto"/>
              <w:rPr>
                <w:rFonts w:cs="Arial"/>
              </w:rPr>
            </w:pPr>
            <w:r w:rsidRPr="003B02C8">
              <w:rPr>
                <w:rFonts w:cs="Arial"/>
              </w:rPr>
              <w:t>150 square feet</w:t>
            </w:r>
          </w:p>
        </w:tc>
      </w:tr>
      <w:tr w:rsidR="0000277A" w14:paraId="129E3E6C" w14:textId="77777777" w:rsidTr="001C724B">
        <w:trPr>
          <w:trHeight w:val="20"/>
        </w:trPr>
        <w:tc>
          <w:tcPr>
            <w:tcW w:w="3240" w:type="dxa"/>
            <w:tcBorders>
              <w:top w:val="outset" w:sz="6" w:space="0" w:color="auto"/>
              <w:left w:val="outset" w:sz="6" w:space="0" w:color="auto"/>
              <w:bottom w:val="outset" w:sz="6" w:space="0" w:color="auto"/>
              <w:right w:val="outset" w:sz="6" w:space="0" w:color="auto"/>
            </w:tcBorders>
            <w:tcMar>
              <w:top w:w="150" w:type="dxa"/>
              <w:left w:w="120" w:type="dxa"/>
              <w:bottom w:w="150" w:type="dxa"/>
              <w:right w:w="120" w:type="dxa"/>
            </w:tcMar>
            <w:hideMark/>
          </w:tcPr>
          <w:p w14:paraId="2ABA61D2" w14:textId="77777777" w:rsidR="003B02C8" w:rsidRPr="003B02C8" w:rsidRDefault="00644E10" w:rsidP="003B02C8">
            <w:pPr>
              <w:widowControl w:val="0"/>
              <w:autoSpaceDE w:val="0"/>
              <w:autoSpaceDN w:val="0"/>
              <w:adjustRightInd w:val="0"/>
              <w:spacing w:line="276" w:lineRule="auto"/>
              <w:rPr>
                <w:rFonts w:cs="Arial"/>
              </w:rPr>
            </w:pPr>
            <w:r w:rsidRPr="003B02C8">
              <w:rPr>
                <w:rFonts w:cs="Arial"/>
              </w:rPr>
              <w:t>Over 60 pounds</w:t>
            </w:r>
          </w:p>
        </w:tc>
        <w:tc>
          <w:tcPr>
            <w:tcW w:w="5400" w:type="dxa"/>
            <w:tcBorders>
              <w:top w:val="outset" w:sz="6" w:space="0" w:color="auto"/>
              <w:left w:val="outset" w:sz="6" w:space="0" w:color="auto"/>
              <w:bottom w:val="outset" w:sz="6" w:space="0" w:color="auto"/>
              <w:right w:val="outset" w:sz="6" w:space="0" w:color="auto"/>
            </w:tcBorders>
            <w:tcMar>
              <w:top w:w="150" w:type="dxa"/>
              <w:left w:w="120" w:type="dxa"/>
              <w:bottom w:w="150" w:type="dxa"/>
              <w:right w:w="120" w:type="dxa"/>
            </w:tcMar>
            <w:hideMark/>
          </w:tcPr>
          <w:p w14:paraId="4B478AA2" w14:textId="77777777" w:rsidR="003B02C8" w:rsidRPr="003B02C8" w:rsidRDefault="00644E10" w:rsidP="003B02C8">
            <w:pPr>
              <w:widowControl w:val="0"/>
              <w:autoSpaceDE w:val="0"/>
              <w:autoSpaceDN w:val="0"/>
              <w:adjustRightInd w:val="0"/>
              <w:spacing w:line="276" w:lineRule="auto"/>
              <w:rPr>
                <w:rFonts w:cs="Arial"/>
              </w:rPr>
            </w:pPr>
            <w:r w:rsidRPr="003B02C8">
              <w:rPr>
                <w:rFonts w:cs="Arial"/>
              </w:rPr>
              <w:t>250 square feet</w:t>
            </w:r>
          </w:p>
        </w:tc>
      </w:tr>
    </w:tbl>
    <w:p w14:paraId="5BCD7958" w14:textId="77777777" w:rsidR="003B02C8" w:rsidRPr="003B02C8" w:rsidRDefault="003B02C8" w:rsidP="003B02C8">
      <w:pPr>
        <w:widowControl w:val="0"/>
        <w:tabs>
          <w:tab w:val="left" w:pos="2160"/>
        </w:tabs>
        <w:kinsoku w:val="0"/>
        <w:overflowPunct w:val="0"/>
        <w:ind w:hanging="720"/>
        <w:textAlignment w:val="baseline"/>
        <w:rPr>
          <w:rFonts w:cs="Arial"/>
          <w:spacing w:val="-4"/>
        </w:rPr>
      </w:pPr>
    </w:p>
    <w:p w14:paraId="74B50313" w14:textId="77777777" w:rsidR="003B02C8" w:rsidRPr="003B02C8" w:rsidRDefault="00644E10" w:rsidP="003B02C8">
      <w:pPr>
        <w:widowControl w:val="0"/>
        <w:numPr>
          <w:ilvl w:val="0"/>
          <w:numId w:val="2"/>
        </w:numPr>
        <w:kinsoku w:val="0"/>
        <w:overflowPunct w:val="0"/>
        <w:autoSpaceDE w:val="0"/>
        <w:autoSpaceDN w:val="0"/>
        <w:adjustRightInd w:val="0"/>
        <w:jc w:val="both"/>
        <w:textAlignment w:val="baseline"/>
        <w:rPr>
          <w:rFonts w:cs="Arial"/>
        </w:rPr>
      </w:pPr>
      <w:r w:rsidRPr="003B02C8">
        <w:rPr>
          <w:rFonts w:cs="Arial"/>
        </w:rPr>
        <w:t>"Guard Dog" shall mean a dog trained to protect persons or property by attacking or threatening to attack, and which</w:t>
      </w:r>
      <w:r w:rsidRPr="003B02C8">
        <w:rPr>
          <w:rFonts w:cs="Arial"/>
        </w:rPr>
        <w:t xml:space="preserve"> will cease to attack at command.</w:t>
      </w:r>
    </w:p>
    <w:p w14:paraId="5F43F57F" w14:textId="77777777" w:rsidR="003B02C8" w:rsidRPr="003B02C8" w:rsidRDefault="003B02C8" w:rsidP="003B02C8">
      <w:pPr>
        <w:widowControl w:val="0"/>
        <w:kinsoku w:val="0"/>
        <w:overflowPunct w:val="0"/>
        <w:ind w:left="720"/>
        <w:jc w:val="both"/>
        <w:textAlignment w:val="baseline"/>
        <w:rPr>
          <w:rFonts w:cs="Arial"/>
        </w:rPr>
      </w:pPr>
    </w:p>
    <w:p w14:paraId="4D2E043E" w14:textId="77777777" w:rsidR="003B02C8" w:rsidRPr="003B02C8" w:rsidRDefault="00644E10" w:rsidP="003B02C8">
      <w:pPr>
        <w:widowControl w:val="0"/>
        <w:numPr>
          <w:ilvl w:val="0"/>
          <w:numId w:val="2"/>
        </w:numPr>
        <w:kinsoku w:val="0"/>
        <w:overflowPunct w:val="0"/>
        <w:autoSpaceDE w:val="0"/>
        <w:autoSpaceDN w:val="0"/>
        <w:adjustRightInd w:val="0"/>
        <w:jc w:val="both"/>
        <w:textAlignment w:val="baseline"/>
        <w:rPr>
          <w:rFonts w:cs="Arial"/>
        </w:rPr>
      </w:pPr>
      <w:r w:rsidRPr="003B02C8">
        <w:rPr>
          <w:rFonts w:cs="Arial"/>
        </w:rPr>
        <w:t xml:space="preserve">"Health Officer" shall mean an appropriate designee of the Board of Health of </w:t>
      </w:r>
      <w:r w:rsidRPr="003B02C8">
        <w:rPr>
          <w:rFonts w:cs="Arial"/>
        </w:rPr>
        <w:lastRenderedPageBreak/>
        <w:t>Williamson County, Tennessee.</w:t>
      </w:r>
    </w:p>
    <w:p w14:paraId="7965A911" w14:textId="77777777" w:rsidR="003B02C8" w:rsidRPr="003B02C8" w:rsidRDefault="003B02C8" w:rsidP="003B02C8">
      <w:pPr>
        <w:widowControl w:val="0"/>
        <w:kinsoku w:val="0"/>
        <w:overflowPunct w:val="0"/>
        <w:ind w:left="720"/>
        <w:textAlignment w:val="baseline"/>
        <w:rPr>
          <w:rFonts w:cs="Arial"/>
        </w:rPr>
      </w:pPr>
    </w:p>
    <w:p w14:paraId="4C13FC9E" w14:textId="77777777" w:rsidR="003B02C8" w:rsidRPr="003B02C8" w:rsidRDefault="00644E10" w:rsidP="003B02C8">
      <w:pPr>
        <w:widowControl w:val="0"/>
        <w:numPr>
          <w:ilvl w:val="0"/>
          <w:numId w:val="2"/>
        </w:numPr>
        <w:kinsoku w:val="0"/>
        <w:overflowPunct w:val="0"/>
        <w:autoSpaceDE w:val="0"/>
        <w:autoSpaceDN w:val="0"/>
        <w:adjustRightInd w:val="0"/>
        <w:jc w:val="both"/>
        <w:textAlignment w:val="baseline"/>
        <w:rPr>
          <w:rFonts w:cs="Arial"/>
        </w:rPr>
      </w:pPr>
      <w:r w:rsidRPr="003B02C8">
        <w:rPr>
          <w:rFonts w:cs="Arial"/>
        </w:rPr>
        <w:t>"Humane" shall mean marked by compassion, kindness, sympathy and consideration for an animal's welfare.</w:t>
      </w:r>
    </w:p>
    <w:p w14:paraId="35CF1496" w14:textId="77777777" w:rsidR="003B02C8" w:rsidRPr="003B02C8" w:rsidRDefault="003B02C8" w:rsidP="003B02C8">
      <w:pPr>
        <w:widowControl w:val="0"/>
        <w:autoSpaceDE w:val="0"/>
        <w:autoSpaceDN w:val="0"/>
        <w:adjustRightInd w:val="0"/>
        <w:ind w:left="720"/>
        <w:contextualSpacing/>
        <w:rPr>
          <w:rFonts w:cs="Arial"/>
        </w:rPr>
      </w:pPr>
    </w:p>
    <w:p w14:paraId="64559A81" w14:textId="77777777" w:rsidR="003B02C8" w:rsidRPr="003B02C8" w:rsidRDefault="00644E10" w:rsidP="003B02C8">
      <w:pPr>
        <w:widowControl w:val="0"/>
        <w:numPr>
          <w:ilvl w:val="0"/>
          <w:numId w:val="2"/>
        </w:numPr>
        <w:kinsoku w:val="0"/>
        <w:overflowPunct w:val="0"/>
        <w:autoSpaceDE w:val="0"/>
        <w:autoSpaceDN w:val="0"/>
        <w:adjustRightInd w:val="0"/>
        <w:jc w:val="both"/>
        <w:textAlignment w:val="baseline"/>
        <w:rPr>
          <w:rFonts w:cs="Arial"/>
        </w:rPr>
      </w:pPr>
      <w:r w:rsidRPr="003B02C8">
        <w:rPr>
          <w:rFonts w:cs="Arial"/>
        </w:rPr>
        <w:t>"Leash"</w:t>
      </w:r>
      <w:r w:rsidRPr="003B02C8">
        <w:rPr>
          <w:rFonts w:cs="Arial"/>
        </w:rPr>
        <w:t xml:space="preserve"> shall mean any cord, chain, rope, thong or other device affixed to a dog or cat and used by the owner to restrain the movement of the dog or cat, which cord, chain, rope, thong or other restraining device is no greater than fifteen feet in length.</w:t>
      </w:r>
    </w:p>
    <w:p w14:paraId="431522CD" w14:textId="77777777" w:rsidR="003B02C8" w:rsidRPr="003B02C8" w:rsidRDefault="003B02C8" w:rsidP="003B02C8">
      <w:pPr>
        <w:widowControl w:val="0"/>
        <w:kinsoku w:val="0"/>
        <w:overflowPunct w:val="0"/>
        <w:ind w:left="720"/>
        <w:textAlignment w:val="baseline"/>
        <w:rPr>
          <w:rFonts w:cs="Arial"/>
        </w:rPr>
      </w:pPr>
    </w:p>
    <w:p w14:paraId="1CE4E772" w14:textId="77777777" w:rsidR="003B02C8" w:rsidRPr="003B02C8" w:rsidRDefault="00644E10" w:rsidP="003B02C8">
      <w:pPr>
        <w:widowControl w:val="0"/>
        <w:numPr>
          <w:ilvl w:val="0"/>
          <w:numId w:val="2"/>
        </w:numPr>
        <w:kinsoku w:val="0"/>
        <w:overflowPunct w:val="0"/>
        <w:autoSpaceDE w:val="0"/>
        <w:autoSpaceDN w:val="0"/>
        <w:adjustRightInd w:val="0"/>
        <w:jc w:val="both"/>
        <w:textAlignment w:val="baseline"/>
        <w:rPr>
          <w:rFonts w:cs="Arial"/>
          <w:spacing w:val="-4"/>
        </w:rPr>
      </w:pPr>
      <w:r w:rsidRPr="003B02C8">
        <w:rPr>
          <w:rFonts w:cs="Arial"/>
          <w:spacing w:val="-4"/>
        </w:rPr>
        <w:t>"Neces</w:t>
      </w:r>
      <w:r w:rsidRPr="003B02C8">
        <w:rPr>
          <w:rFonts w:cs="Arial"/>
          <w:spacing w:val="-4"/>
        </w:rPr>
        <w:t>sary care" shall mean taking action necessary to maintain an animal's health by taking into consideration such factors as its breed, weight, coat and age. It shall include, but not be limited to ensuring that the animal receives veterinary care for illness</w:t>
      </w:r>
      <w:r w:rsidRPr="003B02C8">
        <w:rPr>
          <w:rFonts w:cs="Arial"/>
          <w:spacing w:val="-4"/>
        </w:rPr>
        <w:t xml:space="preserve"> or to relieve distress from injury, neglect, disease, untreated parasitism, or any malformations. It shall further include necessary effort to maintain the animal's coat and skin in a reasonably healthy condition.</w:t>
      </w:r>
    </w:p>
    <w:p w14:paraId="148FB325" w14:textId="77777777" w:rsidR="003B02C8" w:rsidRPr="003B02C8" w:rsidRDefault="003B02C8" w:rsidP="003B02C8">
      <w:pPr>
        <w:widowControl w:val="0"/>
        <w:autoSpaceDE w:val="0"/>
        <w:autoSpaceDN w:val="0"/>
        <w:adjustRightInd w:val="0"/>
        <w:ind w:left="720"/>
        <w:contextualSpacing/>
        <w:rPr>
          <w:rFonts w:cs="Arial"/>
          <w:spacing w:val="-4"/>
        </w:rPr>
      </w:pPr>
    </w:p>
    <w:p w14:paraId="67D844CB" w14:textId="77777777" w:rsidR="003B02C8" w:rsidRPr="003B02C8" w:rsidRDefault="00644E10" w:rsidP="003B02C8">
      <w:pPr>
        <w:widowControl w:val="0"/>
        <w:numPr>
          <w:ilvl w:val="0"/>
          <w:numId w:val="2"/>
        </w:numPr>
        <w:kinsoku w:val="0"/>
        <w:overflowPunct w:val="0"/>
        <w:autoSpaceDE w:val="0"/>
        <w:autoSpaceDN w:val="0"/>
        <w:adjustRightInd w:val="0"/>
        <w:spacing w:before="6"/>
        <w:jc w:val="both"/>
        <w:textAlignment w:val="baseline"/>
        <w:rPr>
          <w:rFonts w:cs="Arial"/>
        </w:rPr>
      </w:pPr>
      <w:r w:rsidRPr="003B02C8">
        <w:rPr>
          <w:rFonts w:cs="Arial"/>
        </w:rPr>
        <w:t>"Necessary food" shall mean food that is</w:t>
      </w:r>
      <w:r w:rsidRPr="003B02C8">
        <w:rPr>
          <w:rFonts w:cs="Arial"/>
        </w:rPr>
        <w:t xml:space="preserve"> not spoiled or contaminated and is of sufficient quantity and quality to allow for normal growth or maintenance of body weight. Food must be provided at least once a day, unless a licensed veterinarian instructs an owner to do otherwise.</w:t>
      </w:r>
    </w:p>
    <w:p w14:paraId="6ED3FBFB" w14:textId="77777777" w:rsidR="003B02C8" w:rsidRPr="003B02C8" w:rsidRDefault="00644E10" w:rsidP="003B02C8">
      <w:pPr>
        <w:widowControl w:val="0"/>
        <w:numPr>
          <w:ilvl w:val="0"/>
          <w:numId w:val="2"/>
        </w:numPr>
        <w:kinsoku w:val="0"/>
        <w:overflowPunct w:val="0"/>
        <w:autoSpaceDE w:val="0"/>
        <w:autoSpaceDN w:val="0"/>
        <w:adjustRightInd w:val="0"/>
        <w:spacing w:before="282"/>
        <w:textAlignment w:val="baseline"/>
        <w:rPr>
          <w:rFonts w:cs="Arial"/>
          <w:spacing w:val="-3"/>
        </w:rPr>
      </w:pPr>
      <w:r w:rsidRPr="003B02C8">
        <w:rPr>
          <w:rFonts w:cs="Arial"/>
          <w:spacing w:val="-3"/>
        </w:rPr>
        <w:t>"Necessary Shelte</w:t>
      </w:r>
      <w:r w:rsidRPr="003B02C8">
        <w:rPr>
          <w:rFonts w:cs="Arial"/>
          <w:spacing w:val="-3"/>
        </w:rPr>
        <w:t>r" shall mean:</w:t>
      </w:r>
    </w:p>
    <w:p w14:paraId="5576BD06" w14:textId="77777777" w:rsidR="003B02C8" w:rsidRPr="003B02C8" w:rsidRDefault="00644E10" w:rsidP="003B02C8">
      <w:pPr>
        <w:widowControl w:val="0"/>
        <w:kinsoku w:val="0"/>
        <w:overflowPunct w:val="0"/>
        <w:spacing w:before="295" w:line="275" w:lineRule="exact"/>
        <w:ind w:left="720"/>
        <w:jc w:val="both"/>
        <w:textAlignment w:val="baseline"/>
        <w:rPr>
          <w:rFonts w:cs="Arial"/>
          <w:spacing w:val="-4"/>
        </w:rPr>
      </w:pPr>
      <w:r w:rsidRPr="003B02C8">
        <w:rPr>
          <w:rFonts w:cs="Arial"/>
        </w:rPr>
        <w:t xml:space="preserve">Shelter that is of adequate size and provides adequate protection to maintain the animal in a state of good health and prevent pain, suffering or significant risk to the animal’s health. </w:t>
      </w:r>
      <w:r w:rsidRPr="003B02C8">
        <w:rPr>
          <w:rFonts w:cs="Arial"/>
          <w:spacing w:val="-3"/>
        </w:rPr>
        <w:t>A</w:t>
      </w:r>
      <w:r w:rsidRPr="003B02C8">
        <w:rPr>
          <w:rFonts w:cs="Arial"/>
        </w:rPr>
        <w:t>dequate shelter shall consist of a completely enclose</w:t>
      </w:r>
      <w:r w:rsidRPr="003B02C8">
        <w:rPr>
          <w:rFonts w:cs="Arial"/>
        </w:rPr>
        <w:t xml:space="preserve">d </w:t>
      </w:r>
      <w:r w:rsidRPr="003B02C8">
        <w:rPr>
          <w:rFonts w:cs="Arial"/>
          <w:spacing w:val="-3"/>
        </w:rPr>
        <w:t>structure or enclosure that has a solid roof and</w:t>
      </w:r>
      <w:r w:rsidRPr="003B02C8">
        <w:rPr>
          <w:rFonts w:cs="Arial"/>
        </w:rPr>
        <w:t xml:space="preserve"> constructed</w:t>
      </w:r>
      <w:r w:rsidRPr="003B02C8">
        <w:rPr>
          <w:rFonts w:cs="Arial"/>
          <w:spacing w:val="-3"/>
        </w:rPr>
        <w:t xml:space="preserve"> floor </w:t>
      </w:r>
      <w:r w:rsidRPr="003B02C8">
        <w:rPr>
          <w:rFonts w:cs="Arial"/>
        </w:rPr>
        <w:t>and four solid sides with an opening that is of adequate size to allow ingress and egress by the animal.  If the shelter is constructed of wood, it shall be raised at least two inches off</w:t>
      </w:r>
      <w:r w:rsidRPr="003B02C8">
        <w:rPr>
          <w:rFonts w:cs="Arial"/>
        </w:rPr>
        <w:t xml:space="preserve"> the ground to prevent seepage or rotting.  </w:t>
      </w:r>
      <w:r w:rsidRPr="003B02C8">
        <w:rPr>
          <w:rFonts w:cs="Arial"/>
          <w:spacing w:val="-4"/>
        </w:rPr>
        <w:t>Examples of inadequate shelter include, but are not limited to, lean-tos, abandoned vehicles porches, decks, tarps, crates, airline carriers, metal or plastic drums or barrels and cardboard boxes.</w:t>
      </w:r>
    </w:p>
    <w:p w14:paraId="473E7E4C" w14:textId="77777777" w:rsidR="003B02C8" w:rsidRPr="003B02C8" w:rsidRDefault="00644E10" w:rsidP="003B02C8">
      <w:pPr>
        <w:widowControl w:val="0"/>
        <w:kinsoku w:val="0"/>
        <w:overflowPunct w:val="0"/>
        <w:spacing w:before="282" w:line="279" w:lineRule="exact"/>
        <w:ind w:left="720"/>
        <w:jc w:val="both"/>
        <w:textAlignment w:val="baseline"/>
        <w:rPr>
          <w:rFonts w:cs="Arial"/>
        </w:rPr>
      </w:pPr>
      <w:r w:rsidRPr="003B02C8">
        <w:rPr>
          <w:rFonts w:cs="Arial"/>
          <w:spacing w:val="-4"/>
        </w:rPr>
        <w:t>Bedding for out</w:t>
      </w:r>
      <w:r w:rsidRPr="003B02C8">
        <w:rPr>
          <w:rFonts w:cs="Arial"/>
          <w:spacing w:val="-4"/>
        </w:rPr>
        <w:t>door shelter should consist of quick-drying material such as straw or wood shavings rather than blanket material.   Bedding must be sufficient to maintain comfortable temperatures within the structure when the outside temperature is below freezing or durin</w:t>
      </w:r>
      <w:r w:rsidRPr="003B02C8">
        <w:rPr>
          <w:rFonts w:cs="Arial"/>
          <w:spacing w:val="-4"/>
        </w:rPr>
        <w:t>g periods of extreme heat.</w:t>
      </w:r>
    </w:p>
    <w:p w14:paraId="438011C3" w14:textId="77777777" w:rsidR="003B02C8" w:rsidRPr="003B02C8" w:rsidRDefault="00644E10" w:rsidP="003B02C8">
      <w:pPr>
        <w:widowControl w:val="0"/>
        <w:kinsoku w:val="0"/>
        <w:overflowPunct w:val="0"/>
        <w:spacing w:before="280" w:line="286" w:lineRule="exact"/>
        <w:ind w:left="720"/>
        <w:jc w:val="both"/>
        <w:textAlignment w:val="baseline"/>
        <w:rPr>
          <w:rFonts w:cs="Arial"/>
        </w:rPr>
      </w:pPr>
      <w:r w:rsidRPr="003B02C8">
        <w:rPr>
          <w:rFonts w:cs="Arial"/>
          <w:spacing w:val="-4"/>
        </w:rPr>
        <w:t>The shelter must be kept clean and dry.  It must afford sufficient shade and must be sufficient to protect the animal from the elements</w:t>
      </w:r>
      <w:r w:rsidRPr="003B02C8">
        <w:rPr>
          <w:rFonts w:cs="Arial"/>
        </w:rPr>
        <w:t xml:space="preserve"> including inclement weather and extreme heat and cold). The opening shall be of heavy plastic</w:t>
      </w:r>
      <w:r w:rsidRPr="003B02C8">
        <w:rPr>
          <w:rFonts w:cs="Arial"/>
        </w:rPr>
        <w:t xml:space="preserve"> or rubber or other material that will protect from the wind, rain and snow during the months of November through March, and from April through October, the structure must either be shaded or moved out of direct sunlight. The floor shall not allow for accu</w:t>
      </w:r>
      <w:r w:rsidRPr="003B02C8">
        <w:rPr>
          <w:rFonts w:cs="Arial"/>
        </w:rPr>
        <w:t xml:space="preserve">mulation of moisture and shall not expose the animal to contact with extreme hot or cold surfaces.  </w:t>
      </w:r>
    </w:p>
    <w:p w14:paraId="23362BC0" w14:textId="77777777" w:rsidR="003B02C8" w:rsidRPr="003B02C8" w:rsidRDefault="00644E10" w:rsidP="003B02C8">
      <w:pPr>
        <w:widowControl w:val="0"/>
        <w:kinsoku w:val="0"/>
        <w:overflowPunct w:val="0"/>
        <w:spacing w:before="280" w:line="286" w:lineRule="exact"/>
        <w:ind w:left="720"/>
        <w:jc w:val="both"/>
        <w:textAlignment w:val="baseline"/>
        <w:rPr>
          <w:rFonts w:cs="Arial"/>
        </w:rPr>
      </w:pPr>
      <w:r w:rsidRPr="003B02C8">
        <w:rPr>
          <w:rFonts w:cs="Arial"/>
        </w:rPr>
        <w:t>Necessary shelter must also be of sufficient weight to prevent overturning, and of sufficient size to allow each animal to stand upright, turn around and l</w:t>
      </w:r>
      <w:r w:rsidRPr="003B02C8">
        <w:rPr>
          <w:rFonts w:cs="Arial"/>
        </w:rPr>
        <w:t>ie down in a natural position and go in and out of the structure comfortably; and</w:t>
      </w:r>
    </w:p>
    <w:p w14:paraId="70392A48" w14:textId="77777777" w:rsidR="003B02C8" w:rsidRPr="003B02C8" w:rsidRDefault="003B02C8" w:rsidP="003B02C8">
      <w:pPr>
        <w:widowControl w:val="0"/>
        <w:kinsoku w:val="0"/>
        <w:overflowPunct w:val="0"/>
        <w:spacing w:line="286" w:lineRule="exact"/>
        <w:ind w:left="720"/>
        <w:jc w:val="both"/>
        <w:textAlignment w:val="baseline"/>
        <w:rPr>
          <w:rFonts w:cs="Arial"/>
        </w:rPr>
      </w:pPr>
    </w:p>
    <w:p w14:paraId="5C17FB93" w14:textId="77777777" w:rsidR="003B02C8" w:rsidRPr="003B02C8" w:rsidRDefault="00644E10" w:rsidP="003B02C8">
      <w:pPr>
        <w:widowControl w:val="0"/>
        <w:kinsoku w:val="0"/>
        <w:overflowPunct w:val="0"/>
        <w:spacing w:line="285" w:lineRule="exact"/>
        <w:ind w:left="720"/>
        <w:jc w:val="both"/>
        <w:textAlignment w:val="baseline"/>
        <w:rPr>
          <w:rFonts w:cs="Arial"/>
        </w:rPr>
      </w:pPr>
      <w:r w:rsidRPr="003B02C8">
        <w:rPr>
          <w:rFonts w:cs="Arial"/>
        </w:rPr>
        <w:t xml:space="preserve">A shelter or enclosure is considered unclean when it contains an excessive amount of animal waste and is considered unhealthy when its condition is likely to cause illness </w:t>
      </w:r>
      <w:r w:rsidRPr="003B02C8">
        <w:rPr>
          <w:rFonts w:cs="Arial"/>
        </w:rPr>
        <w:t>or injury to the animal.</w:t>
      </w:r>
    </w:p>
    <w:p w14:paraId="1F1B1424" w14:textId="77777777" w:rsidR="003B02C8" w:rsidRPr="003B02C8" w:rsidRDefault="003B02C8" w:rsidP="003B02C8">
      <w:pPr>
        <w:widowControl w:val="0"/>
        <w:kinsoku w:val="0"/>
        <w:overflowPunct w:val="0"/>
        <w:spacing w:line="285" w:lineRule="exact"/>
        <w:ind w:left="1440"/>
        <w:jc w:val="both"/>
        <w:textAlignment w:val="baseline"/>
        <w:rPr>
          <w:rFonts w:cs="Arial"/>
        </w:rPr>
      </w:pPr>
    </w:p>
    <w:p w14:paraId="6CE06578" w14:textId="77777777" w:rsidR="003B02C8" w:rsidRPr="003B02C8" w:rsidRDefault="00644E10" w:rsidP="003B02C8">
      <w:pPr>
        <w:widowControl w:val="0"/>
        <w:numPr>
          <w:ilvl w:val="0"/>
          <w:numId w:val="3"/>
        </w:numPr>
        <w:kinsoku w:val="0"/>
        <w:overflowPunct w:val="0"/>
        <w:autoSpaceDE w:val="0"/>
        <w:autoSpaceDN w:val="0"/>
        <w:adjustRightInd w:val="0"/>
        <w:jc w:val="both"/>
        <w:textAlignment w:val="baseline"/>
        <w:rPr>
          <w:rFonts w:cs="Arial"/>
          <w:spacing w:val="-4"/>
        </w:rPr>
      </w:pPr>
      <w:r w:rsidRPr="003B02C8">
        <w:rPr>
          <w:rFonts w:cs="Arial"/>
          <w:spacing w:val="-4"/>
        </w:rPr>
        <w:lastRenderedPageBreak/>
        <w:t>"Necessary water" shall mean accessible clean water provided 24 hours a day, 7 days a week, in sufficient quantity to satisfy the animal's needs. Snow and ice are not to be deemed an adequate water source.</w:t>
      </w:r>
    </w:p>
    <w:p w14:paraId="77A195DD" w14:textId="77777777" w:rsidR="003B02C8" w:rsidRPr="003B02C8" w:rsidRDefault="003B02C8" w:rsidP="003B02C8">
      <w:pPr>
        <w:widowControl w:val="0"/>
        <w:kinsoku w:val="0"/>
        <w:overflowPunct w:val="0"/>
        <w:ind w:left="720"/>
        <w:textAlignment w:val="baseline"/>
        <w:rPr>
          <w:rFonts w:cs="Arial"/>
          <w:spacing w:val="-4"/>
        </w:rPr>
      </w:pPr>
    </w:p>
    <w:p w14:paraId="0CFF476F" w14:textId="77777777" w:rsidR="003B02C8" w:rsidRPr="003B02C8" w:rsidRDefault="00644E10" w:rsidP="003B02C8">
      <w:pPr>
        <w:widowControl w:val="0"/>
        <w:numPr>
          <w:ilvl w:val="0"/>
          <w:numId w:val="3"/>
        </w:numPr>
        <w:kinsoku w:val="0"/>
        <w:overflowPunct w:val="0"/>
        <w:autoSpaceDE w:val="0"/>
        <w:autoSpaceDN w:val="0"/>
        <w:adjustRightInd w:val="0"/>
        <w:spacing w:before="10"/>
        <w:jc w:val="both"/>
        <w:textAlignment w:val="baseline"/>
        <w:rPr>
          <w:rFonts w:cs="Arial"/>
          <w:spacing w:val="-4"/>
        </w:rPr>
      </w:pPr>
      <w:r w:rsidRPr="003B02C8">
        <w:rPr>
          <w:rFonts w:cs="Arial"/>
          <w:spacing w:val="-4"/>
        </w:rPr>
        <w:t xml:space="preserve">"Owner" shall mean any </w:t>
      </w:r>
      <w:r w:rsidRPr="003B02C8">
        <w:rPr>
          <w:rFonts w:cs="Arial"/>
          <w:spacing w:val="-4"/>
        </w:rPr>
        <w:t xml:space="preserve">person, firm, business, corporation or other entity having a right of property in either a dog or cat, or who keeps or harbors a dog or cat for a period of at least thirty days, or who has a dog or cat in his care or custody, or who knowingly permits a </w:t>
      </w:r>
    </w:p>
    <w:p w14:paraId="38642273" w14:textId="77777777" w:rsidR="003B02C8" w:rsidRPr="003B02C8" w:rsidRDefault="003B02C8" w:rsidP="003B02C8">
      <w:pPr>
        <w:widowControl w:val="0"/>
        <w:autoSpaceDE w:val="0"/>
        <w:autoSpaceDN w:val="0"/>
        <w:adjustRightInd w:val="0"/>
        <w:ind w:left="720"/>
        <w:contextualSpacing/>
        <w:rPr>
          <w:rFonts w:cs="Arial"/>
          <w:spacing w:val="-4"/>
        </w:rPr>
      </w:pPr>
    </w:p>
    <w:p w14:paraId="748A674C" w14:textId="77777777" w:rsidR="003B02C8" w:rsidRPr="003B02C8" w:rsidRDefault="00644E10" w:rsidP="003B02C8">
      <w:pPr>
        <w:widowControl w:val="0"/>
        <w:kinsoku w:val="0"/>
        <w:overflowPunct w:val="0"/>
        <w:spacing w:before="10"/>
        <w:ind w:left="720"/>
        <w:jc w:val="both"/>
        <w:textAlignment w:val="baseline"/>
        <w:rPr>
          <w:rFonts w:cs="Arial"/>
          <w:spacing w:val="-4"/>
        </w:rPr>
      </w:pPr>
      <w:r w:rsidRPr="003B02C8">
        <w:rPr>
          <w:rFonts w:cs="Arial"/>
          <w:spacing w:val="-4"/>
        </w:rPr>
        <w:t>d</w:t>
      </w:r>
      <w:r w:rsidRPr="003B02C8">
        <w:rPr>
          <w:rFonts w:cs="Arial"/>
          <w:spacing w:val="-4"/>
        </w:rPr>
        <w:t>og or cat to remain on or about any premises which is owned, rented, and/or leased by such person, firm, business, corporation or other entity.</w:t>
      </w:r>
    </w:p>
    <w:p w14:paraId="7CA9C06C" w14:textId="77777777" w:rsidR="003B02C8" w:rsidRPr="003B02C8" w:rsidRDefault="00644E10" w:rsidP="003B02C8">
      <w:pPr>
        <w:widowControl w:val="0"/>
        <w:numPr>
          <w:ilvl w:val="0"/>
          <w:numId w:val="3"/>
        </w:numPr>
        <w:kinsoku w:val="0"/>
        <w:overflowPunct w:val="0"/>
        <w:autoSpaceDE w:val="0"/>
        <w:autoSpaceDN w:val="0"/>
        <w:adjustRightInd w:val="0"/>
        <w:spacing w:before="300"/>
        <w:jc w:val="both"/>
        <w:textAlignment w:val="baseline"/>
        <w:rPr>
          <w:rFonts w:cs="Arial"/>
          <w:spacing w:val="-4"/>
        </w:rPr>
      </w:pPr>
      <w:r w:rsidRPr="003B02C8">
        <w:rPr>
          <w:rFonts w:cs="Arial"/>
          <w:spacing w:val="-4"/>
        </w:rPr>
        <w:t>"Premises" shall mean any real property titled in the name of or held in fee by or rented or leased to the owner</w:t>
      </w:r>
      <w:r w:rsidRPr="003B02C8">
        <w:rPr>
          <w:rFonts w:cs="Arial"/>
          <w:spacing w:val="-4"/>
        </w:rPr>
        <w:t xml:space="preserve"> of a dog or cat. For purposes of this article, land surrounding apartments, condominiums and mobile home courts shall not be considered premises of the tenant unless such land is owned outright in fee or otherwise, or rented by lease or other rental agree</w:t>
      </w:r>
      <w:r w:rsidRPr="003B02C8">
        <w:rPr>
          <w:rFonts w:cs="Arial"/>
          <w:spacing w:val="-4"/>
        </w:rPr>
        <w:t>ment. Sporting dogs and multiple dogs housed together may be kept at any reasonable location on occupied premises. (See VI.C.4. for required "confinement" standards.) No one dog shall be confined or restrained in a location isolated from daily outdoor acti</w:t>
      </w:r>
      <w:r w:rsidRPr="003B02C8">
        <w:rPr>
          <w:rFonts w:cs="Arial"/>
          <w:spacing w:val="-4"/>
        </w:rPr>
        <w:t>vities. Furthermore, no dog, other than a livestock guard dog or other trained guard dog, shall be kept on any unoccupied premises.</w:t>
      </w:r>
    </w:p>
    <w:p w14:paraId="1747EC25" w14:textId="77777777" w:rsidR="003B02C8" w:rsidRPr="003B02C8" w:rsidRDefault="003B02C8" w:rsidP="003B02C8">
      <w:pPr>
        <w:kinsoku w:val="0"/>
        <w:overflowPunct w:val="0"/>
        <w:ind w:left="720"/>
        <w:jc w:val="both"/>
        <w:textAlignment w:val="baseline"/>
        <w:rPr>
          <w:rFonts w:cs="Arial"/>
          <w:spacing w:val="-4"/>
        </w:rPr>
      </w:pPr>
    </w:p>
    <w:p w14:paraId="3D3AF320" w14:textId="77777777" w:rsidR="003B02C8" w:rsidRPr="003B02C8" w:rsidRDefault="00644E10" w:rsidP="003B02C8">
      <w:pPr>
        <w:widowControl w:val="0"/>
        <w:kinsoku w:val="0"/>
        <w:overflowPunct w:val="0"/>
        <w:spacing w:before="11"/>
        <w:ind w:left="720"/>
        <w:jc w:val="both"/>
        <w:textAlignment w:val="baseline"/>
        <w:rPr>
          <w:rFonts w:cs="Arial"/>
          <w:spacing w:val="-4"/>
        </w:rPr>
      </w:pPr>
      <w:r w:rsidRPr="003B02C8">
        <w:rPr>
          <w:rFonts w:cs="Arial"/>
          <w:spacing w:val="-4"/>
        </w:rPr>
        <w:t>N.</w:t>
      </w:r>
      <w:r w:rsidRPr="003B02C8">
        <w:rPr>
          <w:rFonts w:cs="Arial"/>
          <w:spacing w:val="-4"/>
        </w:rPr>
        <w:tab/>
        <w:t>"Restrained" means secured on the premises of the owner using a</w:t>
      </w:r>
      <w:r w:rsidRPr="003B02C8">
        <w:rPr>
          <w:rFonts w:cs="Arial"/>
          <w:spacing w:val="-4"/>
        </w:rPr>
        <w:br/>
        <w:t>stationary point or trolley system or, whether on or off</w:t>
      </w:r>
      <w:r w:rsidRPr="003B02C8">
        <w:rPr>
          <w:rFonts w:cs="Arial"/>
          <w:spacing w:val="-4"/>
        </w:rPr>
        <w:t xml:space="preserve"> the premises, secured by leash or lead under the control of a person physically capable of restraining the animal and/or obedient to that person's commands.</w:t>
      </w:r>
    </w:p>
    <w:p w14:paraId="198DE87F" w14:textId="77777777" w:rsidR="003B02C8" w:rsidRPr="003B02C8" w:rsidRDefault="003B02C8" w:rsidP="003B02C8">
      <w:pPr>
        <w:widowControl w:val="0"/>
        <w:autoSpaceDE w:val="0"/>
        <w:autoSpaceDN w:val="0"/>
        <w:adjustRightInd w:val="0"/>
        <w:ind w:left="720"/>
        <w:rPr>
          <w:rFonts w:cs="Arial"/>
        </w:rPr>
      </w:pPr>
    </w:p>
    <w:p w14:paraId="741D09C1" w14:textId="77777777" w:rsidR="003B02C8" w:rsidRPr="003B02C8" w:rsidRDefault="00644E10" w:rsidP="003B02C8">
      <w:pPr>
        <w:widowControl w:val="0"/>
        <w:kinsoku w:val="0"/>
        <w:overflowPunct w:val="0"/>
        <w:spacing w:before="25"/>
        <w:ind w:left="720"/>
        <w:jc w:val="both"/>
        <w:textAlignment w:val="baseline"/>
        <w:rPr>
          <w:rFonts w:cs="Arial"/>
          <w:spacing w:val="-5"/>
        </w:rPr>
      </w:pPr>
      <w:r w:rsidRPr="003B02C8">
        <w:rPr>
          <w:rFonts w:cs="Arial"/>
          <w:spacing w:val="-5"/>
        </w:rPr>
        <w:t>O.</w:t>
      </w:r>
      <w:r w:rsidRPr="003B02C8">
        <w:rPr>
          <w:rFonts w:cs="Arial"/>
          <w:spacing w:val="-5"/>
        </w:rPr>
        <w:tab/>
        <w:t>"Running at large" shall mean a dog that is off the premises of the owner</w:t>
      </w:r>
      <w:r w:rsidRPr="003B02C8">
        <w:rPr>
          <w:rFonts w:cs="Arial"/>
          <w:spacing w:val="-5"/>
        </w:rPr>
        <w:br/>
        <w:t>and that is not unde</w:t>
      </w:r>
      <w:r w:rsidRPr="003B02C8">
        <w:rPr>
          <w:rFonts w:cs="Arial"/>
          <w:spacing w:val="-5"/>
        </w:rPr>
        <w:t xml:space="preserve">r the control of an owner by leash as defined herein (other than dogs within the confines of an authorized Dog Park.) A dog found on the owner's premises shall be considered to be running at large when the owner is not on the premises and the dog has been </w:t>
      </w:r>
      <w:r w:rsidRPr="003B02C8">
        <w:rPr>
          <w:rFonts w:cs="Arial"/>
          <w:spacing w:val="-5"/>
        </w:rPr>
        <w:t>cited off the owner's premises by the Animal Control Officer or other law enforcement officer, but has returned to the premises during pursuit by the Animal Control Officer or other law enforcement officer. A dog shall not be considered to be "running at l</w:t>
      </w:r>
      <w:r w:rsidRPr="003B02C8">
        <w:rPr>
          <w:rFonts w:cs="Arial"/>
          <w:spacing w:val="-5"/>
        </w:rPr>
        <w:t>arge" when the dog is a hunting dog employed by the owner in hunt and/or chase or in training for hunt and/or chase and, when under such circumstances, accompanied by the owner.</w:t>
      </w:r>
    </w:p>
    <w:p w14:paraId="190C251B" w14:textId="77777777" w:rsidR="003B02C8" w:rsidRPr="003B02C8" w:rsidRDefault="003B02C8" w:rsidP="003B02C8">
      <w:pPr>
        <w:widowControl w:val="0"/>
        <w:autoSpaceDE w:val="0"/>
        <w:autoSpaceDN w:val="0"/>
        <w:adjustRightInd w:val="0"/>
        <w:ind w:left="720"/>
        <w:rPr>
          <w:rFonts w:cs="Arial"/>
        </w:rPr>
      </w:pPr>
    </w:p>
    <w:p w14:paraId="01F8372F" w14:textId="77777777" w:rsidR="003B02C8" w:rsidRPr="003B02C8" w:rsidRDefault="00644E10" w:rsidP="003B02C8">
      <w:pPr>
        <w:widowControl w:val="0"/>
        <w:numPr>
          <w:ilvl w:val="0"/>
          <w:numId w:val="4"/>
        </w:numPr>
        <w:kinsoku w:val="0"/>
        <w:overflowPunct w:val="0"/>
        <w:autoSpaceDE w:val="0"/>
        <w:autoSpaceDN w:val="0"/>
        <w:adjustRightInd w:val="0"/>
        <w:spacing w:before="1"/>
        <w:jc w:val="both"/>
        <w:textAlignment w:val="baseline"/>
        <w:rPr>
          <w:rFonts w:cs="Arial"/>
        </w:rPr>
      </w:pPr>
      <w:r w:rsidRPr="003B02C8">
        <w:rPr>
          <w:rFonts w:cs="Arial"/>
        </w:rPr>
        <w:t xml:space="preserve">"Sanitary" shall mean an area that is reasonably clean and free of excessive </w:t>
      </w:r>
      <w:r w:rsidRPr="003B02C8">
        <w:rPr>
          <w:rFonts w:cs="Arial"/>
        </w:rPr>
        <w:t>amounts of animal waste, excessive debris or refuse</w:t>
      </w:r>
      <w:r w:rsidRPr="003B02C8">
        <w:rPr>
          <w:rFonts w:cs="Arial"/>
          <w:u w:val="single"/>
        </w:rPr>
        <w:t>,</w:t>
      </w:r>
      <w:r w:rsidRPr="003B02C8">
        <w:rPr>
          <w:rFonts w:cs="Arial"/>
        </w:rPr>
        <w:t xml:space="preserve"> or other potentially hazardous waste materials.</w:t>
      </w:r>
    </w:p>
    <w:p w14:paraId="2A69A64C" w14:textId="77777777" w:rsidR="003B02C8" w:rsidRPr="003B02C8" w:rsidRDefault="003B02C8" w:rsidP="003B02C8">
      <w:pPr>
        <w:widowControl w:val="0"/>
        <w:kinsoku w:val="0"/>
        <w:overflowPunct w:val="0"/>
        <w:spacing w:before="1"/>
        <w:ind w:left="720"/>
        <w:jc w:val="both"/>
        <w:textAlignment w:val="baseline"/>
        <w:rPr>
          <w:rFonts w:cs="Arial"/>
        </w:rPr>
      </w:pPr>
    </w:p>
    <w:p w14:paraId="321D6922" w14:textId="77777777" w:rsidR="003B02C8" w:rsidRPr="003B02C8" w:rsidRDefault="00644E10" w:rsidP="003B02C8">
      <w:pPr>
        <w:widowControl w:val="0"/>
        <w:numPr>
          <w:ilvl w:val="0"/>
          <w:numId w:val="4"/>
        </w:numPr>
        <w:kinsoku w:val="0"/>
        <w:overflowPunct w:val="0"/>
        <w:autoSpaceDE w:val="0"/>
        <w:autoSpaceDN w:val="0"/>
        <w:adjustRightInd w:val="0"/>
        <w:spacing w:before="10"/>
        <w:jc w:val="both"/>
        <w:textAlignment w:val="baseline"/>
        <w:rPr>
          <w:rFonts w:cs="Arial"/>
        </w:rPr>
      </w:pPr>
      <w:r w:rsidRPr="003B02C8">
        <w:rPr>
          <w:rFonts w:cs="Arial"/>
        </w:rPr>
        <w:t>"Stationary Point" shall mean a fixed, unchanging point, such as an anchor or stake in the ground, or a structure or fixture.</w:t>
      </w:r>
    </w:p>
    <w:p w14:paraId="2D571EAF" w14:textId="77777777" w:rsidR="003B02C8" w:rsidRPr="003B02C8" w:rsidRDefault="003B02C8" w:rsidP="003B02C8">
      <w:pPr>
        <w:widowControl w:val="0"/>
        <w:autoSpaceDE w:val="0"/>
        <w:autoSpaceDN w:val="0"/>
        <w:adjustRightInd w:val="0"/>
        <w:ind w:left="720"/>
        <w:contextualSpacing/>
        <w:rPr>
          <w:rFonts w:cs="Arial"/>
        </w:rPr>
      </w:pPr>
    </w:p>
    <w:p w14:paraId="0240F78B" w14:textId="77777777" w:rsidR="003B02C8" w:rsidRPr="003B02C8" w:rsidRDefault="00644E10" w:rsidP="003B02C8">
      <w:pPr>
        <w:widowControl w:val="0"/>
        <w:numPr>
          <w:ilvl w:val="0"/>
          <w:numId w:val="4"/>
        </w:numPr>
        <w:kinsoku w:val="0"/>
        <w:overflowPunct w:val="0"/>
        <w:autoSpaceDE w:val="0"/>
        <w:autoSpaceDN w:val="0"/>
        <w:adjustRightInd w:val="0"/>
        <w:spacing w:before="1"/>
        <w:jc w:val="both"/>
        <w:textAlignment w:val="baseline"/>
        <w:rPr>
          <w:rFonts w:cs="Arial"/>
        </w:rPr>
      </w:pPr>
      <w:r w:rsidRPr="003B02C8">
        <w:rPr>
          <w:rFonts w:cs="Arial"/>
        </w:rPr>
        <w:t>"Tree Trolley System" shall</w:t>
      </w:r>
      <w:r w:rsidRPr="003B02C8">
        <w:rPr>
          <w:rFonts w:cs="Arial"/>
        </w:rPr>
        <w:t xml:space="preserve"> mean a tethering system using one tree or other single stationary point which allows the tethered dog to move freely 360 degrees around the tree or other fixed point.</w:t>
      </w:r>
    </w:p>
    <w:p w14:paraId="11654C6A" w14:textId="77777777" w:rsidR="003B02C8" w:rsidRPr="003B02C8" w:rsidRDefault="003B02C8" w:rsidP="003B02C8">
      <w:pPr>
        <w:widowControl w:val="0"/>
        <w:kinsoku w:val="0"/>
        <w:overflowPunct w:val="0"/>
        <w:spacing w:before="1"/>
        <w:ind w:left="720"/>
        <w:jc w:val="both"/>
        <w:textAlignment w:val="baseline"/>
        <w:rPr>
          <w:rFonts w:cs="Arial"/>
        </w:rPr>
      </w:pPr>
    </w:p>
    <w:p w14:paraId="76314BD5" w14:textId="77777777" w:rsidR="003B02C8" w:rsidRPr="003B02C8" w:rsidRDefault="00644E10" w:rsidP="003B02C8">
      <w:pPr>
        <w:widowControl w:val="0"/>
        <w:numPr>
          <w:ilvl w:val="0"/>
          <w:numId w:val="4"/>
        </w:numPr>
        <w:kinsoku w:val="0"/>
        <w:overflowPunct w:val="0"/>
        <w:autoSpaceDE w:val="0"/>
        <w:autoSpaceDN w:val="0"/>
        <w:adjustRightInd w:val="0"/>
        <w:spacing w:before="2"/>
        <w:jc w:val="both"/>
        <w:textAlignment w:val="baseline"/>
        <w:rPr>
          <w:rFonts w:cs="Arial"/>
          <w:spacing w:val="-6"/>
        </w:rPr>
      </w:pPr>
      <w:r w:rsidRPr="003B02C8">
        <w:rPr>
          <w:rFonts w:cs="Arial"/>
          <w:spacing w:val="-6"/>
        </w:rPr>
        <w:t>"Vaccination" shall mean the process whereby an animal is immunized against rabies usin</w:t>
      </w:r>
      <w:r w:rsidRPr="003B02C8">
        <w:rPr>
          <w:rFonts w:cs="Arial"/>
          <w:spacing w:val="-6"/>
        </w:rPr>
        <w:t>g a vaccine and a technique authorized by State law.</w:t>
      </w:r>
    </w:p>
    <w:p w14:paraId="5C372C9A" w14:textId="77777777" w:rsidR="003B02C8" w:rsidRPr="003B02C8" w:rsidRDefault="003B02C8" w:rsidP="003B02C8">
      <w:pPr>
        <w:widowControl w:val="0"/>
        <w:kinsoku w:val="0"/>
        <w:overflowPunct w:val="0"/>
        <w:ind w:left="720"/>
        <w:jc w:val="both"/>
        <w:textAlignment w:val="baseline"/>
        <w:rPr>
          <w:rFonts w:cs="Arial"/>
          <w:spacing w:val="-6"/>
        </w:rPr>
      </w:pPr>
    </w:p>
    <w:p w14:paraId="4BB70475" w14:textId="77777777" w:rsidR="003B02C8" w:rsidRPr="003B02C8" w:rsidRDefault="00644E10" w:rsidP="003B02C8">
      <w:pPr>
        <w:widowControl w:val="0"/>
        <w:numPr>
          <w:ilvl w:val="0"/>
          <w:numId w:val="4"/>
        </w:numPr>
        <w:kinsoku w:val="0"/>
        <w:overflowPunct w:val="0"/>
        <w:autoSpaceDE w:val="0"/>
        <w:autoSpaceDN w:val="0"/>
        <w:adjustRightInd w:val="0"/>
        <w:jc w:val="both"/>
        <w:textAlignment w:val="baseline"/>
        <w:rPr>
          <w:rFonts w:cs="Arial"/>
          <w:spacing w:val="-5"/>
        </w:rPr>
      </w:pPr>
      <w:r w:rsidRPr="003B02C8">
        <w:rPr>
          <w:rFonts w:cs="Arial"/>
          <w:spacing w:val="-5"/>
        </w:rPr>
        <w:t>"Vicious dog" shall mean a dog that has bitten (so as to cause serious injury), maimed or killed one or more human beings in one or more unprovoked attacks. A "dangerous dog" shall mean a dog that cause</w:t>
      </w:r>
      <w:r w:rsidRPr="003B02C8">
        <w:rPr>
          <w:rFonts w:cs="Arial"/>
          <w:spacing w:val="-5"/>
        </w:rPr>
        <w:t xml:space="preserve">s a substantial puncture of a person’s skin by teeth or nails without causing serious injury; provided, however, that a nip, scratch, or </w:t>
      </w:r>
      <w:r w:rsidRPr="003B02C8">
        <w:rPr>
          <w:rFonts w:cs="Arial"/>
          <w:spacing w:val="-5"/>
        </w:rPr>
        <w:lastRenderedPageBreak/>
        <w:t>abrasion shall not be sufficient to classify a dog as dangerous.  An “aggressive dog” is one who, while off the owner’s</w:t>
      </w:r>
      <w:r w:rsidRPr="003B02C8">
        <w:rPr>
          <w:rFonts w:cs="Arial"/>
          <w:spacing w:val="-5"/>
        </w:rPr>
        <w:t xml:space="preserve"> property or not under the owner’s control kills or seriously injures a domestic animal (Dog or cat); provided, however that this definition shall not apply where the death of such pet animal is caused by a dog that is working or training as a hunting dog,</w:t>
      </w:r>
      <w:r w:rsidRPr="003B02C8">
        <w:rPr>
          <w:rFonts w:cs="Arial"/>
          <w:spacing w:val="-5"/>
        </w:rPr>
        <w:t xml:space="preserve"> herding dog, or predator control dog and the owner has upon him/her a valid hunting license and proof of vaccinations.   For purposes of the animal control officer’s authority to regulate confinement of animals, a dog may also be considered aggressive if </w:t>
      </w:r>
      <w:r w:rsidRPr="003B02C8">
        <w:rPr>
          <w:rFonts w:cs="Arial"/>
          <w:spacing w:val="-5"/>
        </w:rPr>
        <w:t>it has been trained to attack upon command, signal or reflex and to guard, protect, or patrol premises, including a dog used as an attack, search and security dog for any law enforcement agency.</w:t>
      </w:r>
    </w:p>
    <w:p w14:paraId="4732E7A7" w14:textId="77777777" w:rsidR="003B02C8" w:rsidRPr="003B02C8" w:rsidRDefault="00644E10" w:rsidP="003B02C8">
      <w:pPr>
        <w:widowControl w:val="0"/>
        <w:kinsoku w:val="0"/>
        <w:overflowPunct w:val="0"/>
        <w:spacing w:before="291" w:line="287" w:lineRule="exact"/>
        <w:jc w:val="both"/>
        <w:textAlignment w:val="baseline"/>
        <w:rPr>
          <w:rFonts w:cs="Arial"/>
          <w:spacing w:val="-3"/>
          <w:u w:val="single"/>
        </w:rPr>
      </w:pPr>
      <w:r w:rsidRPr="003B02C8">
        <w:rPr>
          <w:rFonts w:cs="Arial"/>
          <w:spacing w:val="-3"/>
        </w:rPr>
        <w:t>II.</w:t>
      </w:r>
      <w:r w:rsidRPr="003B02C8">
        <w:rPr>
          <w:rFonts w:cs="Arial"/>
          <w:spacing w:val="-3"/>
        </w:rPr>
        <w:tab/>
      </w:r>
      <w:r w:rsidRPr="003B02C8">
        <w:rPr>
          <w:rFonts w:cs="Arial"/>
          <w:spacing w:val="-3"/>
          <w:u w:val="single"/>
        </w:rPr>
        <w:t>Rabies vaccination and registration required.</w:t>
      </w:r>
    </w:p>
    <w:p w14:paraId="06EDC1C5" w14:textId="77777777" w:rsidR="003B02C8" w:rsidRPr="003B02C8" w:rsidRDefault="003B02C8" w:rsidP="003B02C8">
      <w:pPr>
        <w:widowControl w:val="0"/>
        <w:kinsoku w:val="0"/>
        <w:overflowPunct w:val="0"/>
        <w:spacing w:line="287" w:lineRule="exact"/>
        <w:jc w:val="both"/>
        <w:textAlignment w:val="baseline"/>
        <w:rPr>
          <w:rFonts w:cs="Arial"/>
          <w:spacing w:val="-3"/>
          <w:u w:val="single"/>
        </w:rPr>
      </w:pPr>
    </w:p>
    <w:p w14:paraId="6A2F5CB5" w14:textId="77777777" w:rsidR="003B02C8" w:rsidRPr="003B02C8" w:rsidRDefault="00644E10" w:rsidP="003B02C8">
      <w:pPr>
        <w:widowControl w:val="0"/>
        <w:numPr>
          <w:ilvl w:val="0"/>
          <w:numId w:val="5"/>
        </w:numPr>
        <w:kinsoku w:val="0"/>
        <w:overflowPunct w:val="0"/>
        <w:autoSpaceDE w:val="0"/>
        <w:autoSpaceDN w:val="0"/>
        <w:adjustRightInd w:val="0"/>
        <w:ind w:left="720"/>
        <w:jc w:val="both"/>
        <w:textAlignment w:val="baseline"/>
        <w:rPr>
          <w:rFonts w:cs="Arial"/>
          <w:spacing w:val="-5"/>
        </w:rPr>
      </w:pPr>
      <w:r w:rsidRPr="003B02C8">
        <w:rPr>
          <w:rFonts w:cs="Arial"/>
          <w:spacing w:val="-5"/>
        </w:rPr>
        <w:t xml:space="preserve">It shall </w:t>
      </w:r>
      <w:r w:rsidRPr="003B02C8">
        <w:rPr>
          <w:rFonts w:cs="Arial"/>
          <w:spacing w:val="-5"/>
        </w:rPr>
        <w:t>be unlawful for any owner to own, keep, harbor or permit to remain on the premises of such owner any dog or cat over six months of age that has not been vaccinated against rabies in accordance with Tenn. Code An. 68-8-101 through 68-8-114, as may be amende</w:t>
      </w:r>
      <w:r w:rsidRPr="003B02C8">
        <w:rPr>
          <w:rFonts w:cs="Arial"/>
          <w:spacing w:val="-5"/>
        </w:rPr>
        <w:t>d from time to time. It is recommended that dogs be vaccinated against rabies between the ages of 3 — 6 months. A certificate of such vaccination shall be issued by a licensed veterinarian duly authorized to administer such a vaccination and such certifica</w:t>
      </w:r>
      <w:r w:rsidRPr="003B02C8">
        <w:rPr>
          <w:rFonts w:cs="Arial"/>
          <w:spacing w:val="-5"/>
        </w:rPr>
        <w:t>te shall be kept by the owner, subject to the inspection of the Animal Control Officer, Health Officer or law enforcement officer.</w:t>
      </w:r>
    </w:p>
    <w:p w14:paraId="36048A29" w14:textId="77777777" w:rsidR="003B02C8" w:rsidRPr="003B02C8" w:rsidRDefault="003B02C8" w:rsidP="003B02C8">
      <w:pPr>
        <w:widowControl w:val="0"/>
        <w:kinsoku w:val="0"/>
        <w:overflowPunct w:val="0"/>
        <w:ind w:left="720"/>
        <w:jc w:val="both"/>
        <w:textAlignment w:val="baseline"/>
        <w:rPr>
          <w:rFonts w:cs="Arial"/>
          <w:spacing w:val="-5"/>
        </w:rPr>
      </w:pPr>
    </w:p>
    <w:p w14:paraId="67350AC7" w14:textId="77777777" w:rsidR="003B02C8" w:rsidRPr="003B02C8" w:rsidRDefault="00644E10" w:rsidP="003B02C8">
      <w:pPr>
        <w:widowControl w:val="0"/>
        <w:numPr>
          <w:ilvl w:val="0"/>
          <w:numId w:val="6"/>
        </w:numPr>
        <w:kinsoku w:val="0"/>
        <w:overflowPunct w:val="0"/>
        <w:autoSpaceDE w:val="0"/>
        <w:autoSpaceDN w:val="0"/>
        <w:adjustRightInd w:val="0"/>
        <w:spacing w:before="6"/>
        <w:ind w:left="720"/>
        <w:jc w:val="both"/>
        <w:textAlignment w:val="baseline"/>
        <w:rPr>
          <w:rFonts w:cs="Arial"/>
          <w:spacing w:val="-5"/>
        </w:rPr>
      </w:pPr>
      <w:r w:rsidRPr="003B02C8">
        <w:rPr>
          <w:rFonts w:cs="Arial"/>
          <w:spacing w:val="-5"/>
          <w:u w:val="single"/>
        </w:rPr>
        <w:t>Standard for vaccination.</w:t>
      </w:r>
      <w:r w:rsidRPr="003B02C8">
        <w:rPr>
          <w:rFonts w:cs="Arial"/>
          <w:spacing w:val="-5"/>
        </w:rPr>
        <w:t xml:space="preserve"> It shall be the duty of the veterinarian, duly licensed by the State Board of Veterinary Medical E</w:t>
      </w:r>
      <w:r w:rsidRPr="003B02C8">
        <w:rPr>
          <w:rFonts w:cs="Arial"/>
          <w:spacing w:val="-5"/>
        </w:rPr>
        <w:t>xaminers and approved by the Board of Health, to administer such a vaccination and to perform such vaccination in such a manner as meets the standards prescribed by the Health Officer, and the laws of the State of Tennessee.</w:t>
      </w:r>
    </w:p>
    <w:p w14:paraId="78EB63DC" w14:textId="77777777" w:rsidR="003B02C8" w:rsidRPr="003B02C8" w:rsidRDefault="00644E10" w:rsidP="003B02C8">
      <w:pPr>
        <w:widowControl w:val="0"/>
        <w:numPr>
          <w:ilvl w:val="0"/>
          <w:numId w:val="6"/>
        </w:numPr>
        <w:kinsoku w:val="0"/>
        <w:overflowPunct w:val="0"/>
        <w:autoSpaceDE w:val="0"/>
        <w:autoSpaceDN w:val="0"/>
        <w:adjustRightInd w:val="0"/>
        <w:spacing w:before="289" w:line="283" w:lineRule="exact"/>
        <w:ind w:left="720"/>
        <w:textAlignment w:val="baseline"/>
        <w:rPr>
          <w:rFonts w:cs="Arial"/>
          <w:spacing w:val="-4"/>
          <w:u w:val="single"/>
        </w:rPr>
      </w:pPr>
      <w:r w:rsidRPr="003B02C8">
        <w:rPr>
          <w:rFonts w:cs="Arial"/>
          <w:spacing w:val="-4"/>
          <w:u w:val="single"/>
        </w:rPr>
        <w:t>Dogs to wear rabies tags:</w:t>
      </w:r>
    </w:p>
    <w:p w14:paraId="7962DA84" w14:textId="77777777" w:rsidR="003B02C8" w:rsidRPr="003B02C8" w:rsidRDefault="00644E10" w:rsidP="003B02C8">
      <w:pPr>
        <w:widowControl w:val="0"/>
        <w:numPr>
          <w:ilvl w:val="0"/>
          <w:numId w:val="7"/>
        </w:numPr>
        <w:kinsoku w:val="0"/>
        <w:overflowPunct w:val="0"/>
        <w:autoSpaceDE w:val="0"/>
        <w:autoSpaceDN w:val="0"/>
        <w:adjustRightInd w:val="0"/>
        <w:spacing w:before="289" w:line="277" w:lineRule="exact"/>
        <w:ind w:left="1440"/>
        <w:jc w:val="both"/>
        <w:textAlignment w:val="baseline"/>
        <w:rPr>
          <w:rFonts w:cs="Arial"/>
          <w:spacing w:val="-4"/>
        </w:rPr>
      </w:pPr>
      <w:r w:rsidRPr="003B02C8">
        <w:rPr>
          <w:rFonts w:cs="Arial"/>
          <w:spacing w:val="-4"/>
        </w:rPr>
        <w:t>It sh</w:t>
      </w:r>
      <w:r w:rsidRPr="003B02C8">
        <w:rPr>
          <w:rFonts w:cs="Arial"/>
          <w:spacing w:val="-4"/>
        </w:rPr>
        <w:t>all be unlawful for any owner to own, keep, harbor or permit to remain on or about the premises of such owner any dog six months of age and older that does not wear a tag evidencing that the dog has been vaccinated in accordance with the provisions of thes</w:t>
      </w:r>
      <w:r w:rsidRPr="003B02C8">
        <w:rPr>
          <w:rFonts w:cs="Arial"/>
          <w:spacing w:val="-4"/>
        </w:rPr>
        <w:t>e rules and regulations.</w:t>
      </w:r>
    </w:p>
    <w:p w14:paraId="6065F3DC" w14:textId="77777777" w:rsidR="003B02C8" w:rsidRPr="003B02C8" w:rsidRDefault="003B02C8" w:rsidP="003B02C8">
      <w:pPr>
        <w:widowControl w:val="0"/>
        <w:kinsoku w:val="0"/>
        <w:overflowPunct w:val="0"/>
        <w:spacing w:line="277" w:lineRule="exact"/>
        <w:ind w:left="1440"/>
        <w:textAlignment w:val="baseline"/>
        <w:rPr>
          <w:rFonts w:cs="Arial"/>
          <w:spacing w:val="-4"/>
        </w:rPr>
      </w:pPr>
    </w:p>
    <w:p w14:paraId="42492D24" w14:textId="77777777" w:rsidR="003B02C8" w:rsidRPr="003B02C8" w:rsidRDefault="00644E10" w:rsidP="003B02C8">
      <w:pPr>
        <w:widowControl w:val="0"/>
        <w:numPr>
          <w:ilvl w:val="0"/>
          <w:numId w:val="7"/>
        </w:numPr>
        <w:kinsoku w:val="0"/>
        <w:overflowPunct w:val="0"/>
        <w:autoSpaceDE w:val="0"/>
        <w:autoSpaceDN w:val="0"/>
        <w:adjustRightInd w:val="0"/>
        <w:spacing w:before="3" w:line="280" w:lineRule="exact"/>
        <w:ind w:left="1440"/>
        <w:jc w:val="both"/>
        <w:textAlignment w:val="baseline"/>
        <w:rPr>
          <w:rFonts w:cs="Arial"/>
        </w:rPr>
      </w:pPr>
      <w:r w:rsidRPr="003B02C8">
        <w:rPr>
          <w:rFonts w:cs="Arial"/>
        </w:rPr>
        <w:t>It shall be presumed that any dog not wearing a rabies tag as required herein has not been vaccinated, unless otherwise established. Proof of vaccination, however, shall not relieve an owner of a dog not wearing the required rabie</w:t>
      </w:r>
      <w:r w:rsidRPr="003B02C8">
        <w:rPr>
          <w:rFonts w:cs="Arial"/>
        </w:rPr>
        <w:t>s tag from sanction for violation of these rules and regulations.</w:t>
      </w:r>
    </w:p>
    <w:p w14:paraId="0C559F57" w14:textId="77777777" w:rsidR="003B02C8" w:rsidRPr="003B02C8" w:rsidRDefault="003B02C8" w:rsidP="003B02C8">
      <w:pPr>
        <w:widowControl w:val="0"/>
        <w:kinsoku w:val="0"/>
        <w:overflowPunct w:val="0"/>
        <w:spacing w:line="280" w:lineRule="exact"/>
        <w:ind w:left="1440"/>
        <w:jc w:val="both"/>
        <w:textAlignment w:val="baseline"/>
        <w:rPr>
          <w:rFonts w:cs="Arial"/>
        </w:rPr>
      </w:pPr>
    </w:p>
    <w:p w14:paraId="4BCE773D" w14:textId="77777777" w:rsidR="003B02C8" w:rsidRPr="003B02C8" w:rsidRDefault="00644E10" w:rsidP="003B02C8">
      <w:pPr>
        <w:widowControl w:val="0"/>
        <w:numPr>
          <w:ilvl w:val="0"/>
          <w:numId w:val="7"/>
        </w:numPr>
        <w:kinsoku w:val="0"/>
        <w:overflowPunct w:val="0"/>
        <w:autoSpaceDE w:val="0"/>
        <w:autoSpaceDN w:val="0"/>
        <w:adjustRightInd w:val="0"/>
        <w:spacing w:before="8" w:line="283" w:lineRule="exact"/>
        <w:ind w:left="1440"/>
        <w:jc w:val="both"/>
        <w:textAlignment w:val="baseline"/>
        <w:rPr>
          <w:rFonts w:cs="Arial"/>
        </w:rPr>
      </w:pPr>
      <w:r w:rsidRPr="003B02C8">
        <w:rPr>
          <w:rFonts w:cs="Arial"/>
          <w:spacing w:val="-6"/>
        </w:rPr>
        <w:t>Tags evidencing that a dog has been vaccinated in accordance with the provisions of these rules and regulations shall be obtained from the Animal Control Officer or any agent(s) that he/she</w:t>
      </w:r>
      <w:r w:rsidRPr="003B02C8">
        <w:rPr>
          <w:rFonts w:cs="Arial"/>
          <w:spacing w:val="-6"/>
        </w:rPr>
        <w:t xml:space="preserve"> may from time to time designate (including duly licensed veterinarians) and</w:t>
      </w:r>
      <w:r w:rsidRPr="003B02C8">
        <w:rPr>
          <w:rFonts w:cs="Arial"/>
        </w:rPr>
        <w:t xml:space="preserve"> pursuant to such requirements as the Animal Control Officer may set forth, including the right to charge a reasonable fee for such rabies tag. Each rabies tag shall contain an ind</w:t>
      </w:r>
      <w:r w:rsidRPr="003B02C8">
        <w:rPr>
          <w:rFonts w:cs="Arial"/>
        </w:rPr>
        <w:t>ividual serial number, the name of the county, and the year of vaccination. In the event that a rabies tag shall be lost, the Animal Control Officer or an appointed agent, on request by the owner, shall issue a duplicate tag, for which the owner may be req</w:t>
      </w:r>
      <w:r w:rsidRPr="003B02C8">
        <w:rPr>
          <w:rFonts w:cs="Arial"/>
        </w:rPr>
        <w:t>uired to pay a reasonable fee as required by the Animal Control Officer and approved by the Public Health Committee of the Williamson County Board of Commissioners. No refunds shall be available on any rabies tag.</w:t>
      </w:r>
    </w:p>
    <w:p w14:paraId="4AC14690" w14:textId="77777777" w:rsidR="003B02C8" w:rsidRPr="003B02C8" w:rsidRDefault="00644E10" w:rsidP="003B02C8">
      <w:pPr>
        <w:widowControl w:val="0"/>
        <w:numPr>
          <w:ilvl w:val="0"/>
          <w:numId w:val="8"/>
        </w:numPr>
        <w:kinsoku w:val="0"/>
        <w:overflowPunct w:val="0"/>
        <w:autoSpaceDE w:val="0"/>
        <w:autoSpaceDN w:val="0"/>
        <w:adjustRightInd w:val="0"/>
        <w:spacing w:before="275" w:line="285" w:lineRule="exact"/>
        <w:ind w:left="1440"/>
        <w:jc w:val="both"/>
        <w:textAlignment w:val="baseline"/>
        <w:rPr>
          <w:rFonts w:cs="Arial"/>
          <w:spacing w:val="-4"/>
        </w:rPr>
      </w:pPr>
      <w:r w:rsidRPr="003B02C8">
        <w:rPr>
          <w:rFonts w:cs="Arial"/>
          <w:spacing w:val="-4"/>
        </w:rPr>
        <w:t>The Animal Control Officer shall require t</w:t>
      </w:r>
      <w:r w:rsidRPr="003B02C8">
        <w:rPr>
          <w:rFonts w:cs="Arial"/>
          <w:spacing w:val="-4"/>
        </w:rPr>
        <w:t xml:space="preserve">hat each owner present satisfactory proof that the dog for which a rabies tag is sought has received a vaccination </w:t>
      </w:r>
      <w:r w:rsidRPr="003B02C8">
        <w:rPr>
          <w:rFonts w:cs="Arial"/>
          <w:spacing w:val="-4"/>
        </w:rPr>
        <w:lastRenderedPageBreak/>
        <w:t>in accordance with the provisions of these rules and regulations.</w:t>
      </w:r>
    </w:p>
    <w:p w14:paraId="73BCCF43" w14:textId="77777777" w:rsidR="003B02C8" w:rsidRPr="003B02C8" w:rsidRDefault="00644E10" w:rsidP="003B02C8">
      <w:pPr>
        <w:widowControl w:val="0"/>
        <w:numPr>
          <w:ilvl w:val="0"/>
          <w:numId w:val="8"/>
        </w:numPr>
        <w:kinsoku w:val="0"/>
        <w:overflowPunct w:val="0"/>
        <w:autoSpaceDE w:val="0"/>
        <w:autoSpaceDN w:val="0"/>
        <w:adjustRightInd w:val="0"/>
        <w:spacing w:before="289" w:line="284" w:lineRule="exact"/>
        <w:ind w:left="1440"/>
        <w:jc w:val="both"/>
        <w:textAlignment w:val="baseline"/>
        <w:rPr>
          <w:rFonts w:cs="Arial"/>
          <w:spacing w:val="-4"/>
        </w:rPr>
      </w:pPr>
      <w:r w:rsidRPr="003B02C8">
        <w:rPr>
          <w:rFonts w:cs="Arial"/>
          <w:spacing w:val="-4"/>
        </w:rPr>
        <w:t xml:space="preserve">Upon purchasing any rabies tag as herein provided, the owner shall receive </w:t>
      </w:r>
      <w:r w:rsidRPr="003B02C8">
        <w:rPr>
          <w:rFonts w:cs="Arial"/>
          <w:spacing w:val="-4"/>
        </w:rPr>
        <w:t>a certificate of receipt. Each certificate shall contain the following information: (a) whether the rabies tag is purchased for a dog; (b) the owner's name, address and telephone number; (c) type of breed and color and gender of the dog; (d) date and place</w:t>
      </w:r>
      <w:r w:rsidRPr="003B02C8">
        <w:rPr>
          <w:rFonts w:cs="Arial"/>
          <w:spacing w:val="-4"/>
        </w:rPr>
        <w:t xml:space="preserve"> of vaccination; (e) serial number on rabies tag issued and (f) date of re</w:t>
      </w:r>
      <w:r w:rsidRPr="003B02C8">
        <w:rPr>
          <w:rFonts w:cs="Arial"/>
          <w:spacing w:val="-4"/>
        </w:rPr>
        <w:softHyphen/>
        <w:t>vaccination.</w:t>
      </w:r>
    </w:p>
    <w:p w14:paraId="2D682C16" w14:textId="77777777" w:rsidR="003B02C8" w:rsidRPr="003B02C8" w:rsidRDefault="00644E10" w:rsidP="003B02C8">
      <w:pPr>
        <w:widowControl w:val="0"/>
        <w:numPr>
          <w:ilvl w:val="0"/>
          <w:numId w:val="8"/>
        </w:numPr>
        <w:kinsoku w:val="0"/>
        <w:overflowPunct w:val="0"/>
        <w:autoSpaceDE w:val="0"/>
        <w:autoSpaceDN w:val="0"/>
        <w:adjustRightInd w:val="0"/>
        <w:spacing w:before="279" w:line="288" w:lineRule="exact"/>
        <w:ind w:left="1440"/>
        <w:jc w:val="both"/>
        <w:textAlignment w:val="baseline"/>
        <w:rPr>
          <w:rFonts w:cs="Arial"/>
        </w:rPr>
      </w:pPr>
      <w:r w:rsidRPr="003B02C8">
        <w:rPr>
          <w:rFonts w:cs="Arial"/>
        </w:rPr>
        <w:t>It shall be unlawful to transfer a rabies tag, from one dog to another.</w:t>
      </w:r>
    </w:p>
    <w:p w14:paraId="10700D74" w14:textId="77777777" w:rsidR="003B02C8" w:rsidRPr="003B02C8" w:rsidRDefault="00644E10" w:rsidP="003B02C8">
      <w:pPr>
        <w:widowControl w:val="0"/>
        <w:numPr>
          <w:ilvl w:val="0"/>
          <w:numId w:val="8"/>
        </w:numPr>
        <w:kinsoku w:val="0"/>
        <w:overflowPunct w:val="0"/>
        <w:autoSpaceDE w:val="0"/>
        <w:autoSpaceDN w:val="0"/>
        <w:adjustRightInd w:val="0"/>
        <w:spacing w:before="275" w:line="283" w:lineRule="exact"/>
        <w:ind w:left="1440"/>
        <w:jc w:val="both"/>
        <w:textAlignment w:val="baseline"/>
        <w:rPr>
          <w:rFonts w:cs="Arial"/>
          <w:spacing w:val="-4"/>
        </w:rPr>
      </w:pPr>
      <w:r w:rsidRPr="003B02C8">
        <w:rPr>
          <w:rFonts w:cs="Arial"/>
          <w:spacing w:val="-4"/>
        </w:rPr>
        <w:t>Any owner moving into Williamson County from out of state shall acquire a Williamson County rabi</w:t>
      </w:r>
      <w:r w:rsidRPr="003B02C8">
        <w:rPr>
          <w:rFonts w:cs="Arial"/>
          <w:spacing w:val="-4"/>
        </w:rPr>
        <w:t>es tag, as herein provided, or be in violation of this Section. An owner moving into Williamson County with a valid rabies tag from another Tennessee county need not obtain a Williamson County tag until the date of expiration of the tag from the other Coun</w:t>
      </w:r>
      <w:r w:rsidRPr="003B02C8">
        <w:rPr>
          <w:rFonts w:cs="Arial"/>
          <w:spacing w:val="-4"/>
        </w:rPr>
        <w:t>ty.</w:t>
      </w:r>
    </w:p>
    <w:p w14:paraId="35C0DD3A" w14:textId="77777777" w:rsidR="003B02C8" w:rsidRPr="003B02C8" w:rsidRDefault="00644E10" w:rsidP="003B02C8">
      <w:pPr>
        <w:widowControl w:val="0"/>
        <w:numPr>
          <w:ilvl w:val="0"/>
          <w:numId w:val="9"/>
        </w:numPr>
        <w:kinsoku w:val="0"/>
        <w:overflowPunct w:val="0"/>
        <w:autoSpaceDE w:val="0"/>
        <w:autoSpaceDN w:val="0"/>
        <w:adjustRightInd w:val="0"/>
        <w:spacing w:before="290" w:line="284" w:lineRule="exact"/>
        <w:ind w:left="1440"/>
        <w:jc w:val="both"/>
        <w:textAlignment w:val="baseline"/>
        <w:rPr>
          <w:rFonts w:cs="Arial"/>
        </w:rPr>
      </w:pPr>
      <w:r w:rsidRPr="003B02C8">
        <w:rPr>
          <w:rFonts w:cs="Arial"/>
        </w:rPr>
        <w:t>A dog that is seized or impounded and is not wearing a rabies tag may be subject to disposition as deemed appropriate by the Animal Control veterinarian (or Director in the absence of the veterinarian) when not claimed by the owner within five (5) business</w:t>
      </w:r>
      <w:r w:rsidRPr="003B02C8">
        <w:rPr>
          <w:rFonts w:cs="Arial"/>
        </w:rPr>
        <w:t xml:space="preserve"> days, </w:t>
      </w:r>
      <w:r w:rsidRPr="003B02C8">
        <w:rPr>
          <w:rFonts w:cs="Arial"/>
          <w:b/>
          <w:bCs/>
        </w:rPr>
        <w:t xml:space="preserve">excluding Sundays, legal holidays, and the day of impoundment or seizure. </w:t>
      </w:r>
      <w:r w:rsidRPr="003B02C8">
        <w:rPr>
          <w:rFonts w:cs="Arial"/>
        </w:rPr>
        <w:t>If such animal is otherwise eligible for adoption, the animal may be placed for adoption upon ensuring that vaccination is current.</w:t>
      </w:r>
    </w:p>
    <w:p w14:paraId="42F3DBDA" w14:textId="77777777" w:rsidR="003B02C8" w:rsidRPr="003B02C8" w:rsidRDefault="00644E10" w:rsidP="003B02C8">
      <w:pPr>
        <w:widowControl w:val="0"/>
        <w:numPr>
          <w:ilvl w:val="0"/>
          <w:numId w:val="9"/>
        </w:numPr>
        <w:kinsoku w:val="0"/>
        <w:overflowPunct w:val="0"/>
        <w:autoSpaceDE w:val="0"/>
        <w:autoSpaceDN w:val="0"/>
        <w:adjustRightInd w:val="0"/>
        <w:spacing w:before="290" w:line="284" w:lineRule="exact"/>
        <w:ind w:left="1440"/>
        <w:jc w:val="both"/>
        <w:textAlignment w:val="baseline"/>
        <w:rPr>
          <w:rFonts w:cs="Arial"/>
        </w:rPr>
      </w:pPr>
      <w:r w:rsidRPr="003B02C8">
        <w:rPr>
          <w:rFonts w:cs="Arial"/>
        </w:rPr>
        <w:t xml:space="preserve">Any dog lawfully impounded pursuant to the </w:t>
      </w:r>
      <w:r w:rsidRPr="003B02C8">
        <w:rPr>
          <w:rFonts w:cs="Arial"/>
        </w:rPr>
        <w:t>provisions of this resolution may be microchipped at the discretion of the Animal Control Officer.</w:t>
      </w:r>
    </w:p>
    <w:p w14:paraId="2046159C" w14:textId="77777777" w:rsidR="003B02C8" w:rsidRPr="003B02C8" w:rsidRDefault="00644E10" w:rsidP="003B02C8">
      <w:pPr>
        <w:widowControl w:val="0"/>
        <w:numPr>
          <w:ilvl w:val="0"/>
          <w:numId w:val="22"/>
        </w:numPr>
        <w:kinsoku w:val="0"/>
        <w:overflowPunct w:val="0"/>
        <w:autoSpaceDE w:val="0"/>
        <w:autoSpaceDN w:val="0"/>
        <w:adjustRightInd w:val="0"/>
        <w:spacing w:before="282" w:line="282" w:lineRule="exact"/>
        <w:contextualSpacing/>
        <w:jc w:val="both"/>
        <w:textAlignment w:val="baseline"/>
        <w:rPr>
          <w:rFonts w:cs="Arial"/>
        </w:rPr>
      </w:pPr>
      <w:r w:rsidRPr="003B02C8">
        <w:rPr>
          <w:rFonts w:cs="Arial"/>
        </w:rPr>
        <w:tab/>
      </w:r>
      <w:r w:rsidRPr="003B02C8">
        <w:rPr>
          <w:rFonts w:cs="Arial"/>
          <w:u w:val="single"/>
        </w:rPr>
        <w:t>Running at large prohibited.</w:t>
      </w:r>
      <w:r w:rsidRPr="003B02C8">
        <w:rPr>
          <w:rFonts w:cs="Arial"/>
        </w:rPr>
        <w:t xml:space="preserve"> It shall be unlawful for any owner, as defined herein, or other person who has control or custody over a dog, whether such cont</w:t>
      </w:r>
      <w:r w:rsidRPr="003B02C8">
        <w:rPr>
          <w:rFonts w:cs="Arial"/>
        </w:rPr>
        <w:t>rol or custody shall be temporary or otherwise, to allow a dog to run at large. Any unaltered animal that has been impounded two (2) times within any twelve (12) month period or a total of five (5) times over any time period, shall be spayed or neutered at</w:t>
      </w:r>
      <w:r w:rsidRPr="003B02C8">
        <w:rPr>
          <w:rFonts w:cs="Arial"/>
        </w:rPr>
        <w:t xml:space="preserve"> the owner’s expense prior to release from the shelter.</w:t>
      </w:r>
    </w:p>
    <w:p w14:paraId="3BB7CC3A" w14:textId="77777777" w:rsidR="003B02C8" w:rsidRPr="003B02C8" w:rsidRDefault="00644E10" w:rsidP="003B02C8">
      <w:pPr>
        <w:widowControl w:val="0"/>
        <w:kinsoku w:val="0"/>
        <w:overflowPunct w:val="0"/>
        <w:spacing w:before="282" w:line="282" w:lineRule="exact"/>
        <w:ind w:left="720"/>
        <w:contextualSpacing/>
        <w:jc w:val="both"/>
        <w:textAlignment w:val="baseline"/>
        <w:rPr>
          <w:rFonts w:cs="Arial"/>
        </w:rPr>
      </w:pPr>
      <w:r w:rsidRPr="003B02C8">
        <w:rPr>
          <w:rFonts w:cs="Arial"/>
        </w:rPr>
        <w:t xml:space="preserve"> </w:t>
      </w:r>
    </w:p>
    <w:p w14:paraId="15229CA6" w14:textId="77777777" w:rsidR="003B02C8" w:rsidRPr="003B02C8" w:rsidRDefault="00644E10" w:rsidP="003B02C8">
      <w:pPr>
        <w:widowControl w:val="0"/>
        <w:numPr>
          <w:ilvl w:val="0"/>
          <w:numId w:val="22"/>
        </w:numPr>
        <w:kinsoku w:val="0"/>
        <w:overflowPunct w:val="0"/>
        <w:autoSpaceDE w:val="0"/>
        <w:autoSpaceDN w:val="0"/>
        <w:adjustRightInd w:val="0"/>
        <w:spacing w:before="282" w:line="282" w:lineRule="exact"/>
        <w:contextualSpacing/>
        <w:jc w:val="both"/>
        <w:textAlignment w:val="baseline"/>
        <w:rPr>
          <w:rFonts w:cs="Arial"/>
          <w:spacing w:val="-4"/>
        </w:rPr>
      </w:pPr>
      <w:r w:rsidRPr="003B02C8">
        <w:rPr>
          <w:rFonts w:cs="Arial"/>
          <w:spacing w:val="-2"/>
        </w:rPr>
        <w:tab/>
      </w:r>
      <w:r w:rsidRPr="003B02C8">
        <w:rPr>
          <w:rFonts w:cs="Arial"/>
          <w:spacing w:val="-2"/>
          <w:u w:val="single"/>
        </w:rPr>
        <w:t>Cruelty, Abuse &amp; Neglect Prohibited.'</w:t>
      </w:r>
      <w:r w:rsidRPr="003B02C8">
        <w:rPr>
          <w:rFonts w:cs="Arial"/>
          <w:spacing w:val="-2"/>
        </w:rPr>
        <w:t xml:space="preserve"> It shall be a violation of these rules and </w:t>
      </w:r>
      <w:r w:rsidRPr="003B02C8">
        <w:rPr>
          <w:rFonts w:cs="Arial"/>
          <w:spacing w:val="-4"/>
        </w:rPr>
        <w:t>regulations for any person to:</w:t>
      </w:r>
    </w:p>
    <w:p w14:paraId="6BE03C08" w14:textId="77777777" w:rsidR="003B02C8" w:rsidRPr="003B02C8" w:rsidRDefault="00644E10" w:rsidP="003B02C8">
      <w:pPr>
        <w:widowControl w:val="0"/>
        <w:numPr>
          <w:ilvl w:val="0"/>
          <w:numId w:val="10"/>
        </w:numPr>
        <w:kinsoku w:val="0"/>
        <w:overflowPunct w:val="0"/>
        <w:autoSpaceDE w:val="0"/>
        <w:autoSpaceDN w:val="0"/>
        <w:adjustRightInd w:val="0"/>
        <w:spacing w:before="282" w:line="277" w:lineRule="exact"/>
        <w:ind w:left="720"/>
        <w:jc w:val="both"/>
        <w:textAlignment w:val="baseline"/>
        <w:rPr>
          <w:rFonts w:cs="Arial"/>
          <w:spacing w:val="-4"/>
        </w:rPr>
      </w:pPr>
      <w:r w:rsidRPr="003B02C8">
        <w:rPr>
          <w:rFonts w:cs="Arial"/>
          <w:spacing w:val="-4"/>
        </w:rPr>
        <w:t>Torture, maim or grossly overwork an animal;</w:t>
      </w:r>
    </w:p>
    <w:p w14:paraId="146BF3CC" w14:textId="77777777" w:rsidR="003B02C8" w:rsidRPr="003B02C8" w:rsidRDefault="003B02C8" w:rsidP="003B02C8">
      <w:pPr>
        <w:widowControl w:val="0"/>
        <w:kinsoku w:val="0"/>
        <w:overflowPunct w:val="0"/>
        <w:spacing w:line="277" w:lineRule="exact"/>
        <w:ind w:left="720"/>
        <w:jc w:val="both"/>
        <w:textAlignment w:val="baseline"/>
        <w:rPr>
          <w:rFonts w:cs="Arial"/>
          <w:spacing w:val="-4"/>
        </w:rPr>
      </w:pPr>
    </w:p>
    <w:p w14:paraId="0C749A60" w14:textId="77777777" w:rsidR="003B02C8" w:rsidRPr="003B02C8" w:rsidRDefault="00644E10" w:rsidP="003B02C8">
      <w:pPr>
        <w:widowControl w:val="0"/>
        <w:numPr>
          <w:ilvl w:val="0"/>
          <w:numId w:val="10"/>
        </w:numPr>
        <w:kinsoku w:val="0"/>
        <w:overflowPunct w:val="0"/>
        <w:autoSpaceDE w:val="0"/>
        <w:autoSpaceDN w:val="0"/>
        <w:adjustRightInd w:val="0"/>
        <w:spacing w:before="24"/>
        <w:ind w:left="720"/>
        <w:jc w:val="both"/>
        <w:textAlignment w:val="baseline"/>
        <w:rPr>
          <w:rFonts w:cs="Arial"/>
        </w:rPr>
      </w:pPr>
      <w:r w:rsidRPr="003B02C8">
        <w:rPr>
          <w:rFonts w:cs="Arial"/>
        </w:rPr>
        <w:t>Intentionally inflict pain or suffering</w:t>
      </w:r>
      <w:r w:rsidRPr="003B02C8">
        <w:rPr>
          <w:rFonts w:cs="Arial"/>
        </w:rPr>
        <w:t xml:space="preserve"> upon an animal. In the case of activities where physical pain is necessarily caused, such as medical, research, food processing, customary and normal veterinary and agricultural husbandry practices, pest elimination, and animal training and hunting, "crue</w:t>
      </w:r>
      <w:r w:rsidRPr="003B02C8">
        <w:rPr>
          <w:rFonts w:cs="Arial"/>
        </w:rPr>
        <w:t>lty" means a failure to employ the most humane method reasonably available;</w:t>
      </w:r>
    </w:p>
    <w:p w14:paraId="7053105E" w14:textId="77777777" w:rsidR="003B02C8" w:rsidRPr="003B02C8" w:rsidRDefault="003B02C8" w:rsidP="003B02C8">
      <w:pPr>
        <w:widowControl w:val="0"/>
        <w:kinsoku w:val="0"/>
        <w:overflowPunct w:val="0"/>
        <w:ind w:left="720"/>
        <w:jc w:val="both"/>
        <w:textAlignment w:val="baseline"/>
        <w:rPr>
          <w:rFonts w:cs="Arial"/>
        </w:rPr>
      </w:pPr>
    </w:p>
    <w:p w14:paraId="3DA7C888" w14:textId="77777777" w:rsidR="003B02C8" w:rsidRPr="003B02C8" w:rsidRDefault="00644E10" w:rsidP="003B02C8">
      <w:pPr>
        <w:widowControl w:val="0"/>
        <w:numPr>
          <w:ilvl w:val="0"/>
          <w:numId w:val="10"/>
        </w:numPr>
        <w:kinsoku w:val="0"/>
        <w:overflowPunct w:val="0"/>
        <w:autoSpaceDE w:val="0"/>
        <w:autoSpaceDN w:val="0"/>
        <w:adjustRightInd w:val="0"/>
        <w:ind w:left="720"/>
        <w:jc w:val="both"/>
        <w:textAlignment w:val="baseline"/>
        <w:rPr>
          <w:rFonts w:cs="Arial"/>
        </w:rPr>
      </w:pPr>
      <w:r w:rsidRPr="003B02C8">
        <w:rPr>
          <w:rFonts w:cs="Arial"/>
        </w:rPr>
        <w:t xml:space="preserve">Fail to provide necessary food, water, care (including necessary veterinary care) or shelter for an animal in the person's custody, or refuse to provide a reasonable remedy or </w:t>
      </w:r>
      <w:r w:rsidRPr="003B02C8">
        <w:rPr>
          <w:rFonts w:cs="Arial"/>
        </w:rPr>
        <w:t xml:space="preserve">relief recommended by the Animal Control Officer for an injured or diseased animal (provided, however, that it shall not be considered a violation of these rules and regulations to refuse or fail to provide a remedy or relief where a licensed veterinarian </w:t>
      </w:r>
      <w:r w:rsidRPr="003B02C8">
        <w:rPr>
          <w:rFonts w:cs="Arial"/>
        </w:rPr>
        <w:t>states in writing that such decision is a reasonable course of action);</w:t>
      </w:r>
    </w:p>
    <w:p w14:paraId="68C4CFE9" w14:textId="77777777" w:rsidR="003B02C8" w:rsidRPr="003B02C8" w:rsidRDefault="003B02C8" w:rsidP="003B02C8">
      <w:pPr>
        <w:widowControl w:val="0"/>
        <w:kinsoku w:val="0"/>
        <w:overflowPunct w:val="0"/>
        <w:ind w:left="720"/>
        <w:jc w:val="both"/>
        <w:textAlignment w:val="baseline"/>
        <w:rPr>
          <w:rFonts w:cs="Arial"/>
        </w:rPr>
      </w:pPr>
    </w:p>
    <w:p w14:paraId="61691AEC" w14:textId="77777777" w:rsidR="003B02C8" w:rsidRPr="003B02C8" w:rsidRDefault="00644E10" w:rsidP="003B02C8">
      <w:pPr>
        <w:widowControl w:val="0"/>
        <w:numPr>
          <w:ilvl w:val="0"/>
          <w:numId w:val="10"/>
        </w:numPr>
        <w:kinsoku w:val="0"/>
        <w:overflowPunct w:val="0"/>
        <w:autoSpaceDE w:val="0"/>
        <w:autoSpaceDN w:val="0"/>
        <w:adjustRightInd w:val="0"/>
        <w:spacing w:before="12"/>
        <w:ind w:left="720"/>
        <w:jc w:val="both"/>
        <w:textAlignment w:val="baseline"/>
        <w:rPr>
          <w:rFonts w:cs="Arial"/>
        </w:rPr>
      </w:pPr>
      <w:r w:rsidRPr="003B02C8">
        <w:rPr>
          <w:rFonts w:cs="Arial"/>
        </w:rPr>
        <w:t xml:space="preserve">Abandon an animal in the person's custody. Any animal control officer shall have authority to intervene to provide necessary care for any dog or cat so abandoned or neglected.  </w:t>
      </w:r>
    </w:p>
    <w:p w14:paraId="183AC48D" w14:textId="77777777" w:rsidR="003B02C8" w:rsidRPr="003B02C8" w:rsidRDefault="003B02C8" w:rsidP="003B02C8">
      <w:pPr>
        <w:widowControl w:val="0"/>
        <w:kinsoku w:val="0"/>
        <w:overflowPunct w:val="0"/>
        <w:spacing w:before="12"/>
        <w:jc w:val="both"/>
        <w:textAlignment w:val="baseline"/>
        <w:rPr>
          <w:rFonts w:cs="Arial"/>
        </w:rPr>
      </w:pPr>
    </w:p>
    <w:p w14:paraId="21930F85" w14:textId="77777777" w:rsidR="003B02C8" w:rsidRPr="003B02C8" w:rsidRDefault="00644E10" w:rsidP="003B02C8">
      <w:pPr>
        <w:widowControl w:val="0"/>
        <w:numPr>
          <w:ilvl w:val="0"/>
          <w:numId w:val="10"/>
        </w:numPr>
        <w:kinsoku w:val="0"/>
        <w:overflowPunct w:val="0"/>
        <w:autoSpaceDE w:val="0"/>
        <w:autoSpaceDN w:val="0"/>
        <w:adjustRightInd w:val="0"/>
        <w:ind w:left="720"/>
        <w:jc w:val="both"/>
        <w:textAlignment w:val="baseline"/>
        <w:rPr>
          <w:rFonts w:cs="Arial"/>
        </w:rPr>
      </w:pPr>
      <w:r w:rsidRPr="003B02C8">
        <w:rPr>
          <w:rFonts w:cs="Arial"/>
        </w:rPr>
        <w:t>Tran</w:t>
      </w:r>
      <w:r w:rsidRPr="003B02C8">
        <w:rPr>
          <w:rFonts w:cs="Arial"/>
        </w:rPr>
        <w:t>sport or confine an animal in a cruel manner or in an inhumane manner that exposes the animal to extreme heat or cold resulting in physical distress or suffering;</w:t>
      </w:r>
    </w:p>
    <w:p w14:paraId="21C720EF" w14:textId="77777777" w:rsidR="003B02C8" w:rsidRPr="003B02C8" w:rsidRDefault="003B02C8" w:rsidP="003B02C8">
      <w:pPr>
        <w:widowControl w:val="0"/>
        <w:kinsoku w:val="0"/>
        <w:overflowPunct w:val="0"/>
        <w:ind w:left="720"/>
        <w:jc w:val="both"/>
        <w:textAlignment w:val="baseline"/>
        <w:rPr>
          <w:rFonts w:cs="Arial"/>
        </w:rPr>
      </w:pPr>
    </w:p>
    <w:p w14:paraId="6F472C77" w14:textId="77777777" w:rsidR="003B02C8" w:rsidRPr="003B02C8" w:rsidRDefault="003B02C8" w:rsidP="003B02C8">
      <w:pPr>
        <w:widowControl w:val="0"/>
        <w:kinsoku w:val="0"/>
        <w:overflowPunct w:val="0"/>
        <w:ind w:left="720"/>
        <w:jc w:val="both"/>
        <w:textAlignment w:val="baseline"/>
        <w:rPr>
          <w:rFonts w:cs="Arial"/>
        </w:rPr>
      </w:pPr>
    </w:p>
    <w:p w14:paraId="1881C18D" w14:textId="77777777" w:rsidR="003B02C8" w:rsidRPr="003B02C8" w:rsidRDefault="003B02C8" w:rsidP="003B02C8">
      <w:pPr>
        <w:widowControl w:val="0"/>
        <w:kinsoku w:val="0"/>
        <w:overflowPunct w:val="0"/>
        <w:ind w:left="720"/>
        <w:jc w:val="both"/>
        <w:textAlignment w:val="baseline"/>
        <w:rPr>
          <w:rFonts w:cs="Arial"/>
        </w:rPr>
      </w:pPr>
    </w:p>
    <w:p w14:paraId="44EAFC7D" w14:textId="77777777" w:rsidR="003B02C8" w:rsidRPr="003B02C8" w:rsidRDefault="00644E10" w:rsidP="003B02C8">
      <w:pPr>
        <w:widowControl w:val="0"/>
        <w:numPr>
          <w:ilvl w:val="0"/>
          <w:numId w:val="10"/>
        </w:numPr>
        <w:kinsoku w:val="0"/>
        <w:overflowPunct w:val="0"/>
        <w:autoSpaceDE w:val="0"/>
        <w:autoSpaceDN w:val="0"/>
        <w:adjustRightInd w:val="0"/>
        <w:spacing w:before="6"/>
        <w:ind w:left="720"/>
        <w:jc w:val="both"/>
        <w:textAlignment w:val="baseline"/>
        <w:rPr>
          <w:rFonts w:cs="Arial"/>
        </w:rPr>
      </w:pPr>
      <w:r w:rsidRPr="003B02C8">
        <w:rPr>
          <w:rFonts w:cs="Arial"/>
        </w:rPr>
        <w:t>Knowingly tie, tether, or restrain a dog in a manner that results or may reasonably be exp</w:t>
      </w:r>
      <w:r w:rsidRPr="003B02C8">
        <w:rPr>
          <w:rFonts w:cs="Arial"/>
        </w:rPr>
        <w:t>ected to result in the dog suffering cuts, abrasions, contusions, disfigurement, physical pain, temporary illness or impairment of a bodily member, organ or function;</w:t>
      </w:r>
    </w:p>
    <w:p w14:paraId="05E51F15" w14:textId="77777777" w:rsidR="003B02C8" w:rsidRPr="003B02C8" w:rsidRDefault="003B02C8" w:rsidP="003B02C8">
      <w:pPr>
        <w:widowControl w:val="0"/>
        <w:kinsoku w:val="0"/>
        <w:overflowPunct w:val="0"/>
        <w:spacing w:before="6"/>
        <w:ind w:left="720"/>
        <w:jc w:val="both"/>
        <w:textAlignment w:val="baseline"/>
        <w:rPr>
          <w:rFonts w:cs="Arial"/>
        </w:rPr>
      </w:pPr>
    </w:p>
    <w:p w14:paraId="41E609AC" w14:textId="77777777" w:rsidR="003B02C8" w:rsidRPr="003B02C8" w:rsidRDefault="00644E10" w:rsidP="003B02C8">
      <w:pPr>
        <w:widowControl w:val="0"/>
        <w:numPr>
          <w:ilvl w:val="0"/>
          <w:numId w:val="10"/>
        </w:numPr>
        <w:kinsoku w:val="0"/>
        <w:overflowPunct w:val="0"/>
        <w:autoSpaceDE w:val="0"/>
        <w:autoSpaceDN w:val="0"/>
        <w:adjustRightInd w:val="0"/>
        <w:spacing w:before="3"/>
        <w:ind w:left="720"/>
        <w:jc w:val="both"/>
        <w:textAlignment w:val="baseline"/>
        <w:rPr>
          <w:rFonts w:cs="Arial"/>
        </w:rPr>
      </w:pPr>
      <w:r w:rsidRPr="003B02C8">
        <w:rPr>
          <w:rFonts w:cs="Arial"/>
        </w:rPr>
        <w:t xml:space="preserve">Cause an animal to drag any unreasonably heavy object, including but not limited to </w:t>
      </w:r>
      <w:r w:rsidRPr="003B02C8">
        <w:rPr>
          <w:rFonts w:cs="Arial"/>
        </w:rPr>
        <w:t>cinder blocks, heavy weights, bricks, chains, or logs;</w:t>
      </w:r>
    </w:p>
    <w:p w14:paraId="310DE94C" w14:textId="77777777" w:rsidR="003B02C8" w:rsidRPr="003B02C8" w:rsidRDefault="003B02C8" w:rsidP="003B02C8">
      <w:pPr>
        <w:widowControl w:val="0"/>
        <w:kinsoku w:val="0"/>
        <w:overflowPunct w:val="0"/>
        <w:spacing w:before="3"/>
        <w:ind w:left="720"/>
        <w:jc w:val="both"/>
        <w:textAlignment w:val="baseline"/>
        <w:rPr>
          <w:rFonts w:cs="Arial"/>
        </w:rPr>
      </w:pPr>
    </w:p>
    <w:p w14:paraId="7DBBCBF7" w14:textId="77777777" w:rsidR="003B02C8" w:rsidRPr="003B02C8" w:rsidRDefault="00644E10" w:rsidP="003B02C8">
      <w:pPr>
        <w:widowControl w:val="0"/>
        <w:numPr>
          <w:ilvl w:val="0"/>
          <w:numId w:val="10"/>
        </w:numPr>
        <w:kinsoku w:val="0"/>
        <w:overflowPunct w:val="0"/>
        <w:autoSpaceDE w:val="0"/>
        <w:autoSpaceDN w:val="0"/>
        <w:adjustRightInd w:val="0"/>
        <w:spacing w:before="3"/>
        <w:ind w:left="720"/>
        <w:jc w:val="both"/>
        <w:textAlignment w:val="baseline"/>
        <w:rPr>
          <w:rFonts w:cs="Arial"/>
        </w:rPr>
      </w:pPr>
      <w:r w:rsidRPr="003B02C8">
        <w:rPr>
          <w:rFonts w:cs="Arial"/>
        </w:rPr>
        <w:t xml:space="preserve">Hoard animals, including to collect animals and fail to provide them with humane/adequate care, collect dead animals that are not properly disposed of as required by this resolution and state law; or </w:t>
      </w:r>
      <w:r w:rsidRPr="003B02C8">
        <w:rPr>
          <w:rFonts w:cs="Arial"/>
        </w:rPr>
        <w:t>collect, house, or harbor animals in filthy, unsanitary conditions that constitute a health hazard to the animals being kept, and/or to the animals or residents of adjacent property.</w:t>
      </w:r>
    </w:p>
    <w:p w14:paraId="288CCE40" w14:textId="77777777" w:rsidR="003B02C8" w:rsidRPr="003B02C8" w:rsidRDefault="003B02C8" w:rsidP="003B02C8">
      <w:pPr>
        <w:widowControl w:val="0"/>
        <w:autoSpaceDE w:val="0"/>
        <w:autoSpaceDN w:val="0"/>
        <w:adjustRightInd w:val="0"/>
        <w:ind w:left="720"/>
        <w:contextualSpacing/>
        <w:rPr>
          <w:rFonts w:cs="Arial"/>
        </w:rPr>
      </w:pPr>
    </w:p>
    <w:p w14:paraId="3CD1291E" w14:textId="77777777" w:rsidR="003B02C8" w:rsidRPr="003B02C8" w:rsidRDefault="00644E10" w:rsidP="003B02C8">
      <w:pPr>
        <w:widowControl w:val="0"/>
        <w:kinsoku w:val="0"/>
        <w:overflowPunct w:val="0"/>
        <w:spacing w:before="3"/>
        <w:ind w:left="720"/>
        <w:jc w:val="both"/>
        <w:textAlignment w:val="baseline"/>
        <w:rPr>
          <w:rFonts w:cs="Arial"/>
        </w:rPr>
      </w:pPr>
      <w:r w:rsidRPr="003B02C8">
        <w:rPr>
          <w:rFonts w:cs="Arial"/>
        </w:rPr>
        <w:t xml:space="preserve">Any animal control officer or other officer empowered to act by law may </w:t>
      </w:r>
      <w:r w:rsidRPr="003B02C8">
        <w:rPr>
          <w:rFonts w:cs="Arial"/>
        </w:rPr>
        <w:t xml:space="preserve">impound any animal found to be in distress due to cruelty, abuse, or neglect as defined herein and by applicable state law. </w:t>
      </w:r>
    </w:p>
    <w:p w14:paraId="3F2342C2" w14:textId="77777777" w:rsidR="003B02C8" w:rsidRPr="003B02C8" w:rsidRDefault="00644E10" w:rsidP="003B02C8">
      <w:pPr>
        <w:widowControl w:val="0"/>
        <w:numPr>
          <w:ilvl w:val="0"/>
          <w:numId w:val="22"/>
        </w:numPr>
        <w:kinsoku w:val="0"/>
        <w:overflowPunct w:val="0"/>
        <w:autoSpaceDE w:val="0"/>
        <w:autoSpaceDN w:val="0"/>
        <w:adjustRightInd w:val="0"/>
        <w:spacing w:before="288" w:line="271" w:lineRule="exact"/>
        <w:contextualSpacing/>
        <w:textAlignment w:val="baseline"/>
        <w:rPr>
          <w:rFonts w:cs="Arial"/>
          <w:spacing w:val="-3"/>
          <w:u w:val="single"/>
        </w:rPr>
      </w:pPr>
      <w:r w:rsidRPr="003B02C8">
        <w:rPr>
          <w:rFonts w:cs="Arial"/>
          <w:spacing w:val="-3"/>
        </w:rPr>
        <w:tab/>
      </w:r>
      <w:r w:rsidRPr="003B02C8">
        <w:rPr>
          <w:rFonts w:cs="Arial"/>
          <w:spacing w:val="-3"/>
          <w:u w:val="single"/>
        </w:rPr>
        <w:t>Vicious/dangerous/aggressive dogs shall be securely restrained or confined:</w:t>
      </w:r>
    </w:p>
    <w:p w14:paraId="46C4E4AB" w14:textId="77777777" w:rsidR="003B02C8" w:rsidRPr="003B02C8" w:rsidRDefault="003B02C8" w:rsidP="003B02C8">
      <w:pPr>
        <w:widowControl w:val="0"/>
        <w:kinsoku w:val="0"/>
        <w:overflowPunct w:val="0"/>
        <w:spacing w:before="288" w:line="271" w:lineRule="exact"/>
        <w:ind w:left="1440"/>
        <w:contextualSpacing/>
        <w:textAlignment w:val="baseline"/>
        <w:rPr>
          <w:rFonts w:cs="Arial"/>
          <w:spacing w:val="-3"/>
          <w:u w:val="single"/>
        </w:rPr>
      </w:pPr>
    </w:p>
    <w:p w14:paraId="0A8545F2" w14:textId="77777777" w:rsidR="003B02C8" w:rsidRPr="003B02C8" w:rsidRDefault="00644E10" w:rsidP="003B02C8">
      <w:pPr>
        <w:widowControl w:val="0"/>
        <w:kinsoku w:val="0"/>
        <w:overflowPunct w:val="0"/>
        <w:ind w:left="720"/>
        <w:jc w:val="both"/>
        <w:textAlignment w:val="baseline"/>
        <w:rPr>
          <w:rFonts w:cs="Arial"/>
          <w:spacing w:val="-4"/>
        </w:rPr>
      </w:pPr>
      <w:r w:rsidRPr="003B02C8">
        <w:rPr>
          <w:rFonts w:cs="Arial"/>
          <w:spacing w:val="-4"/>
        </w:rPr>
        <w:t>A.</w:t>
      </w:r>
      <w:r w:rsidRPr="003B02C8">
        <w:rPr>
          <w:rFonts w:cs="Arial"/>
          <w:spacing w:val="-4"/>
        </w:rPr>
        <w:tab/>
        <w:t>It shall be unlawful for any owner, as defined her</w:t>
      </w:r>
      <w:r w:rsidRPr="003B02C8">
        <w:rPr>
          <w:rFonts w:cs="Arial"/>
          <w:spacing w:val="-4"/>
        </w:rPr>
        <w:t>ein, or other person who</w:t>
      </w:r>
      <w:r w:rsidRPr="003B02C8">
        <w:rPr>
          <w:rFonts w:cs="Arial"/>
          <w:spacing w:val="-4"/>
        </w:rPr>
        <w:br/>
        <w:t>has control or custody over a dog, whether such control or custody shall be temporary or otherwise, to own, keep, harbor or permit to remain on or about the premises of such owner a vicious or dangerous dog unless such</w:t>
      </w:r>
      <w:r w:rsidRPr="003B02C8">
        <w:rPr>
          <w:rFonts w:cs="Arial"/>
        </w:rPr>
        <w:t xml:space="preserve"> </w:t>
      </w:r>
      <w:r w:rsidRPr="003B02C8">
        <w:rPr>
          <w:rFonts w:cs="Arial"/>
          <w:spacing w:val="-4"/>
        </w:rPr>
        <w:t>vicious</w:t>
      </w:r>
      <w:proofErr w:type="gramStart"/>
      <w:r w:rsidRPr="003B02C8">
        <w:rPr>
          <w:rFonts w:cs="Arial"/>
          <w:spacing w:val="-4"/>
        </w:rPr>
        <w:t>,  da</w:t>
      </w:r>
      <w:r w:rsidRPr="003B02C8">
        <w:rPr>
          <w:rFonts w:cs="Arial"/>
          <w:spacing w:val="-4"/>
        </w:rPr>
        <w:t>ngerous</w:t>
      </w:r>
      <w:proofErr w:type="gramEnd"/>
      <w:r w:rsidRPr="003B02C8">
        <w:rPr>
          <w:rFonts w:cs="Arial"/>
          <w:spacing w:val="-4"/>
        </w:rPr>
        <w:t xml:space="preserve"> or aggressive dog shall be securely restrained or confined to an area so as to prevent contact with other animals and persons. Any person having control or custody over a vicious, dangerous or aggressive dog, as defined herein, shall obtain approva</w:t>
      </w:r>
      <w:r w:rsidRPr="003B02C8">
        <w:rPr>
          <w:rFonts w:cs="Arial"/>
          <w:spacing w:val="-4"/>
        </w:rPr>
        <w:t>l from the Animal Control Officer as to the adequacy of the restraint or confinement used to secure the vicious or dangerous dog so as to prevent contact with other animals and persons. A vicious, dangerous or aggressive dog not restrained or confined as p</w:t>
      </w:r>
      <w:r w:rsidRPr="003B02C8">
        <w:rPr>
          <w:rFonts w:cs="Arial"/>
          <w:spacing w:val="-4"/>
        </w:rPr>
        <w:t>rovided herein may be seized by the Animal Control Officer or any law enforcement agency for impoundment or confinement.  Any such animal shall remain so impounded until the requirements for confinement or restraint imposed by the Animal Control officer ar</w:t>
      </w:r>
      <w:r w:rsidRPr="003B02C8">
        <w:rPr>
          <w:rFonts w:cs="Arial"/>
          <w:spacing w:val="-4"/>
        </w:rPr>
        <w:t>e met, and/or pending further legal action.</w:t>
      </w:r>
    </w:p>
    <w:p w14:paraId="35D915E1" w14:textId="77777777" w:rsidR="003B02C8" w:rsidRPr="003B02C8" w:rsidRDefault="003B02C8" w:rsidP="003B02C8">
      <w:pPr>
        <w:widowControl w:val="0"/>
        <w:autoSpaceDE w:val="0"/>
        <w:autoSpaceDN w:val="0"/>
        <w:adjustRightInd w:val="0"/>
        <w:ind w:left="720"/>
        <w:rPr>
          <w:rFonts w:cs="Arial"/>
        </w:rPr>
      </w:pPr>
    </w:p>
    <w:p w14:paraId="64291EB8" w14:textId="77777777" w:rsidR="003B02C8" w:rsidRPr="003B02C8" w:rsidRDefault="00644E10" w:rsidP="003B02C8">
      <w:pPr>
        <w:widowControl w:val="0"/>
        <w:kinsoku w:val="0"/>
        <w:overflowPunct w:val="0"/>
        <w:ind w:left="720"/>
        <w:jc w:val="both"/>
        <w:textAlignment w:val="baseline"/>
        <w:rPr>
          <w:rFonts w:cs="Arial"/>
          <w:spacing w:val="-5"/>
        </w:rPr>
      </w:pPr>
      <w:r w:rsidRPr="003B02C8">
        <w:rPr>
          <w:rFonts w:cs="Arial"/>
          <w:spacing w:val="-5"/>
        </w:rPr>
        <w:t>B.</w:t>
      </w:r>
      <w:r w:rsidRPr="003B02C8">
        <w:rPr>
          <w:rFonts w:cs="Arial"/>
          <w:spacing w:val="-5"/>
        </w:rPr>
        <w:tab/>
        <w:t>It shall be unlawful for any owner to own, keep, harbor or permit to remain</w:t>
      </w:r>
      <w:r w:rsidRPr="003B02C8">
        <w:rPr>
          <w:rFonts w:cs="Arial"/>
          <w:spacing w:val="-5"/>
        </w:rPr>
        <w:br/>
        <w:t>on or about the premises of such owner a vicious, dangerous or aggressive animal without posting notice on the premises in an area i</w:t>
      </w:r>
      <w:r w:rsidRPr="003B02C8">
        <w:rPr>
          <w:rFonts w:cs="Arial"/>
          <w:spacing w:val="-5"/>
        </w:rPr>
        <w:t>n plain view to the general public that a vicious, dangerous or aggressive animal is on the premises.</w:t>
      </w:r>
    </w:p>
    <w:p w14:paraId="188C6BB6" w14:textId="77777777" w:rsidR="003B02C8" w:rsidRPr="003B02C8" w:rsidRDefault="003B02C8" w:rsidP="003B02C8">
      <w:pPr>
        <w:widowControl w:val="0"/>
        <w:autoSpaceDE w:val="0"/>
        <w:autoSpaceDN w:val="0"/>
        <w:adjustRightInd w:val="0"/>
        <w:ind w:left="720"/>
        <w:rPr>
          <w:rFonts w:cs="Arial"/>
        </w:rPr>
      </w:pPr>
    </w:p>
    <w:p w14:paraId="5E0CEA0D" w14:textId="77777777" w:rsidR="003B02C8" w:rsidRPr="003B02C8" w:rsidRDefault="003B02C8" w:rsidP="003B02C8">
      <w:pPr>
        <w:widowControl w:val="0"/>
        <w:autoSpaceDE w:val="0"/>
        <w:autoSpaceDN w:val="0"/>
        <w:adjustRightInd w:val="0"/>
        <w:ind w:left="720"/>
        <w:rPr>
          <w:rFonts w:cs="Arial"/>
        </w:rPr>
      </w:pPr>
    </w:p>
    <w:p w14:paraId="307BD2C2" w14:textId="77777777" w:rsidR="003B02C8" w:rsidRPr="003B02C8" w:rsidRDefault="00644E10" w:rsidP="003B02C8">
      <w:pPr>
        <w:widowControl w:val="0"/>
        <w:autoSpaceDE w:val="0"/>
        <w:autoSpaceDN w:val="0"/>
        <w:adjustRightInd w:val="0"/>
        <w:ind w:left="720"/>
        <w:jc w:val="both"/>
        <w:rPr>
          <w:rFonts w:cs="Arial"/>
        </w:rPr>
      </w:pPr>
      <w:r w:rsidRPr="003B02C8">
        <w:rPr>
          <w:rFonts w:cs="Arial"/>
          <w:spacing w:val="-5"/>
        </w:rPr>
        <w:t>C.</w:t>
      </w:r>
      <w:r w:rsidRPr="003B02C8">
        <w:rPr>
          <w:rFonts w:cs="Arial"/>
          <w:spacing w:val="-5"/>
        </w:rPr>
        <w:tab/>
      </w:r>
      <w:r w:rsidRPr="003B02C8">
        <w:rPr>
          <w:rFonts w:cs="Arial"/>
        </w:rPr>
        <w:t>Upon receiving a report of a dog believed to be subject to classification as a vicious, dangerous or aggressive dog as defined in this resolution, the animal control officer shall make such investigation as necessary to determine whether such dog is subjec</w:t>
      </w:r>
      <w:r w:rsidRPr="003B02C8">
        <w:rPr>
          <w:rFonts w:cs="Arial"/>
        </w:rPr>
        <w:t xml:space="preserve">t to such classification.  If the dog poses an immediate threat to public safety, the dog shall be immediately seized and impounded and kept at the animal center until an appropriate resolution of the matter can be reached. </w:t>
      </w:r>
    </w:p>
    <w:p w14:paraId="195134BF" w14:textId="77777777" w:rsidR="003B02C8" w:rsidRPr="003B02C8" w:rsidRDefault="003B02C8" w:rsidP="003B02C8">
      <w:pPr>
        <w:widowControl w:val="0"/>
        <w:autoSpaceDE w:val="0"/>
        <w:autoSpaceDN w:val="0"/>
        <w:adjustRightInd w:val="0"/>
        <w:ind w:left="720"/>
        <w:jc w:val="both"/>
        <w:rPr>
          <w:rFonts w:cs="Arial"/>
        </w:rPr>
      </w:pPr>
    </w:p>
    <w:p w14:paraId="5B6135D0" w14:textId="77777777" w:rsidR="003B02C8" w:rsidRPr="003B02C8" w:rsidRDefault="00644E10" w:rsidP="003B02C8">
      <w:pPr>
        <w:widowControl w:val="0"/>
        <w:autoSpaceDE w:val="0"/>
        <w:autoSpaceDN w:val="0"/>
        <w:adjustRightInd w:val="0"/>
        <w:ind w:left="720"/>
        <w:jc w:val="both"/>
        <w:rPr>
          <w:rFonts w:cs="Arial"/>
        </w:rPr>
      </w:pPr>
      <w:r w:rsidRPr="003B02C8">
        <w:rPr>
          <w:rFonts w:cs="Arial"/>
        </w:rPr>
        <w:t>If the dog owner has taken imm</w:t>
      </w:r>
      <w:r w:rsidRPr="003B02C8">
        <w:rPr>
          <w:rFonts w:cs="Arial"/>
        </w:rPr>
        <w:t xml:space="preserve">ediate action to ensure the dog cannot pose a public threat and has proven he can properly contain the dog, the animal control officer may, in the agency’s sole discretion, allow the dog to remain with the dog </w:t>
      </w:r>
      <w:r w:rsidRPr="003B02C8">
        <w:rPr>
          <w:rFonts w:cs="Arial"/>
        </w:rPr>
        <w:lastRenderedPageBreak/>
        <w:t xml:space="preserve">owner with specific directions to contain the </w:t>
      </w:r>
      <w:r w:rsidRPr="003B02C8">
        <w:rPr>
          <w:rFonts w:cs="Arial"/>
        </w:rPr>
        <w:t>dog. This section does not exempt any requirements related to rabies quarantine in the case of an animal to human bite.</w:t>
      </w:r>
    </w:p>
    <w:p w14:paraId="3B5A4FC5" w14:textId="77777777" w:rsidR="003B02C8" w:rsidRPr="003B02C8" w:rsidRDefault="003B02C8" w:rsidP="003B02C8">
      <w:pPr>
        <w:widowControl w:val="0"/>
        <w:autoSpaceDE w:val="0"/>
        <w:autoSpaceDN w:val="0"/>
        <w:adjustRightInd w:val="0"/>
        <w:ind w:left="720"/>
        <w:jc w:val="both"/>
        <w:rPr>
          <w:rFonts w:cs="Arial"/>
        </w:rPr>
      </w:pPr>
    </w:p>
    <w:p w14:paraId="12B2FEED" w14:textId="77777777" w:rsidR="003B02C8" w:rsidRPr="003B02C8" w:rsidRDefault="00644E10" w:rsidP="003B02C8">
      <w:pPr>
        <w:widowControl w:val="0"/>
        <w:autoSpaceDE w:val="0"/>
        <w:autoSpaceDN w:val="0"/>
        <w:adjustRightInd w:val="0"/>
        <w:ind w:left="720"/>
        <w:jc w:val="both"/>
        <w:rPr>
          <w:rFonts w:cs="Arial"/>
        </w:rPr>
      </w:pPr>
      <w:r w:rsidRPr="003B02C8">
        <w:rPr>
          <w:rFonts w:cs="Arial"/>
        </w:rPr>
        <w:t>When the animal control officer determines that any dog is subject to classification as an aggressive, dangerous or vicious dog, the an</w:t>
      </w:r>
      <w:r w:rsidRPr="003B02C8">
        <w:rPr>
          <w:rFonts w:cs="Arial"/>
        </w:rPr>
        <w:t xml:space="preserve">imal control officer shall mail a dated notice to the dog's owner within 72 hours.  The notice shall include identifying information for the dog and shall detail the events leading to the conclusion that the dog is aggressive, dangerous or vicious.    The </w:t>
      </w:r>
      <w:r w:rsidRPr="003B02C8">
        <w:rPr>
          <w:rFonts w:cs="Arial"/>
        </w:rPr>
        <w:t>notice shall include a summary of the animal control officer’s recommendations for confinement or restraint of the animal, or in an instance where the animal control officer does not believe that the animal can be rehabilitated, a recommendation for humane</w:t>
      </w:r>
      <w:r w:rsidRPr="003B02C8">
        <w:rPr>
          <w:rFonts w:cs="Arial"/>
        </w:rPr>
        <w:t xml:space="preserve"> euthanasia of the animal.  </w:t>
      </w:r>
    </w:p>
    <w:p w14:paraId="77EA9313" w14:textId="77777777" w:rsidR="003B02C8" w:rsidRPr="003B02C8" w:rsidRDefault="003B02C8" w:rsidP="003B02C8">
      <w:pPr>
        <w:widowControl w:val="0"/>
        <w:autoSpaceDE w:val="0"/>
        <w:autoSpaceDN w:val="0"/>
        <w:adjustRightInd w:val="0"/>
        <w:ind w:left="720"/>
        <w:jc w:val="both"/>
        <w:rPr>
          <w:rFonts w:cs="Arial"/>
        </w:rPr>
      </w:pPr>
    </w:p>
    <w:p w14:paraId="7D193CF4" w14:textId="77777777" w:rsidR="003B02C8" w:rsidRPr="003B02C8" w:rsidRDefault="00644E10" w:rsidP="003B02C8">
      <w:pPr>
        <w:widowControl w:val="0"/>
        <w:autoSpaceDE w:val="0"/>
        <w:autoSpaceDN w:val="0"/>
        <w:adjustRightInd w:val="0"/>
        <w:ind w:left="720"/>
        <w:jc w:val="both"/>
        <w:rPr>
          <w:rFonts w:cs="Arial"/>
        </w:rPr>
      </w:pPr>
      <w:r w:rsidRPr="003B02C8">
        <w:rPr>
          <w:rFonts w:cs="Arial"/>
        </w:rPr>
        <w:t>The animal control officer may return the animal to the owner upon reaching agreement with the owner of the aggressive, dangerous or vicious dog for certain restrictions as ordered by the animal control officer, which may incl</w:t>
      </w:r>
      <w:r w:rsidRPr="003B02C8">
        <w:rPr>
          <w:rFonts w:cs="Arial"/>
        </w:rPr>
        <w:t>ude but are not limited to:</w:t>
      </w:r>
    </w:p>
    <w:p w14:paraId="4C4462FD" w14:textId="77777777" w:rsidR="003B02C8" w:rsidRPr="003B02C8" w:rsidRDefault="003B02C8" w:rsidP="003B02C8">
      <w:pPr>
        <w:widowControl w:val="0"/>
        <w:autoSpaceDE w:val="0"/>
        <w:autoSpaceDN w:val="0"/>
        <w:adjustRightInd w:val="0"/>
        <w:ind w:left="720"/>
        <w:jc w:val="both"/>
        <w:rPr>
          <w:rFonts w:cs="Arial"/>
        </w:rPr>
      </w:pPr>
    </w:p>
    <w:p w14:paraId="7696519C" w14:textId="77777777" w:rsidR="003B02C8" w:rsidRPr="003B02C8" w:rsidRDefault="00644E10" w:rsidP="003B02C8">
      <w:pPr>
        <w:widowControl w:val="0"/>
        <w:autoSpaceDE w:val="0"/>
        <w:autoSpaceDN w:val="0"/>
        <w:adjustRightInd w:val="0"/>
        <w:ind w:left="1440"/>
        <w:jc w:val="both"/>
        <w:rPr>
          <w:rFonts w:cs="Arial"/>
        </w:rPr>
      </w:pPr>
      <w:r w:rsidRPr="003B02C8">
        <w:rPr>
          <w:rFonts w:cs="Arial"/>
        </w:rPr>
        <w:t>1.</w:t>
      </w:r>
      <w:r w:rsidRPr="003B02C8">
        <w:rPr>
          <w:rFonts w:cs="Arial"/>
        </w:rPr>
        <w:tab/>
        <w:t xml:space="preserve">A proper enclosure designed to securely confine the dog on the owner's property, indoors, or in a securely locked and enclosed pen, fence, or structure suitable to prevent the dog from leaving such property, together with a </w:t>
      </w:r>
      <w:r w:rsidRPr="003B02C8">
        <w:rPr>
          <w:rFonts w:cs="Arial"/>
        </w:rPr>
        <w:t>written agreement by the owner of the dog to keep the animal so confined;</w:t>
      </w:r>
    </w:p>
    <w:p w14:paraId="7FC5B55E" w14:textId="77777777" w:rsidR="003B02C8" w:rsidRPr="003B02C8" w:rsidRDefault="003B02C8" w:rsidP="003B02C8">
      <w:pPr>
        <w:widowControl w:val="0"/>
        <w:autoSpaceDE w:val="0"/>
        <w:autoSpaceDN w:val="0"/>
        <w:adjustRightInd w:val="0"/>
        <w:rPr>
          <w:rFonts w:cs="Arial"/>
        </w:rPr>
      </w:pPr>
    </w:p>
    <w:p w14:paraId="5ECBE656" w14:textId="77777777" w:rsidR="003B02C8" w:rsidRPr="003B02C8" w:rsidRDefault="00644E10" w:rsidP="003B02C8">
      <w:pPr>
        <w:widowControl w:val="0"/>
        <w:autoSpaceDE w:val="0"/>
        <w:autoSpaceDN w:val="0"/>
        <w:adjustRightInd w:val="0"/>
        <w:ind w:left="1440"/>
        <w:jc w:val="both"/>
        <w:rPr>
          <w:rFonts w:cs="Arial"/>
        </w:rPr>
      </w:pPr>
      <w:r w:rsidRPr="003B02C8">
        <w:rPr>
          <w:rFonts w:cs="Arial"/>
        </w:rPr>
        <w:t>2.</w:t>
      </w:r>
      <w:r w:rsidRPr="003B02C8">
        <w:rPr>
          <w:rFonts w:cs="Arial"/>
        </w:rPr>
        <w:tab/>
        <w:t>Clearly visible warning signs posted at all entrances to the premises where the dog resides; and/or;</w:t>
      </w:r>
    </w:p>
    <w:p w14:paraId="4F504F94" w14:textId="77777777" w:rsidR="003B02C8" w:rsidRPr="003B02C8" w:rsidRDefault="003B02C8" w:rsidP="003B02C8">
      <w:pPr>
        <w:widowControl w:val="0"/>
        <w:autoSpaceDE w:val="0"/>
        <w:autoSpaceDN w:val="0"/>
        <w:adjustRightInd w:val="0"/>
        <w:ind w:left="1440"/>
        <w:rPr>
          <w:rFonts w:cs="Arial"/>
        </w:rPr>
      </w:pPr>
    </w:p>
    <w:p w14:paraId="5709AE8A" w14:textId="77777777" w:rsidR="003B02C8" w:rsidRPr="003B02C8" w:rsidRDefault="00644E10" w:rsidP="003B02C8">
      <w:pPr>
        <w:widowControl w:val="0"/>
        <w:autoSpaceDE w:val="0"/>
        <w:autoSpaceDN w:val="0"/>
        <w:adjustRightInd w:val="0"/>
        <w:ind w:left="1440"/>
        <w:jc w:val="both"/>
        <w:rPr>
          <w:rFonts w:cs="Arial"/>
        </w:rPr>
      </w:pPr>
      <w:r w:rsidRPr="003B02C8">
        <w:rPr>
          <w:rFonts w:cs="Arial"/>
        </w:rPr>
        <w:t>3.</w:t>
      </w:r>
      <w:r w:rsidRPr="003B02C8">
        <w:rPr>
          <w:rFonts w:cs="Arial"/>
        </w:rPr>
        <w:tab/>
        <w:t>A microchip containing an identification number and capable of being scan</w:t>
      </w:r>
      <w:r w:rsidRPr="003B02C8">
        <w:rPr>
          <w:rFonts w:cs="Arial"/>
        </w:rPr>
        <w:t>ned is injected under the skin between the shoulder blades of the dog and the owner provides the registration number to the animal control officer. The owner shall keep the registration information updated, and be able to provide evidence upon inspection a</w:t>
      </w:r>
      <w:r w:rsidRPr="003B02C8">
        <w:rPr>
          <w:rFonts w:cs="Arial"/>
        </w:rPr>
        <w:t>nd recertification of such update.</w:t>
      </w:r>
    </w:p>
    <w:p w14:paraId="2979D2CE" w14:textId="77777777" w:rsidR="003B02C8" w:rsidRPr="003B02C8" w:rsidRDefault="003B02C8" w:rsidP="003B02C8">
      <w:pPr>
        <w:widowControl w:val="0"/>
        <w:autoSpaceDE w:val="0"/>
        <w:autoSpaceDN w:val="0"/>
        <w:adjustRightInd w:val="0"/>
        <w:ind w:left="1440"/>
        <w:jc w:val="both"/>
        <w:rPr>
          <w:rFonts w:cs="Arial"/>
        </w:rPr>
      </w:pPr>
    </w:p>
    <w:p w14:paraId="4198E72D" w14:textId="77777777" w:rsidR="003B02C8" w:rsidRPr="003B02C8" w:rsidRDefault="00644E10" w:rsidP="003B02C8">
      <w:pPr>
        <w:widowControl w:val="0"/>
        <w:autoSpaceDE w:val="0"/>
        <w:autoSpaceDN w:val="0"/>
        <w:adjustRightInd w:val="0"/>
        <w:ind w:left="1440"/>
        <w:jc w:val="both"/>
        <w:rPr>
          <w:rFonts w:cs="Arial"/>
        </w:rPr>
      </w:pPr>
      <w:r w:rsidRPr="003B02C8">
        <w:rPr>
          <w:rFonts w:cs="Arial"/>
        </w:rPr>
        <w:t>If the owner does not comply with the safeguards ordered by the animal control officer, the officer may pursue appropriate civil and criminal penalties, including surrender of the animal.   Unless determined otherwise by</w:t>
      </w:r>
      <w:r w:rsidRPr="003B02C8">
        <w:rPr>
          <w:rFonts w:cs="Arial"/>
        </w:rPr>
        <w:t xml:space="preserve"> the Animal Control Officer in his/her sole discretion, the dog shall remain in the custody of Williamson County Animal Center pending the outcome of any such legal action.</w:t>
      </w:r>
    </w:p>
    <w:p w14:paraId="21E987FC" w14:textId="77777777" w:rsidR="003B02C8" w:rsidRPr="003B02C8" w:rsidRDefault="003B02C8" w:rsidP="003B02C8">
      <w:pPr>
        <w:widowControl w:val="0"/>
        <w:autoSpaceDE w:val="0"/>
        <w:autoSpaceDN w:val="0"/>
        <w:adjustRightInd w:val="0"/>
        <w:ind w:left="1440"/>
        <w:jc w:val="both"/>
        <w:rPr>
          <w:rFonts w:cs="Arial"/>
        </w:rPr>
      </w:pPr>
    </w:p>
    <w:p w14:paraId="171291D6" w14:textId="77777777" w:rsidR="003B02C8" w:rsidRPr="003B02C8" w:rsidRDefault="00644E10" w:rsidP="003B02C8">
      <w:pPr>
        <w:widowControl w:val="0"/>
        <w:autoSpaceDE w:val="0"/>
        <w:autoSpaceDN w:val="0"/>
        <w:adjustRightInd w:val="0"/>
        <w:ind w:left="1440"/>
        <w:jc w:val="both"/>
        <w:rPr>
          <w:rFonts w:cs="Arial"/>
        </w:rPr>
      </w:pPr>
      <w:r w:rsidRPr="003B02C8">
        <w:rPr>
          <w:rFonts w:cs="Arial"/>
        </w:rPr>
        <w:t>If any animal that has been designated as a vicious, dangerous or aggressive dog i</w:t>
      </w:r>
      <w:r w:rsidRPr="003B02C8">
        <w:rPr>
          <w:rFonts w:cs="Arial"/>
        </w:rPr>
        <w:t xml:space="preserve">s the subject of a Court order or a signed agreement with the animal control officer, and such animal again injures another person or domestic animal (dog or cat) under circumstances that would justify the designation, the animal control officer may seize </w:t>
      </w:r>
      <w:r w:rsidRPr="003B02C8">
        <w:rPr>
          <w:rFonts w:cs="Arial"/>
        </w:rPr>
        <w:t>and impound the animal, and may move forward with legal process to humanely euthanize the animal if deemed necessary.</w:t>
      </w:r>
    </w:p>
    <w:p w14:paraId="3E717690" w14:textId="77777777" w:rsidR="003B02C8" w:rsidRPr="003B02C8" w:rsidRDefault="003B02C8" w:rsidP="003B02C8">
      <w:pPr>
        <w:widowControl w:val="0"/>
        <w:autoSpaceDE w:val="0"/>
        <w:autoSpaceDN w:val="0"/>
        <w:adjustRightInd w:val="0"/>
        <w:ind w:left="1440"/>
        <w:jc w:val="both"/>
        <w:rPr>
          <w:rFonts w:cs="Arial"/>
          <w:spacing w:val="-5"/>
        </w:rPr>
      </w:pPr>
    </w:p>
    <w:p w14:paraId="21DE5884" w14:textId="77777777" w:rsidR="003B02C8" w:rsidRPr="003B02C8" w:rsidRDefault="00644E10" w:rsidP="003B02C8">
      <w:pPr>
        <w:widowControl w:val="0"/>
        <w:kinsoku w:val="0"/>
        <w:overflowPunct w:val="0"/>
        <w:jc w:val="both"/>
        <w:textAlignment w:val="baseline"/>
        <w:rPr>
          <w:rFonts w:cs="Arial"/>
          <w:spacing w:val="-4"/>
        </w:rPr>
      </w:pPr>
      <w:r w:rsidRPr="003B02C8">
        <w:rPr>
          <w:rFonts w:cs="Arial"/>
          <w:spacing w:val="-4"/>
        </w:rPr>
        <w:t>VI.</w:t>
      </w:r>
      <w:r w:rsidRPr="003B02C8">
        <w:rPr>
          <w:rFonts w:cs="Arial"/>
          <w:spacing w:val="-4"/>
        </w:rPr>
        <w:tab/>
      </w:r>
      <w:r w:rsidRPr="003B02C8">
        <w:rPr>
          <w:rFonts w:cs="Arial"/>
          <w:spacing w:val="-4"/>
          <w:u w:val="single"/>
        </w:rPr>
        <w:t>Restraint &amp; Confinement Regulations.</w:t>
      </w:r>
      <w:r w:rsidRPr="003B02C8">
        <w:rPr>
          <w:rFonts w:cs="Arial"/>
          <w:spacing w:val="-4"/>
        </w:rPr>
        <w:t xml:space="preserve"> The following shall apply to restraint and</w:t>
      </w:r>
      <w:r w:rsidRPr="003B02C8">
        <w:rPr>
          <w:rFonts w:cs="Arial"/>
          <w:spacing w:val="-4"/>
        </w:rPr>
        <w:br/>
        <w:t>confinement of animals on the owner's premises or oth</w:t>
      </w:r>
      <w:r w:rsidRPr="003B02C8">
        <w:rPr>
          <w:rFonts w:cs="Arial"/>
          <w:spacing w:val="-4"/>
        </w:rPr>
        <w:t>er premises when used as a primary means of confinement or restraint in any twenty-four hour period.</w:t>
      </w:r>
    </w:p>
    <w:p w14:paraId="69F69080" w14:textId="77777777" w:rsidR="003B02C8" w:rsidRPr="003B02C8" w:rsidRDefault="003B02C8" w:rsidP="003B02C8">
      <w:pPr>
        <w:widowControl w:val="0"/>
        <w:autoSpaceDE w:val="0"/>
        <w:autoSpaceDN w:val="0"/>
        <w:adjustRightInd w:val="0"/>
        <w:ind w:firstLine="720"/>
        <w:rPr>
          <w:rFonts w:cs="Arial"/>
        </w:rPr>
      </w:pPr>
    </w:p>
    <w:p w14:paraId="33126275" w14:textId="77777777" w:rsidR="003B02C8" w:rsidRPr="003B02C8" w:rsidRDefault="00644E10" w:rsidP="003B02C8">
      <w:pPr>
        <w:widowControl w:val="0"/>
        <w:kinsoku w:val="0"/>
        <w:overflowPunct w:val="0"/>
        <w:ind w:left="720"/>
        <w:jc w:val="both"/>
        <w:textAlignment w:val="baseline"/>
        <w:rPr>
          <w:rFonts w:cs="Arial"/>
        </w:rPr>
      </w:pPr>
      <w:r w:rsidRPr="003B02C8">
        <w:rPr>
          <w:rFonts w:cs="Arial"/>
          <w:spacing w:val="-5"/>
        </w:rPr>
        <w:t>A.</w:t>
      </w:r>
      <w:r w:rsidRPr="003B02C8">
        <w:rPr>
          <w:rFonts w:cs="Arial"/>
          <w:spacing w:val="-5"/>
        </w:rPr>
        <w:tab/>
        <w:t xml:space="preserve">No person shall allow any animal to remain confined </w:t>
      </w:r>
      <w:proofErr w:type="gramStart"/>
      <w:r w:rsidRPr="003B02C8">
        <w:rPr>
          <w:rFonts w:cs="Arial"/>
          <w:spacing w:val="-5"/>
        </w:rPr>
        <w:t>or  restrained</w:t>
      </w:r>
      <w:proofErr w:type="gramEnd"/>
      <w:r w:rsidRPr="003B02C8">
        <w:rPr>
          <w:rFonts w:cs="Arial"/>
          <w:spacing w:val="-5"/>
        </w:rPr>
        <w:t xml:space="preserve"> in an area that is not sanitary as defined herein, or to remain confined or </w:t>
      </w:r>
      <w:r w:rsidRPr="003B02C8">
        <w:rPr>
          <w:rFonts w:cs="Arial"/>
          <w:spacing w:val="-5"/>
        </w:rPr>
        <w:t>restrained in such</w:t>
      </w:r>
      <w:r w:rsidRPr="003B02C8">
        <w:rPr>
          <w:rFonts w:cs="Arial"/>
          <w:b/>
          <w:bCs/>
          <w:spacing w:val="-5"/>
        </w:rPr>
        <w:t xml:space="preserve"> </w:t>
      </w:r>
      <w:r w:rsidRPr="003B02C8">
        <w:rPr>
          <w:rFonts w:cs="Arial"/>
          <w:spacing w:val="-5"/>
        </w:rPr>
        <w:t>a manner as to</w:t>
      </w:r>
      <w:r w:rsidRPr="003B02C8">
        <w:rPr>
          <w:rFonts w:cs="Arial"/>
          <w:b/>
          <w:bCs/>
          <w:spacing w:val="-5"/>
        </w:rPr>
        <w:t xml:space="preserve"> </w:t>
      </w:r>
      <w:r w:rsidRPr="003B02C8">
        <w:rPr>
          <w:rFonts w:cs="Arial"/>
          <w:spacing w:val="-5"/>
        </w:rPr>
        <w:t xml:space="preserve">restrict the animal's ability to move around naturally.   Tethering must be by trolley system or tree trolley system rather than a rope or chain at a stationary point that may result in the animal becoming entangled so as </w:t>
      </w:r>
      <w:r w:rsidRPr="003B02C8">
        <w:rPr>
          <w:rFonts w:cs="Arial"/>
          <w:spacing w:val="-5"/>
        </w:rPr>
        <w:t xml:space="preserve">to restrict reasonable </w:t>
      </w:r>
      <w:r w:rsidRPr="003B02C8">
        <w:rPr>
          <w:rFonts w:cs="Arial"/>
          <w:spacing w:val="-5"/>
        </w:rPr>
        <w:lastRenderedPageBreak/>
        <w:t>movement throughout the day and night. This section shall not apply to the restraint of an animal while the owner or other responsible individual is walking with or accompanying the animal on a leash as defined herein. Unaltered anim</w:t>
      </w:r>
      <w:r w:rsidRPr="003B02C8">
        <w:rPr>
          <w:rFonts w:cs="Arial"/>
          <w:spacing w:val="-5"/>
        </w:rPr>
        <w:t>als</w:t>
      </w:r>
      <w:r w:rsidRPr="003B02C8">
        <w:rPr>
          <w:rFonts w:cs="Arial"/>
        </w:rPr>
        <w:t xml:space="preserve"> may not be tethered, but rather must be confined indoors or in a securely fenced area.</w:t>
      </w:r>
    </w:p>
    <w:p w14:paraId="6357E1D1" w14:textId="77777777" w:rsidR="003B02C8" w:rsidRPr="003B02C8" w:rsidRDefault="003B02C8" w:rsidP="003B02C8">
      <w:pPr>
        <w:widowControl w:val="0"/>
        <w:kinsoku w:val="0"/>
        <w:overflowPunct w:val="0"/>
        <w:ind w:left="720"/>
        <w:jc w:val="both"/>
        <w:textAlignment w:val="baseline"/>
        <w:rPr>
          <w:rFonts w:cs="Arial"/>
        </w:rPr>
      </w:pPr>
    </w:p>
    <w:p w14:paraId="3D7EFB6C" w14:textId="77777777" w:rsidR="003B02C8" w:rsidRPr="003B02C8" w:rsidRDefault="00644E10" w:rsidP="003B02C8">
      <w:pPr>
        <w:widowControl w:val="0"/>
        <w:numPr>
          <w:ilvl w:val="0"/>
          <w:numId w:val="11"/>
        </w:numPr>
        <w:kinsoku w:val="0"/>
        <w:overflowPunct w:val="0"/>
        <w:autoSpaceDE w:val="0"/>
        <w:autoSpaceDN w:val="0"/>
        <w:adjustRightInd w:val="0"/>
        <w:spacing w:before="3"/>
        <w:jc w:val="both"/>
        <w:textAlignment w:val="baseline"/>
        <w:rPr>
          <w:rFonts w:cs="Arial"/>
          <w:spacing w:val="-4"/>
        </w:rPr>
      </w:pPr>
      <w:r w:rsidRPr="003B02C8">
        <w:rPr>
          <w:rFonts w:cs="Arial"/>
          <w:spacing w:val="-4"/>
          <w:u w:val="single"/>
        </w:rPr>
        <w:t>Trolley System.</w:t>
      </w:r>
      <w:r w:rsidRPr="003B02C8">
        <w:rPr>
          <w:rFonts w:cs="Arial"/>
          <w:spacing w:val="-4"/>
        </w:rPr>
        <w:t xml:space="preserve"> If confining by trolley system, the dog must be restrained by a cable or cord that is at least ten (10) usable feet in length, with swivels on both </w:t>
      </w:r>
      <w:r w:rsidRPr="003B02C8">
        <w:rPr>
          <w:rFonts w:cs="Arial"/>
          <w:spacing w:val="-4"/>
        </w:rPr>
        <w:t>ends, and is properly attached to a pulley or trolley mounted on a cable which is also at least ten (10) usable feet in length and mounted at least four (4) feet and no more than seven (7) feet above ground level in a manner so as not to interfere or becom</w:t>
      </w:r>
      <w:r w:rsidRPr="003B02C8">
        <w:rPr>
          <w:rFonts w:cs="Arial"/>
          <w:spacing w:val="-4"/>
        </w:rPr>
        <w:t>e entangled with objects on the property. The animal must be able to fully lie down with head comfortably on the ground and have enough usable cord/cable to enter and exit necessary shelter head first.</w:t>
      </w:r>
    </w:p>
    <w:p w14:paraId="4B8038AC" w14:textId="77777777" w:rsidR="003B02C8" w:rsidRPr="003B02C8" w:rsidRDefault="003B02C8" w:rsidP="003B02C8">
      <w:pPr>
        <w:widowControl w:val="0"/>
        <w:kinsoku w:val="0"/>
        <w:overflowPunct w:val="0"/>
        <w:spacing w:before="3"/>
        <w:ind w:left="720"/>
        <w:jc w:val="both"/>
        <w:textAlignment w:val="baseline"/>
        <w:rPr>
          <w:rFonts w:cs="Arial"/>
          <w:spacing w:val="-4"/>
        </w:rPr>
      </w:pPr>
    </w:p>
    <w:p w14:paraId="110B018B" w14:textId="77777777" w:rsidR="003B02C8" w:rsidRPr="003B02C8" w:rsidRDefault="00644E10" w:rsidP="003B02C8">
      <w:pPr>
        <w:widowControl w:val="0"/>
        <w:numPr>
          <w:ilvl w:val="0"/>
          <w:numId w:val="12"/>
        </w:numPr>
        <w:kinsoku w:val="0"/>
        <w:overflowPunct w:val="0"/>
        <w:autoSpaceDE w:val="0"/>
        <w:autoSpaceDN w:val="0"/>
        <w:adjustRightInd w:val="0"/>
        <w:spacing w:before="5"/>
        <w:jc w:val="both"/>
        <w:textAlignment w:val="baseline"/>
        <w:rPr>
          <w:rFonts w:cs="Arial"/>
        </w:rPr>
      </w:pPr>
      <w:r w:rsidRPr="003B02C8">
        <w:rPr>
          <w:rFonts w:cs="Arial"/>
          <w:u w:val="single"/>
        </w:rPr>
        <w:t>Tree Trolley System.</w:t>
      </w:r>
      <w:r w:rsidRPr="003B02C8">
        <w:rPr>
          <w:rFonts w:cs="Arial"/>
        </w:rPr>
        <w:t xml:space="preserve"> If confining by tree trolley system, the dog will be restrained with a system whereby a loose-fitting cable or cord (preferably vinyl covered steel cable or any smooth material that cannot dry rot or break easily) with a loose-fitting metal ring sliding e</w:t>
      </w:r>
      <w:r w:rsidRPr="003B02C8">
        <w:rPr>
          <w:rFonts w:cs="Arial"/>
        </w:rPr>
        <w:t>asily around it is attached seamlessly around a tree. A cable or cord of a minimum of 15 ft. in length is then attached at one end to the metal ring and at the other end to the collar or harness of the dog allowing the dog to move freely around the tree or</w:t>
      </w:r>
      <w:r w:rsidRPr="003B02C8">
        <w:rPr>
          <w:rFonts w:cs="Arial"/>
        </w:rPr>
        <w:t xml:space="preserve"> other fixed point. All other restraint and confinement regulations in Section VI apply.</w:t>
      </w:r>
    </w:p>
    <w:p w14:paraId="6E46E9EA" w14:textId="77777777" w:rsidR="003B02C8" w:rsidRPr="003B02C8" w:rsidRDefault="003B02C8" w:rsidP="003B02C8">
      <w:pPr>
        <w:widowControl w:val="0"/>
        <w:kinsoku w:val="0"/>
        <w:overflowPunct w:val="0"/>
        <w:spacing w:before="5"/>
        <w:ind w:left="720"/>
        <w:textAlignment w:val="baseline"/>
        <w:rPr>
          <w:rFonts w:cs="Arial"/>
        </w:rPr>
      </w:pPr>
    </w:p>
    <w:p w14:paraId="3188AD98" w14:textId="77777777" w:rsidR="003B02C8" w:rsidRPr="003B02C8" w:rsidRDefault="00644E10" w:rsidP="003B02C8">
      <w:pPr>
        <w:widowControl w:val="0"/>
        <w:numPr>
          <w:ilvl w:val="0"/>
          <w:numId w:val="12"/>
        </w:numPr>
        <w:kinsoku w:val="0"/>
        <w:overflowPunct w:val="0"/>
        <w:autoSpaceDE w:val="0"/>
        <w:autoSpaceDN w:val="0"/>
        <w:adjustRightInd w:val="0"/>
        <w:spacing w:before="8"/>
        <w:jc w:val="both"/>
        <w:textAlignment w:val="baseline"/>
        <w:rPr>
          <w:rFonts w:cs="Arial"/>
        </w:rPr>
      </w:pPr>
      <w:r w:rsidRPr="003B02C8">
        <w:rPr>
          <w:rFonts w:cs="Arial"/>
        </w:rPr>
        <w:t>When any animal is restrained on a trolley system or tree trolley system or confined in any manner:</w:t>
      </w:r>
    </w:p>
    <w:p w14:paraId="63787629" w14:textId="77777777" w:rsidR="003B02C8" w:rsidRPr="003B02C8" w:rsidRDefault="00644E10" w:rsidP="003B02C8">
      <w:pPr>
        <w:widowControl w:val="0"/>
        <w:numPr>
          <w:ilvl w:val="0"/>
          <w:numId w:val="13"/>
        </w:numPr>
        <w:kinsoku w:val="0"/>
        <w:overflowPunct w:val="0"/>
        <w:autoSpaceDE w:val="0"/>
        <w:autoSpaceDN w:val="0"/>
        <w:adjustRightInd w:val="0"/>
        <w:spacing w:before="287" w:line="278" w:lineRule="exact"/>
        <w:jc w:val="both"/>
        <w:textAlignment w:val="baseline"/>
        <w:rPr>
          <w:rFonts w:cs="Arial"/>
          <w:spacing w:val="-6"/>
        </w:rPr>
      </w:pPr>
      <w:r w:rsidRPr="003B02C8">
        <w:rPr>
          <w:rFonts w:cs="Arial"/>
          <w:spacing w:val="-6"/>
        </w:rPr>
        <w:t>The cable or cord restraining the animal should be lightweight and</w:t>
      </w:r>
      <w:r w:rsidRPr="003B02C8">
        <w:rPr>
          <w:rFonts w:cs="Arial"/>
          <w:spacing w:val="-6"/>
        </w:rPr>
        <w:t xml:space="preserve"> may not be more than one-tenth (1/10) of the body weight of the animal;</w:t>
      </w:r>
    </w:p>
    <w:p w14:paraId="1F59E9D9" w14:textId="77777777" w:rsidR="003B02C8" w:rsidRPr="003B02C8" w:rsidRDefault="00644E10" w:rsidP="003B02C8">
      <w:pPr>
        <w:widowControl w:val="0"/>
        <w:numPr>
          <w:ilvl w:val="0"/>
          <w:numId w:val="13"/>
        </w:numPr>
        <w:kinsoku w:val="0"/>
        <w:overflowPunct w:val="0"/>
        <w:autoSpaceDE w:val="0"/>
        <w:autoSpaceDN w:val="0"/>
        <w:adjustRightInd w:val="0"/>
        <w:spacing w:before="293" w:line="276" w:lineRule="exact"/>
        <w:jc w:val="both"/>
        <w:textAlignment w:val="baseline"/>
        <w:rPr>
          <w:rFonts w:cs="Arial"/>
          <w:spacing w:val="-4"/>
        </w:rPr>
      </w:pPr>
      <w:r w:rsidRPr="003B02C8">
        <w:rPr>
          <w:rFonts w:cs="Arial"/>
          <w:spacing w:val="-4"/>
        </w:rPr>
        <w:t>A swivel must be located at both ends of the cable or cord (the end attached to stationary object and the end attached to the animal);</w:t>
      </w:r>
    </w:p>
    <w:p w14:paraId="576CF356" w14:textId="77777777" w:rsidR="003B02C8" w:rsidRPr="003B02C8" w:rsidRDefault="00644E10" w:rsidP="003B02C8">
      <w:pPr>
        <w:widowControl w:val="0"/>
        <w:numPr>
          <w:ilvl w:val="0"/>
          <w:numId w:val="13"/>
        </w:numPr>
        <w:kinsoku w:val="0"/>
        <w:overflowPunct w:val="0"/>
        <w:autoSpaceDE w:val="0"/>
        <w:autoSpaceDN w:val="0"/>
        <w:adjustRightInd w:val="0"/>
        <w:spacing w:before="292"/>
        <w:jc w:val="both"/>
        <w:textAlignment w:val="baseline"/>
        <w:rPr>
          <w:rFonts w:cs="Arial"/>
          <w:spacing w:val="-5"/>
        </w:rPr>
      </w:pPr>
      <w:r w:rsidRPr="003B02C8">
        <w:rPr>
          <w:rFonts w:cs="Arial"/>
          <w:spacing w:val="-5"/>
        </w:rPr>
        <w:t>The cable or cord must be attached to a properly</w:t>
      </w:r>
      <w:r w:rsidRPr="003B02C8">
        <w:rPr>
          <w:rFonts w:cs="Arial"/>
          <w:spacing w:val="-5"/>
        </w:rPr>
        <w:t xml:space="preserve"> fitted collar or harness that is commonly recognized as a pet collar or harness (choke and pinch collars or chains of any kind are prohibited while tethered);</w:t>
      </w:r>
    </w:p>
    <w:p w14:paraId="09C00B5A" w14:textId="77777777" w:rsidR="003B02C8" w:rsidRPr="003B02C8" w:rsidRDefault="003B02C8" w:rsidP="003B02C8">
      <w:pPr>
        <w:widowControl w:val="0"/>
        <w:kinsoku w:val="0"/>
        <w:overflowPunct w:val="0"/>
        <w:ind w:left="1440"/>
        <w:jc w:val="both"/>
        <w:textAlignment w:val="baseline"/>
        <w:rPr>
          <w:rFonts w:cs="Arial"/>
          <w:spacing w:val="-5"/>
        </w:rPr>
      </w:pPr>
    </w:p>
    <w:p w14:paraId="27803EC2" w14:textId="77777777" w:rsidR="003B02C8" w:rsidRPr="003B02C8" w:rsidRDefault="00644E10" w:rsidP="003B02C8">
      <w:pPr>
        <w:widowControl w:val="0"/>
        <w:numPr>
          <w:ilvl w:val="0"/>
          <w:numId w:val="13"/>
        </w:numPr>
        <w:kinsoku w:val="0"/>
        <w:overflowPunct w:val="0"/>
        <w:autoSpaceDE w:val="0"/>
        <w:autoSpaceDN w:val="0"/>
        <w:adjustRightInd w:val="0"/>
        <w:spacing w:before="12" w:line="283" w:lineRule="exact"/>
        <w:jc w:val="both"/>
        <w:textAlignment w:val="baseline"/>
        <w:rPr>
          <w:rFonts w:cs="Arial"/>
        </w:rPr>
      </w:pPr>
      <w:r w:rsidRPr="003B02C8">
        <w:rPr>
          <w:rFonts w:cs="Arial"/>
          <w:spacing w:val="-4"/>
        </w:rPr>
        <w:t>The area where the animal is restrained or confined is primarily level ground and said ground m</w:t>
      </w:r>
      <w:r w:rsidRPr="003B02C8">
        <w:rPr>
          <w:rFonts w:cs="Arial"/>
          <w:spacing w:val="-4"/>
        </w:rPr>
        <w:t xml:space="preserve">ust be clear </w:t>
      </w:r>
      <w:r w:rsidRPr="003B02C8">
        <w:rPr>
          <w:rFonts w:cs="Arial"/>
        </w:rPr>
        <w:t>hazardous substances and clear of objects that may cause the animal to become injured or entangled or cause strangulation. If more than one animal is tethered, the animals must be tethered separately and with sufficient distance from the other</w:t>
      </w:r>
      <w:r w:rsidRPr="003B02C8">
        <w:rPr>
          <w:rFonts w:cs="Arial"/>
        </w:rPr>
        <w:t xml:space="preserve"> so as not to allow the animals or their tethers to become entangled. The area must be of safe distance from a roadway, cliff, or any other location that may endanger the animal's life; and</w:t>
      </w:r>
    </w:p>
    <w:p w14:paraId="7DF461C1" w14:textId="77777777" w:rsidR="003B02C8" w:rsidRPr="003B02C8" w:rsidRDefault="003B02C8" w:rsidP="003B02C8">
      <w:pPr>
        <w:widowControl w:val="0"/>
        <w:autoSpaceDE w:val="0"/>
        <w:autoSpaceDN w:val="0"/>
        <w:adjustRightInd w:val="0"/>
        <w:ind w:left="720"/>
        <w:contextualSpacing/>
        <w:rPr>
          <w:rFonts w:cs="Arial"/>
        </w:rPr>
      </w:pPr>
    </w:p>
    <w:p w14:paraId="23571BAE" w14:textId="77777777" w:rsidR="003B02C8" w:rsidRPr="003B02C8" w:rsidRDefault="003B02C8" w:rsidP="003B02C8">
      <w:pPr>
        <w:kinsoku w:val="0"/>
        <w:overflowPunct w:val="0"/>
        <w:spacing w:before="12" w:line="283" w:lineRule="exact"/>
        <w:jc w:val="both"/>
        <w:textAlignment w:val="baseline"/>
        <w:rPr>
          <w:rFonts w:cs="Arial"/>
        </w:rPr>
      </w:pPr>
    </w:p>
    <w:p w14:paraId="5FCDB1B5" w14:textId="77777777" w:rsidR="003B02C8" w:rsidRPr="003B02C8" w:rsidRDefault="00644E10" w:rsidP="003B02C8">
      <w:pPr>
        <w:widowControl w:val="0"/>
        <w:kinsoku w:val="0"/>
        <w:overflowPunct w:val="0"/>
        <w:spacing w:before="279" w:line="287" w:lineRule="exact"/>
        <w:ind w:left="1440"/>
        <w:jc w:val="both"/>
        <w:textAlignment w:val="baseline"/>
        <w:rPr>
          <w:rFonts w:cs="Arial"/>
          <w:spacing w:val="-4"/>
        </w:rPr>
      </w:pPr>
      <w:r w:rsidRPr="003B02C8">
        <w:rPr>
          <w:rFonts w:cs="Arial"/>
          <w:spacing w:val="-3"/>
        </w:rPr>
        <w:t>5.</w:t>
      </w:r>
      <w:r w:rsidRPr="003B02C8">
        <w:rPr>
          <w:rFonts w:cs="Arial"/>
          <w:spacing w:val="-3"/>
        </w:rPr>
        <w:tab/>
        <w:t>The system employed shall not allow the</w:t>
      </w:r>
      <w:r w:rsidRPr="003B02C8">
        <w:rPr>
          <w:rFonts w:cs="Arial"/>
          <w:i/>
          <w:iCs/>
          <w:spacing w:val="-3"/>
        </w:rPr>
        <w:t xml:space="preserve"> </w:t>
      </w:r>
      <w:r w:rsidRPr="003B02C8">
        <w:rPr>
          <w:rFonts w:cs="Arial"/>
          <w:spacing w:val="-3"/>
        </w:rPr>
        <w:t xml:space="preserve">animal to go </w:t>
      </w:r>
      <w:r w:rsidRPr="003B02C8">
        <w:rPr>
          <w:rFonts w:cs="Arial"/>
          <w:spacing w:val="-4"/>
        </w:rPr>
        <w:t>beyond t</w:t>
      </w:r>
      <w:r w:rsidRPr="003B02C8">
        <w:rPr>
          <w:rFonts w:cs="Arial"/>
          <w:spacing w:val="-4"/>
        </w:rPr>
        <w:t>he owner's property.</w:t>
      </w:r>
    </w:p>
    <w:p w14:paraId="7127623D" w14:textId="77777777" w:rsidR="003B02C8" w:rsidRPr="003B02C8" w:rsidRDefault="00644E10" w:rsidP="003B02C8">
      <w:pPr>
        <w:widowControl w:val="0"/>
        <w:kinsoku w:val="0"/>
        <w:overflowPunct w:val="0"/>
        <w:spacing w:before="283" w:line="278" w:lineRule="exact"/>
        <w:ind w:left="720"/>
        <w:jc w:val="both"/>
        <w:textAlignment w:val="baseline"/>
        <w:rPr>
          <w:rFonts w:cs="Arial"/>
          <w:spacing w:val="-3"/>
        </w:rPr>
      </w:pPr>
      <w:r w:rsidRPr="003B02C8">
        <w:rPr>
          <w:rFonts w:cs="Arial"/>
          <w:spacing w:val="-2"/>
        </w:rPr>
        <w:t>E.</w:t>
      </w:r>
      <w:r w:rsidRPr="003B02C8">
        <w:rPr>
          <w:rFonts w:cs="Arial"/>
          <w:spacing w:val="-2"/>
        </w:rPr>
        <w:tab/>
        <w:t xml:space="preserve">Confinement. An indoor enclosure or crate is overcrowded unless </w:t>
      </w:r>
      <w:r w:rsidRPr="003B02C8">
        <w:rPr>
          <w:rFonts w:cs="Arial"/>
          <w:spacing w:val="-3"/>
        </w:rPr>
        <w:t>its area is at least the square of the length of each enclosed or crated animal in inches (from tip of nose to base of tail) plus six (6) inches for each animal confine</w:t>
      </w:r>
      <w:r w:rsidRPr="003B02C8">
        <w:rPr>
          <w:rFonts w:cs="Arial"/>
          <w:spacing w:val="-3"/>
        </w:rPr>
        <w:t>d therein. When a dog/cat is confined outside in a pen or an enclosure, the pen must be a minimum on all sides of four (4) times the length of the dog/cat (head to base of tail) plus space for shelter. See I.J. for "necessary shelter" standards. For each a</w:t>
      </w:r>
      <w:r w:rsidRPr="003B02C8">
        <w:rPr>
          <w:rFonts w:cs="Arial"/>
          <w:spacing w:val="-3"/>
        </w:rPr>
        <w:t xml:space="preserve">dditional dog/cat </w:t>
      </w:r>
      <w:r w:rsidRPr="003B02C8">
        <w:rPr>
          <w:rFonts w:cs="Arial"/>
          <w:spacing w:val="-3"/>
        </w:rPr>
        <w:lastRenderedPageBreak/>
        <w:t>sharing the pen, a minimum of one additional dog/cat length (using, measurement of largest dog/cat) is required for each side.</w:t>
      </w:r>
    </w:p>
    <w:p w14:paraId="0EF0B72C" w14:textId="77777777" w:rsidR="003B02C8" w:rsidRPr="003B02C8" w:rsidRDefault="00644E10" w:rsidP="003B02C8">
      <w:pPr>
        <w:widowControl w:val="0"/>
        <w:kinsoku w:val="0"/>
        <w:overflowPunct w:val="0"/>
        <w:spacing w:before="288" w:line="282" w:lineRule="exact"/>
        <w:textAlignment w:val="baseline"/>
        <w:rPr>
          <w:rFonts w:cs="Arial"/>
          <w:spacing w:val="2"/>
          <w:u w:val="single"/>
        </w:rPr>
      </w:pPr>
      <w:r w:rsidRPr="003B02C8">
        <w:rPr>
          <w:rFonts w:cs="Arial"/>
          <w:spacing w:val="2"/>
        </w:rPr>
        <w:t xml:space="preserve">VII. </w:t>
      </w:r>
      <w:r w:rsidRPr="003B02C8">
        <w:rPr>
          <w:rFonts w:cs="Arial"/>
          <w:spacing w:val="2"/>
        </w:rPr>
        <w:tab/>
      </w:r>
      <w:r w:rsidRPr="003B02C8">
        <w:rPr>
          <w:rFonts w:cs="Arial"/>
          <w:spacing w:val="2"/>
          <w:u w:val="single"/>
        </w:rPr>
        <w:t xml:space="preserve">Unprovoked attack by a dog or cat. </w:t>
      </w:r>
    </w:p>
    <w:p w14:paraId="43AFD3F3" w14:textId="77777777" w:rsidR="003B02C8" w:rsidRPr="003B02C8" w:rsidRDefault="003B02C8" w:rsidP="003B02C8">
      <w:pPr>
        <w:widowControl w:val="0"/>
        <w:kinsoku w:val="0"/>
        <w:overflowPunct w:val="0"/>
        <w:spacing w:line="282" w:lineRule="exact"/>
        <w:ind w:firstLine="720"/>
        <w:textAlignment w:val="baseline"/>
        <w:rPr>
          <w:rFonts w:cs="Arial"/>
          <w:spacing w:val="2"/>
          <w:u w:val="single"/>
        </w:rPr>
      </w:pPr>
    </w:p>
    <w:p w14:paraId="4B62D743" w14:textId="77777777" w:rsidR="003B02C8" w:rsidRPr="003B02C8" w:rsidRDefault="00644E10" w:rsidP="003B02C8">
      <w:pPr>
        <w:widowControl w:val="0"/>
        <w:numPr>
          <w:ilvl w:val="0"/>
          <w:numId w:val="14"/>
        </w:numPr>
        <w:kinsoku w:val="0"/>
        <w:overflowPunct w:val="0"/>
        <w:autoSpaceDE w:val="0"/>
        <w:autoSpaceDN w:val="0"/>
        <w:adjustRightInd w:val="0"/>
        <w:spacing w:before="3"/>
        <w:ind w:left="720"/>
        <w:jc w:val="both"/>
        <w:textAlignment w:val="baseline"/>
        <w:rPr>
          <w:rFonts w:cs="Arial"/>
        </w:rPr>
      </w:pPr>
      <w:r w:rsidRPr="003B02C8">
        <w:rPr>
          <w:rFonts w:cs="Arial"/>
        </w:rPr>
        <w:t xml:space="preserve">The owner of any dog </w:t>
      </w:r>
      <w:r w:rsidRPr="003B02C8">
        <w:rPr>
          <w:rFonts w:cs="Arial"/>
          <w:spacing w:val="-4"/>
        </w:rPr>
        <w:t>or cat</w:t>
      </w:r>
      <w:r w:rsidRPr="003B02C8">
        <w:rPr>
          <w:rFonts w:cs="Arial"/>
        </w:rPr>
        <w:t xml:space="preserve"> that attacks by biting, maiming or killing a person shall surrender such dog </w:t>
      </w:r>
      <w:r w:rsidRPr="003B02C8">
        <w:rPr>
          <w:rFonts w:cs="Arial"/>
          <w:spacing w:val="-4"/>
        </w:rPr>
        <w:t>or cat</w:t>
      </w:r>
      <w:r w:rsidRPr="003B02C8">
        <w:rPr>
          <w:rFonts w:cs="Arial"/>
        </w:rPr>
        <w:t xml:space="preserve"> to seizure, confinement and/or examination, including external examination or submission of the dog </w:t>
      </w:r>
      <w:r w:rsidRPr="003B02C8">
        <w:rPr>
          <w:rFonts w:cs="Arial"/>
          <w:spacing w:val="-4"/>
        </w:rPr>
        <w:t>or cat</w:t>
      </w:r>
      <w:r w:rsidRPr="003B02C8">
        <w:rPr>
          <w:rFonts w:cs="Arial"/>
        </w:rPr>
        <w:t xml:space="preserve"> to rabies testing, as may be required by the Animal Control Offi</w:t>
      </w:r>
      <w:r w:rsidRPr="003B02C8">
        <w:rPr>
          <w:rFonts w:cs="Arial"/>
        </w:rPr>
        <w:t>cer, Health Officer and/or any law enforcement authorities.  Bite quarantine/isolation protocols adopted by Williamson County Animal Center and available for review upon request shall be incorporated fully herein, and shall govern supervision of the animal</w:t>
      </w:r>
      <w:r w:rsidRPr="003B02C8">
        <w:rPr>
          <w:rFonts w:cs="Arial"/>
        </w:rPr>
        <w:t xml:space="preserve"> in the days following the occurrence.  </w:t>
      </w:r>
    </w:p>
    <w:p w14:paraId="29E8F1D8" w14:textId="77777777" w:rsidR="003B02C8" w:rsidRPr="003B02C8" w:rsidRDefault="003B02C8" w:rsidP="003B02C8">
      <w:pPr>
        <w:widowControl w:val="0"/>
        <w:kinsoku w:val="0"/>
        <w:overflowPunct w:val="0"/>
        <w:spacing w:before="3"/>
        <w:ind w:left="720"/>
        <w:jc w:val="both"/>
        <w:textAlignment w:val="baseline"/>
        <w:rPr>
          <w:rFonts w:cs="Arial"/>
        </w:rPr>
      </w:pPr>
    </w:p>
    <w:p w14:paraId="6892B067" w14:textId="77777777" w:rsidR="003B02C8" w:rsidRPr="003B02C8" w:rsidRDefault="00644E10" w:rsidP="003B02C8">
      <w:pPr>
        <w:widowControl w:val="0"/>
        <w:numPr>
          <w:ilvl w:val="0"/>
          <w:numId w:val="14"/>
        </w:numPr>
        <w:kinsoku w:val="0"/>
        <w:overflowPunct w:val="0"/>
        <w:autoSpaceDE w:val="0"/>
        <w:autoSpaceDN w:val="0"/>
        <w:adjustRightInd w:val="0"/>
        <w:spacing w:before="10"/>
        <w:ind w:left="720"/>
        <w:jc w:val="both"/>
        <w:textAlignment w:val="baseline"/>
        <w:rPr>
          <w:rFonts w:cs="Arial"/>
          <w:bCs/>
          <w:spacing w:val="-8"/>
        </w:rPr>
      </w:pPr>
      <w:r w:rsidRPr="003B02C8">
        <w:rPr>
          <w:rFonts w:cs="Arial"/>
        </w:rPr>
        <w:t xml:space="preserve">If a dog or cat is on its own property or on a leash off property and is a victim of an unprovoked attack by a dog </w:t>
      </w:r>
      <w:r w:rsidRPr="003B02C8">
        <w:rPr>
          <w:rFonts w:cs="Arial"/>
          <w:spacing w:val="-4"/>
        </w:rPr>
        <w:t>or cat,</w:t>
      </w:r>
      <w:r w:rsidRPr="003B02C8">
        <w:rPr>
          <w:rFonts w:cs="Arial"/>
        </w:rPr>
        <w:t xml:space="preserve"> the incident shall be reported to the Animal Control Officer. An Animal Control Officer shall take a report from the owner and from any eye witnesses and shall advise the victim's owner of his/her right to file a complaint in General Sessions Court for re</w:t>
      </w:r>
      <w:r w:rsidRPr="003B02C8">
        <w:rPr>
          <w:rFonts w:cs="Arial"/>
        </w:rPr>
        <w:t xml:space="preserve">covery of damages such as veterinary fees, in addition to any citation issued hereunder by the Animal Control Officer. The owner of the attacking animal shall, at a minimum, be cited by the Animal Control </w:t>
      </w:r>
      <w:r w:rsidRPr="003B02C8">
        <w:rPr>
          <w:rFonts w:cs="Arial"/>
          <w:bCs/>
          <w:spacing w:val="-8"/>
        </w:rPr>
        <w:t>officer and be fined $50.00 for allowing the animal</w:t>
      </w:r>
      <w:r w:rsidRPr="003B02C8">
        <w:rPr>
          <w:rFonts w:cs="Arial"/>
          <w:bCs/>
          <w:spacing w:val="-8"/>
        </w:rPr>
        <w:t xml:space="preserve"> to run at large if the offending animal has attacked a dog or cat on the victim animal's owner's property or while the victim animal was on a leash and the offending animal was not on a leash or was not properly controlled by the owner. Further, the Anima</w:t>
      </w:r>
      <w:r w:rsidRPr="003B02C8">
        <w:rPr>
          <w:rFonts w:cs="Arial"/>
          <w:bCs/>
          <w:spacing w:val="-8"/>
        </w:rPr>
        <w:t>l Control Officer may impose appropriate requirements for confinement and control of the dog or cat, including barring a dog from public dog parks if the incident occurred in such a park.</w:t>
      </w:r>
    </w:p>
    <w:p w14:paraId="5E863D74" w14:textId="77777777" w:rsidR="003B02C8" w:rsidRPr="003B02C8" w:rsidRDefault="003B02C8" w:rsidP="003B02C8">
      <w:pPr>
        <w:widowControl w:val="0"/>
        <w:kinsoku w:val="0"/>
        <w:overflowPunct w:val="0"/>
        <w:spacing w:before="10"/>
        <w:ind w:left="720"/>
        <w:jc w:val="both"/>
        <w:textAlignment w:val="baseline"/>
        <w:rPr>
          <w:rFonts w:cs="Arial"/>
          <w:bCs/>
          <w:spacing w:val="-8"/>
        </w:rPr>
      </w:pPr>
    </w:p>
    <w:p w14:paraId="5EF06368" w14:textId="77777777" w:rsidR="003B02C8" w:rsidRPr="003B02C8" w:rsidRDefault="00644E10" w:rsidP="003B02C8">
      <w:pPr>
        <w:widowControl w:val="0"/>
        <w:numPr>
          <w:ilvl w:val="0"/>
          <w:numId w:val="15"/>
        </w:numPr>
        <w:kinsoku w:val="0"/>
        <w:overflowPunct w:val="0"/>
        <w:autoSpaceDE w:val="0"/>
        <w:autoSpaceDN w:val="0"/>
        <w:adjustRightInd w:val="0"/>
        <w:spacing w:before="31"/>
        <w:ind w:left="720"/>
        <w:jc w:val="both"/>
        <w:textAlignment w:val="baseline"/>
        <w:rPr>
          <w:rFonts w:cs="Arial"/>
        </w:rPr>
      </w:pPr>
      <w:r w:rsidRPr="003B02C8">
        <w:rPr>
          <w:rFonts w:cs="Arial"/>
        </w:rPr>
        <w:t>The owner of a dog that bites, maims or kills one or more persons i</w:t>
      </w:r>
      <w:r w:rsidRPr="003B02C8">
        <w:rPr>
          <w:rFonts w:cs="Arial"/>
        </w:rPr>
        <w:t xml:space="preserve">n one or more unprovoked attacks may be required to surrender the animal for destruction pursuant to the procedure defined by state law. The owner of a dog </w:t>
      </w:r>
      <w:r w:rsidRPr="003B02C8">
        <w:rPr>
          <w:rFonts w:cs="Arial"/>
          <w:bCs/>
          <w:spacing w:val="-6"/>
        </w:rPr>
        <w:t>or cat</w:t>
      </w:r>
      <w:r w:rsidRPr="003B02C8">
        <w:rPr>
          <w:rFonts w:cs="Arial"/>
        </w:rPr>
        <w:t xml:space="preserve"> that kills or maims one or more other domesticated animals in one or more unprovoked attacks </w:t>
      </w:r>
      <w:r w:rsidRPr="003B02C8">
        <w:rPr>
          <w:rFonts w:cs="Arial"/>
          <w:bCs/>
          <w:spacing w:val="-6"/>
        </w:rPr>
        <w:t>or the owner of a cat that bites one or more persons</w:t>
      </w:r>
      <w:r w:rsidRPr="003B02C8">
        <w:rPr>
          <w:rFonts w:cs="Arial"/>
        </w:rPr>
        <w:t xml:space="preserve"> may be required to surrender the dog or cat on written order of the Animal Control Officer. An owner may appeal to a court of competent jurisdiction for review of the order of the Animal Control Officer </w:t>
      </w:r>
      <w:r w:rsidRPr="003B02C8">
        <w:rPr>
          <w:rFonts w:cs="Arial"/>
        </w:rPr>
        <w:t>by filing a petition in that court within five days of receipt of the written order issued by the Animal Control Officer.</w:t>
      </w:r>
    </w:p>
    <w:p w14:paraId="47226592" w14:textId="77777777" w:rsidR="003B02C8" w:rsidRPr="003B02C8" w:rsidRDefault="00644E10" w:rsidP="003B02C8">
      <w:pPr>
        <w:widowControl w:val="0"/>
        <w:kinsoku w:val="0"/>
        <w:overflowPunct w:val="0"/>
        <w:spacing w:before="289" w:line="271" w:lineRule="exact"/>
        <w:jc w:val="both"/>
        <w:textAlignment w:val="baseline"/>
        <w:rPr>
          <w:rFonts w:cs="Arial"/>
          <w:bCs/>
          <w:u w:val="single"/>
        </w:rPr>
      </w:pPr>
      <w:r w:rsidRPr="003B02C8">
        <w:rPr>
          <w:rFonts w:cs="Arial"/>
          <w:bCs/>
        </w:rPr>
        <w:t xml:space="preserve">VIII. </w:t>
      </w:r>
      <w:r w:rsidRPr="003B02C8">
        <w:rPr>
          <w:rFonts w:cs="Arial"/>
          <w:bCs/>
        </w:rPr>
        <w:tab/>
      </w:r>
      <w:r w:rsidRPr="003B02C8">
        <w:rPr>
          <w:rFonts w:cs="Arial"/>
          <w:bCs/>
          <w:u w:val="single"/>
        </w:rPr>
        <w:t>Reporting of dog and cat bites.</w:t>
      </w:r>
    </w:p>
    <w:p w14:paraId="0D9F753F" w14:textId="77777777" w:rsidR="003B02C8" w:rsidRPr="003B02C8" w:rsidRDefault="003B02C8" w:rsidP="003B02C8">
      <w:pPr>
        <w:widowControl w:val="0"/>
        <w:kinsoku w:val="0"/>
        <w:overflowPunct w:val="0"/>
        <w:spacing w:line="271" w:lineRule="exact"/>
        <w:ind w:firstLine="720"/>
        <w:jc w:val="both"/>
        <w:textAlignment w:val="baseline"/>
        <w:rPr>
          <w:rFonts w:cs="Arial"/>
          <w:bCs/>
          <w:u w:val="single"/>
        </w:rPr>
      </w:pPr>
    </w:p>
    <w:p w14:paraId="3961B83F" w14:textId="77777777" w:rsidR="003B02C8" w:rsidRPr="003B02C8" w:rsidRDefault="00644E10" w:rsidP="003B02C8">
      <w:pPr>
        <w:widowControl w:val="0"/>
        <w:numPr>
          <w:ilvl w:val="0"/>
          <w:numId w:val="16"/>
        </w:numPr>
        <w:kinsoku w:val="0"/>
        <w:overflowPunct w:val="0"/>
        <w:autoSpaceDE w:val="0"/>
        <w:autoSpaceDN w:val="0"/>
        <w:adjustRightInd w:val="0"/>
        <w:ind w:left="720"/>
        <w:jc w:val="both"/>
        <w:textAlignment w:val="baseline"/>
        <w:rPr>
          <w:rFonts w:cs="Arial"/>
          <w:bCs/>
          <w:spacing w:val="-6"/>
        </w:rPr>
      </w:pPr>
      <w:r w:rsidRPr="003B02C8">
        <w:rPr>
          <w:rFonts w:cs="Arial"/>
          <w:bCs/>
          <w:spacing w:val="-6"/>
        </w:rPr>
        <w:t>It shall be unlawful for any owner of a dog or cat, or other person who has control or custody</w:t>
      </w:r>
      <w:r w:rsidRPr="003B02C8">
        <w:rPr>
          <w:rFonts w:cs="Arial"/>
          <w:bCs/>
          <w:spacing w:val="-6"/>
        </w:rPr>
        <w:t xml:space="preserve"> over a dog or cat, whether such control or custody shall be temporary or otherwise, to fail to report to the Animal Control Officer or police department any incident of such dog or cat biting one or more persons, provided that such owner or other person h</w:t>
      </w:r>
      <w:r w:rsidRPr="003B02C8">
        <w:rPr>
          <w:rFonts w:cs="Arial"/>
          <w:bCs/>
          <w:spacing w:val="-6"/>
        </w:rPr>
        <w:t>aving control or custody over the dog or cat shall have knowledge of or a reasonable basis to know that a biting occurred. "Biting" shall be reported pursuant to this section if the animal's teeth broke the skin of a person.</w:t>
      </w:r>
    </w:p>
    <w:p w14:paraId="74E611DD" w14:textId="77777777" w:rsidR="003B02C8" w:rsidRPr="003B02C8" w:rsidRDefault="003B02C8" w:rsidP="003B02C8">
      <w:pPr>
        <w:widowControl w:val="0"/>
        <w:kinsoku w:val="0"/>
        <w:overflowPunct w:val="0"/>
        <w:ind w:left="720"/>
        <w:jc w:val="both"/>
        <w:textAlignment w:val="baseline"/>
        <w:rPr>
          <w:rFonts w:cs="Arial"/>
          <w:bCs/>
          <w:spacing w:val="-6"/>
        </w:rPr>
      </w:pPr>
    </w:p>
    <w:p w14:paraId="39484857" w14:textId="77777777" w:rsidR="003B02C8" w:rsidRPr="003B02C8" w:rsidRDefault="00644E10" w:rsidP="003B02C8">
      <w:pPr>
        <w:widowControl w:val="0"/>
        <w:numPr>
          <w:ilvl w:val="0"/>
          <w:numId w:val="16"/>
        </w:numPr>
        <w:kinsoku w:val="0"/>
        <w:overflowPunct w:val="0"/>
        <w:autoSpaceDE w:val="0"/>
        <w:autoSpaceDN w:val="0"/>
        <w:adjustRightInd w:val="0"/>
        <w:ind w:left="720"/>
        <w:jc w:val="both"/>
        <w:textAlignment w:val="baseline"/>
        <w:rPr>
          <w:rFonts w:cs="Arial"/>
          <w:spacing w:val="-8"/>
        </w:rPr>
      </w:pPr>
      <w:r w:rsidRPr="003B02C8">
        <w:rPr>
          <w:rFonts w:cs="Arial"/>
          <w:bCs/>
          <w:spacing w:val="-8"/>
        </w:rPr>
        <w:t>It shall be unlawful for any p</w:t>
      </w:r>
      <w:r w:rsidRPr="003B02C8">
        <w:rPr>
          <w:rFonts w:cs="Arial"/>
          <w:bCs/>
          <w:spacing w:val="-8"/>
        </w:rPr>
        <w:t xml:space="preserve">erson who provides medical treatment to another for a dog, cat or other warm-blooded animal bite to fail to report the bite to the Animal Control Officer or police department </w:t>
      </w:r>
    </w:p>
    <w:p w14:paraId="250C1197" w14:textId="77777777" w:rsidR="003B02C8" w:rsidRPr="003B02C8" w:rsidRDefault="003B02C8" w:rsidP="003B02C8">
      <w:pPr>
        <w:widowControl w:val="0"/>
        <w:kinsoku w:val="0"/>
        <w:overflowPunct w:val="0"/>
        <w:ind w:left="720"/>
        <w:jc w:val="both"/>
        <w:textAlignment w:val="baseline"/>
        <w:rPr>
          <w:rFonts w:cs="Arial"/>
          <w:spacing w:val="-8"/>
        </w:rPr>
      </w:pPr>
    </w:p>
    <w:p w14:paraId="5B0B9B7B" w14:textId="77777777" w:rsidR="003B02C8" w:rsidRPr="003B02C8" w:rsidRDefault="00644E10" w:rsidP="003B02C8">
      <w:pPr>
        <w:widowControl w:val="0"/>
        <w:numPr>
          <w:ilvl w:val="0"/>
          <w:numId w:val="19"/>
        </w:numPr>
        <w:kinsoku w:val="0"/>
        <w:overflowPunct w:val="0"/>
        <w:autoSpaceDE w:val="0"/>
        <w:autoSpaceDN w:val="0"/>
        <w:adjustRightInd w:val="0"/>
        <w:contextualSpacing/>
        <w:jc w:val="both"/>
        <w:textAlignment w:val="baseline"/>
        <w:rPr>
          <w:rFonts w:cs="Arial"/>
          <w:spacing w:val="-8"/>
        </w:rPr>
      </w:pPr>
      <w:r w:rsidRPr="003B02C8">
        <w:rPr>
          <w:rFonts w:cs="Arial"/>
          <w:spacing w:val="-8"/>
        </w:rPr>
        <w:t>Seizure and Impoundment – Circumstances, Process and Disposition.</w:t>
      </w:r>
    </w:p>
    <w:p w14:paraId="67589E6A" w14:textId="77777777" w:rsidR="003B02C8" w:rsidRPr="003B02C8" w:rsidRDefault="003B02C8" w:rsidP="003B02C8">
      <w:pPr>
        <w:widowControl w:val="0"/>
        <w:kinsoku w:val="0"/>
        <w:overflowPunct w:val="0"/>
        <w:ind w:left="720"/>
        <w:contextualSpacing/>
        <w:jc w:val="both"/>
        <w:textAlignment w:val="baseline"/>
        <w:rPr>
          <w:rFonts w:cs="Arial"/>
          <w:spacing w:val="-8"/>
        </w:rPr>
      </w:pPr>
    </w:p>
    <w:p w14:paraId="4DC23574"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rPr>
        <w:t>Any dog that</w:t>
      </w:r>
      <w:r w:rsidRPr="003B02C8">
        <w:rPr>
          <w:rFonts w:cs="Arial"/>
        </w:rPr>
        <w:t xml:space="preserve"> is not wearing a tag as required by these rules and</w:t>
      </w:r>
      <w:r w:rsidRPr="003B02C8">
        <w:rPr>
          <w:rFonts w:cs="Arial"/>
        </w:rPr>
        <w:br/>
        <w:t xml:space="preserve">regulations, or any vicious, dangerous or aggressive dog not restrained and confined as provided in these rules and regulations, or any dog or cat that has </w:t>
      </w:r>
      <w:r w:rsidRPr="003B02C8">
        <w:rPr>
          <w:rFonts w:cs="Arial"/>
        </w:rPr>
        <w:lastRenderedPageBreak/>
        <w:t>contracted or is suspected of having contracted</w:t>
      </w:r>
      <w:r w:rsidRPr="003B02C8">
        <w:rPr>
          <w:rFonts w:cs="Arial"/>
        </w:rPr>
        <w:t xml:space="preserve"> rabies, or any animal that has been bitten by a dog, cat or other animal that has contracted or is suspected of having contracted rabies, or any dog running at large, as defined herein, or any dog who has killed or damaged livestock, or any dog that has a</w:t>
      </w:r>
      <w:r w:rsidRPr="003B02C8">
        <w:rPr>
          <w:rFonts w:cs="Arial"/>
        </w:rPr>
        <w:t>ttacked by biting, maiming or killing one or more persons or other animals, or any dog or cat reasonably believed to be in a life-threatening situation (including threats during domestic violence) or to be suffering as a result of cruelty, abuse, neglect o</w:t>
      </w:r>
      <w:r w:rsidRPr="003B02C8">
        <w:rPr>
          <w:rFonts w:cs="Arial"/>
        </w:rPr>
        <w:t>r abandonment, may be seized by the Animal Control Officer, and/or any law enforcement agency, and their agents.</w:t>
      </w:r>
    </w:p>
    <w:p w14:paraId="2E898107" w14:textId="77777777" w:rsidR="003B02C8" w:rsidRPr="003B02C8" w:rsidRDefault="003B02C8" w:rsidP="003B02C8">
      <w:pPr>
        <w:widowControl w:val="0"/>
        <w:kinsoku w:val="0"/>
        <w:overflowPunct w:val="0"/>
        <w:spacing w:before="39"/>
        <w:ind w:left="720"/>
        <w:contextualSpacing/>
        <w:jc w:val="both"/>
        <w:textAlignment w:val="baseline"/>
        <w:rPr>
          <w:rFonts w:cs="Arial"/>
        </w:rPr>
      </w:pPr>
    </w:p>
    <w:p w14:paraId="6C27B3DF"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spacing w:val="-5"/>
        </w:rPr>
        <w:t>Seizure may be accomplished by any means necessary (including the use</w:t>
      </w:r>
      <w:r w:rsidRPr="003B02C8">
        <w:rPr>
          <w:rFonts w:cs="Arial"/>
          <w:spacing w:val="-5"/>
        </w:rPr>
        <w:br/>
        <w:t>of a tranquilizer gun) to subdue and seize the animal by the Animal Cont</w:t>
      </w:r>
      <w:r w:rsidRPr="003B02C8">
        <w:rPr>
          <w:rFonts w:cs="Arial"/>
          <w:spacing w:val="-5"/>
        </w:rPr>
        <w:t>rol Officer, and/or law enforcement agency, and their agents. Such authorities shall also have the authority to exercise the use of a deadly force against any dog or cat or other animal that has contracted or is suspected of having contracted rabies, or th</w:t>
      </w:r>
      <w:r w:rsidRPr="003B02C8">
        <w:rPr>
          <w:rFonts w:cs="Arial"/>
          <w:spacing w:val="-5"/>
        </w:rPr>
        <w:t>at is attacking or threatening to attack by biting, maiming or killing one or more persons or other animals.</w:t>
      </w:r>
    </w:p>
    <w:p w14:paraId="4A2C530B" w14:textId="77777777" w:rsidR="003B02C8" w:rsidRPr="003B02C8" w:rsidRDefault="003B02C8" w:rsidP="003B02C8">
      <w:pPr>
        <w:widowControl w:val="0"/>
        <w:kinsoku w:val="0"/>
        <w:overflowPunct w:val="0"/>
        <w:spacing w:before="39"/>
        <w:ind w:left="720"/>
        <w:contextualSpacing/>
        <w:jc w:val="both"/>
        <w:textAlignment w:val="baseline"/>
        <w:rPr>
          <w:rFonts w:cs="Arial"/>
        </w:rPr>
      </w:pPr>
    </w:p>
    <w:p w14:paraId="217AAF87"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spacing w:val="-4"/>
        </w:rPr>
        <w:t>Any dog or cat seized pursuant to these rules and regulations may be</w:t>
      </w:r>
      <w:r w:rsidRPr="003B02C8">
        <w:rPr>
          <w:rFonts w:cs="Arial"/>
          <w:spacing w:val="-4"/>
        </w:rPr>
        <w:br/>
        <w:t xml:space="preserve">impounded and/or confined to such areas as prescribed by the Animal Control </w:t>
      </w:r>
      <w:r w:rsidRPr="003B02C8">
        <w:rPr>
          <w:rFonts w:cs="Arial"/>
          <w:spacing w:val="-4"/>
        </w:rPr>
        <w:t>Officer.</w:t>
      </w:r>
    </w:p>
    <w:p w14:paraId="7AACA269" w14:textId="77777777" w:rsidR="003B02C8" w:rsidRPr="003B02C8" w:rsidRDefault="003B02C8" w:rsidP="003B02C8">
      <w:pPr>
        <w:widowControl w:val="0"/>
        <w:kinsoku w:val="0"/>
        <w:overflowPunct w:val="0"/>
        <w:spacing w:before="39"/>
        <w:ind w:left="720"/>
        <w:contextualSpacing/>
        <w:jc w:val="both"/>
        <w:textAlignment w:val="baseline"/>
        <w:rPr>
          <w:rFonts w:cs="Arial"/>
        </w:rPr>
      </w:pPr>
    </w:p>
    <w:p w14:paraId="4BDF8437"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spacing w:val="-6"/>
        </w:rPr>
        <w:t>When any dog or cat wearing a tag or other emblem to identify the owner shall be seized and impounded or confined, the Animal Control Officer shall obtain available contact information from the veterinarian who issued the rabies tag and shall cau</w:t>
      </w:r>
      <w:r w:rsidRPr="003B02C8">
        <w:rPr>
          <w:rFonts w:cs="Arial"/>
          <w:spacing w:val="-6"/>
        </w:rPr>
        <w:t xml:space="preserve">se notice of such seizure to be sent by registered mail to the owner, such notice to be addressed to the last known mailing </w:t>
      </w:r>
      <w:r w:rsidRPr="003B02C8">
        <w:rPr>
          <w:rFonts w:cs="Arial"/>
          <w:spacing w:val="-2"/>
        </w:rPr>
        <w:t>address of the owner. Other reasonable attempts to obtain available contact information (including scanning for microchips) and to s</w:t>
      </w:r>
      <w:r w:rsidRPr="003B02C8">
        <w:rPr>
          <w:rFonts w:cs="Arial"/>
          <w:spacing w:val="-2"/>
        </w:rPr>
        <w:t>end notice shall be made. Notice shall provide the reason that the dog or cat has been seized and impounded or confined, and shall state that the owner must appear to claim the dog or cat within five (5) days subsequent to the date the notice was mailed, a</w:t>
      </w:r>
      <w:r w:rsidRPr="003B02C8">
        <w:rPr>
          <w:rFonts w:cs="Arial"/>
          <w:spacing w:val="-2"/>
        </w:rPr>
        <w:t>nd that upon failure to so appear the Animal Control Veterinarian or Director may place for adoption or euthanize the dog or cat. Litters of kittens or puppies that are obviously abandoned may be placed for adoption after three (3) working days at the disc</w:t>
      </w:r>
      <w:r w:rsidRPr="003B02C8">
        <w:rPr>
          <w:rFonts w:cs="Arial"/>
          <w:spacing w:val="-2"/>
        </w:rPr>
        <w:t>retion of the Animal Control Officer. For purposes of this Section, the five-seven days shall not include Sunday or legal holidays, and shall not include the day of seizure, regardless of the time of day such dog or cat is seized.</w:t>
      </w:r>
    </w:p>
    <w:p w14:paraId="58E00560" w14:textId="77777777" w:rsidR="003B02C8" w:rsidRPr="003B02C8" w:rsidRDefault="003B02C8" w:rsidP="003B02C8">
      <w:pPr>
        <w:widowControl w:val="0"/>
        <w:kinsoku w:val="0"/>
        <w:overflowPunct w:val="0"/>
        <w:spacing w:before="39"/>
        <w:ind w:left="720"/>
        <w:contextualSpacing/>
        <w:jc w:val="both"/>
        <w:textAlignment w:val="baseline"/>
        <w:rPr>
          <w:rFonts w:cs="Arial"/>
        </w:rPr>
      </w:pPr>
    </w:p>
    <w:p w14:paraId="253B1416"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spacing w:val="-8"/>
        </w:rPr>
        <w:t xml:space="preserve">If the owner appears to </w:t>
      </w:r>
      <w:r w:rsidRPr="003B02C8">
        <w:rPr>
          <w:rFonts w:cs="Arial"/>
          <w:spacing w:val="-8"/>
        </w:rPr>
        <w:t>claim or redeem the dog or cat, he shall pay to the Animal Control Officer a fee as established by a fee schedule implemented by the Health Officer and/or Animal Control officer for each day that the dog has been held in impoundment or confinement. In addi</w:t>
      </w:r>
      <w:r w:rsidRPr="003B02C8">
        <w:rPr>
          <w:rFonts w:cs="Arial"/>
          <w:spacing w:val="-8"/>
        </w:rPr>
        <w:t xml:space="preserve">tion, </w:t>
      </w:r>
      <w:proofErr w:type="gramStart"/>
      <w:r w:rsidRPr="003B02C8">
        <w:rPr>
          <w:rFonts w:cs="Arial"/>
          <w:spacing w:val="-8"/>
        </w:rPr>
        <w:t>any  animal</w:t>
      </w:r>
      <w:proofErr w:type="gramEnd"/>
      <w:r w:rsidRPr="003B02C8">
        <w:rPr>
          <w:rFonts w:cs="Arial"/>
          <w:spacing w:val="-8"/>
        </w:rPr>
        <w:t xml:space="preserve"> impounded or confined pursuant to this section shall be microchipped before return to the owner, at the owner's cost. The fee</w:t>
      </w:r>
      <w:r w:rsidRPr="003B02C8">
        <w:rPr>
          <w:rFonts w:cs="Arial"/>
          <w:b/>
          <w:bCs/>
          <w:spacing w:val="-8"/>
        </w:rPr>
        <w:t xml:space="preserve"> </w:t>
      </w:r>
      <w:r w:rsidRPr="003B02C8">
        <w:rPr>
          <w:rFonts w:cs="Arial"/>
          <w:spacing w:val="-8"/>
        </w:rPr>
        <w:t xml:space="preserve">schedule shall be uniform in application and may be amended from time to time by the Williamson County Board of </w:t>
      </w:r>
      <w:r w:rsidRPr="003B02C8">
        <w:rPr>
          <w:rFonts w:cs="Arial"/>
          <w:spacing w:val="-8"/>
        </w:rPr>
        <w:t>Commissioners. On payment of the impoundment and microchip</w:t>
      </w:r>
      <w:r w:rsidRPr="003B02C8">
        <w:rPr>
          <w:rFonts w:cs="Arial"/>
          <w:b/>
          <w:bCs/>
          <w:spacing w:val="-8"/>
          <w:u w:val="single"/>
        </w:rPr>
        <w:t xml:space="preserve"> </w:t>
      </w:r>
      <w:r w:rsidRPr="003B02C8">
        <w:rPr>
          <w:rFonts w:cs="Arial"/>
          <w:spacing w:val="-8"/>
        </w:rPr>
        <w:t>fees, the dog or cat may be returned to the owner, unless other violations of state law or this resolution (such as failure to vaccinate, neglect or cruelty, etc.) cause the Animal Control Officer or law enforcement officer to conclude that there is good c</w:t>
      </w:r>
      <w:r w:rsidRPr="003B02C8">
        <w:rPr>
          <w:rFonts w:cs="Arial"/>
          <w:spacing w:val="-8"/>
        </w:rPr>
        <w:t xml:space="preserve">ause for the dog or cat to remain impounded or confined. Should the Animal Control Officer and/or any law enforcement agencies direct that a dog or cat remain impounded or confined for any period of time after the owner pays the fee referenced above, such </w:t>
      </w:r>
      <w:r w:rsidRPr="003B02C8">
        <w:rPr>
          <w:rFonts w:cs="Arial"/>
          <w:spacing w:val="-8"/>
        </w:rPr>
        <w:t xml:space="preserve">direction shall be in writing, stating the reasons therefore, and a copy shall be provided for </w:t>
      </w:r>
      <w:r w:rsidRPr="003B02C8">
        <w:rPr>
          <w:rFonts w:cs="Arial"/>
        </w:rPr>
        <w:t>the owner on request. If charges under state law or this resolution are not brought within ten (10) days of the owner's payment of the fee, the animal shall be r</w:t>
      </w:r>
      <w:r w:rsidRPr="003B02C8">
        <w:rPr>
          <w:rFonts w:cs="Arial"/>
        </w:rPr>
        <w:t>eleased to owner.</w:t>
      </w:r>
    </w:p>
    <w:p w14:paraId="667E4C28" w14:textId="77777777" w:rsidR="003B02C8" w:rsidRPr="003B02C8" w:rsidRDefault="003B02C8" w:rsidP="003B02C8">
      <w:pPr>
        <w:widowControl w:val="0"/>
        <w:kinsoku w:val="0"/>
        <w:overflowPunct w:val="0"/>
        <w:spacing w:before="39"/>
        <w:ind w:left="720"/>
        <w:contextualSpacing/>
        <w:jc w:val="both"/>
        <w:textAlignment w:val="baseline"/>
        <w:rPr>
          <w:rFonts w:cs="Arial"/>
        </w:rPr>
      </w:pPr>
    </w:p>
    <w:p w14:paraId="163C9544"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spacing w:val="-5"/>
        </w:rPr>
        <w:t xml:space="preserve">When any dog lacking a tag or other emblem to identify the owner or any cat lacking a means to identify the owner shall be seized and impounded or confined, the Animal Control Officer shall hold such dog or cat for </w:t>
      </w:r>
      <w:r w:rsidRPr="003B02C8">
        <w:rPr>
          <w:rFonts w:cs="Arial"/>
        </w:rPr>
        <w:t>three (3</w:t>
      </w:r>
      <w:r w:rsidRPr="003B02C8">
        <w:rPr>
          <w:rFonts w:cs="Arial"/>
          <w:spacing w:val="-5"/>
        </w:rPr>
        <w:t>) days, unless</w:t>
      </w:r>
      <w:r w:rsidRPr="003B02C8">
        <w:rPr>
          <w:rFonts w:cs="Arial"/>
          <w:spacing w:val="-5"/>
        </w:rPr>
        <w:t xml:space="preserve"> directed by the Animal Control Officer, Health Officer, and/or any law enforcement agency to impound </w:t>
      </w:r>
      <w:r w:rsidRPr="003B02C8">
        <w:rPr>
          <w:rFonts w:cs="Arial"/>
          <w:spacing w:val="-5"/>
        </w:rPr>
        <w:lastRenderedPageBreak/>
        <w:t xml:space="preserve">or confine the dog or cat for an additional period of time. For purposes of this Section, the </w:t>
      </w:r>
      <w:r w:rsidRPr="003B02C8">
        <w:rPr>
          <w:rFonts w:cs="Arial"/>
        </w:rPr>
        <w:t>three (3)</w:t>
      </w:r>
      <w:r w:rsidRPr="003B02C8">
        <w:rPr>
          <w:rFonts w:cs="Arial"/>
          <w:spacing w:val="-5"/>
        </w:rPr>
        <w:t>days shall not include Sundays and shall not includ</w:t>
      </w:r>
      <w:r w:rsidRPr="003B02C8">
        <w:rPr>
          <w:rFonts w:cs="Arial"/>
          <w:spacing w:val="-5"/>
        </w:rPr>
        <w:t>e the day of seizure regardless of the time of day such dog or cat is seized</w:t>
      </w:r>
    </w:p>
    <w:p w14:paraId="2D371969" w14:textId="77777777" w:rsidR="003B02C8" w:rsidRPr="003B02C8" w:rsidRDefault="003B02C8" w:rsidP="003B02C8">
      <w:pPr>
        <w:widowControl w:val="0"/>
        <w:kinsoku w:val="0"/>
        <w:overflowPunct w:val="0"/>
        <w:spacing w:before="39"/>
        <w:ind w:left="720"/>
        <w:contextualSpacing/>
        <w:jc w:val="both"/>
        <w:textAlignment w:val="baseline"/>
        <w:rPr>
          <w:rFonts w:cs="Arial"/>
        </w:rPr>
      </w:pPr>
    </w:p>
    <w:p w14:paraId="35D6A477"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spacing w:val="-5"/>
        </w:rPr>
        <w:t xml:space="preserve">At the expiration of the time required by this Section or by the Animal Control Officer, Health Officer and/or law enforcement agency for the impoundment or confinement of a dog </w:t>
      </w:r>
      <w:r w:rsidRPr="003B02C8">
        <w:rPr>
          <w:rFonts w:cs="Arial"/>
          <w:spacing w:val="-5"/>
        </w:rPr>
        <w:t>or cat, the Animal Control Veterinarian (or Director in the Veterinarian's absence) may place for adoption or humanely euthanize such dog or cat.</w:t>
      </w:r>
    </w:p>
    <w:p w14:paraId="06704279" w14:textId="77777777" w:rsidR="003B02C8" w:rsidRPr="003B02C8" w:rsidRDefault="003B02C8" w:rsidP="003B02C8">
      <w:pPr>
        <w:widowControl w:val="0"/>
        <w:kinsoku w:val="0"/>
        <w:overflowPunct w:val="0"/>
        <w:spacing w:before="39"/>
        <w:ind w:left="720"/>
        <w:contextualSpacing/>
        <w:jc w:val="both"/>
        <w:textAlignment w:val="baseline"/>
        <w:rPr>
          <w:rFonts w:cs="Arial"/>
        </w:rPr>
      </w:pPr>
    </w:p>
    <w:p w14:paraId="1BB2DC40"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spacing w:val="-5"/>
        </w:rPr>
        <w:t>The impoundment or confinement period, as set forth in this resolution, may be waived by the Animal Control O</w:t>
      </w:r>
      <w:r w:rsidRPr="003B02C8">
        <w:rPr>
          <w:rFonts w:cs="Arial"/>
          <w:spacing w:val="-5"/>
        </w:rPr>
        <w:t>fficer and his/her agents when any dog or cat seized is determined to be suffering from an infectious or dangerous disease or is determined to be suffering from an illness or physical injury that requires immediate medical treatment or humane euthanasia. W</w:t>
      </w:r>
      <w:r w:rsidRPr="003B02C8">
        <w:rPr>
          <w:rFonts w:cs="Arial"/>
          <w:spacing w:val="-5"/>
        </w:rPr>
        <w:t>hen the five-day period is waived, the Animal Control Officer shall obtain contact information as described above and shall attempt to contact the owner as stated on the tag or on any other emblem of identification found on the dog or cat by telephone prio</w:t>
      </w:r>
      <w:r w:rsidRPr="003B02C8">
        <w:rPr>
          <w:rFonts w:cs="Arial"/>
          <w:spacing w:val="-5"/>
        </w:rPr>
        <w:t>r to disposition of the dog or cat. In instances where the impoundment or confinement period is waived, the dog or cat involved may be placed for adoption, humanely euthanized or subject to other appropriate placement as determined by the Animal Control Ve</w:t>
      </w:r>
      <w:r w:rsidRPr="003B02C8">
        <w:rPr>
          <w:rFonts w:cs="Arial"/>
          <w:spacing w:val="-5"/>
        </w:rPr>
        <w:t>terinarian (or Director in the Veterinarian's absence), consistent with applicable law and policy.</w:t>
      </w:r>
    </w:p>
    <w:p w14:paraId="37B830E2" w14:textId="77777777" w:rsidR="003B02C8" w:rsidRPr="003B02C8" w:rsidRDefault="003B02C8" w:rsidP="003B02C8">
      <w:pPr>
        <w:widowControl w:val="0"/>
        <w:kinsoku w:val="0"/>
        <w:overflowPunct w:val="0"/>
        <w:spacing w:before="39"/>
        <w:ind w:left="720"/>
        <w:contextualSpacing/>
        <w:jc w:val="both"/>
        <w:textAlignment w:val="baseline"/>
        <w:rPr>
          <w:rFonts w:cs="Arial"/>
        </w:rPr>
      </w:pPr>
    </w:p>
    <w:p w14:paraId="30381955" w14:textId="77777777" w:rsidR="003B02C8" w:rsidRPr="003B02C8" w:rsidRDefault="00644E10" w:rsidP="003B02C8">
      <w:pPr>
        <w:widowControl w:val="0"/>
        <w:numPr>
          <w:ilvl w:val="0"/>
          <w:numId w:val="23"/>
        </w:numPr>
        <w:kinsoku w:val="0"/>
        <w:overflowPunct w:val="0"/>
        <w:autoSpaceDE w:val="0"/>
        <w:autoSpaceDN w:val="0"/>
        <w:adjustRightInd w:val="0"/>
        <w:spacing w:before="39"/>
        <w:ind w:left="720"/>
        <w:contextualSpacing/>
        <w:jc w:val="both"/>
        <w:textAlignment w:val="baseline"/>
        <w:rPr>
          <w:rFonts w:cs="Arial"/>
        </w:rPr>
      </w:pPr>
      <w:r w:rsidRPr="003B02C8">
        <w:rPr>
          <w:rFonts w:cs="Arial"/>
          <w:spacing w:val="-3"/>
        </w:rPr>
        <w:t xml:space="preserve">Any dog or cat that has contracted rabies or that is suspected of having </w:t>
      </w:r>
      <w:r w:rsidRPr="003B02C8">
        <w:rPr>
          <w:rFonts w:cs="Arial"/>
          <w:spacing w:val="-4"/>
        </w:rPr>
        <w:t>contracted rabies or that has attacked by biting, maiming, or killing one or more p</w:t>
      </w:r>
      <w:r w:rsidRPr="003B02C8">
        <w:rPr>
          <w:rFonts w:cs="Arial"/>
          <w:spacing w:val="-4"/>
        </w:rPr>
        <w:t xml:space="preserve">ersons shall </w:t>
      </w:r>
      <w:proofErr w:type="gramStart"/>
      <w:r w:rsidRPr="003B02C8">
        <w:rPr>
          <w:rFonts w:cs="Arial"/>
          <w:spacing w:val="-4"/>
        </w:rPr>
        <w:t>be  impounded</w:t>
      </w:r>
      <w:proofErr w:type="gramEnd"/>
      <w:r w:rsidRPr="003B02C8">
        <w:rPr>
          <w:rFonts w:cs="Arial"/>
          <w:spacing w:val="-4"/>
        </w:rPr>
        <w:t xml:space="preserve"> or confined subject to the directions and orders regarding the place of impoundment or confinement, the care, custody, treatment, observation, examination, and disposition of such dog or cat as issued by the Animal Control Office</w:t>
      </w:r>
      <w:r w:rsidRPr="003B02C8">
        <w:rPr>
          <w:rFonts w:cs="Arial"/>
          <w:spacing w:val="-4"/>
        </w:rPr>
        <w:t xml:space="preserve">r, Health Officer and/or any law enforcement agency.    </w:t>
      </w:r>
    </w:p>
    <w:p w14:paraId="73309370" w14:textId="77777777" w:rsidR="003B02C8" w:rsidRPr="003B02C8" w:rsidRDefault="00644E10" w:rsidP="003B02C8">
      <w:pPr>
        <w:widowControl w:val="0"/>
        <w:kinsoku w:val="0"/>
        <w:overflowPunct w:val="0"/>
        <w:spacing w:line="564" w:lineRule="exact"/>
        <w:textAlignment w:val="baseline"/>
        <w:rPr>
          <w:rFonts w:cs="Arial"/>
          <w:spacing w:val="-4"/>
        </w:rPr>
      </w:pPr>
      <w:r w:rsidRPr="003B02C8">
        <w:rPr>
          <w:rFonts w:cs="Arial"/>
          <w:spacing w:val="-4"/>
        </w:rPr>
        <w:t xml:space="preserve">X. </w:t>
      </w:r>
      <w:r w:rsidRPr="003B02C8">
        <w:rPr>
          <w:rFonts w:cs="Arial"/>
          <w:spacing w:val="-4"/>
        </w:rPr>
        <w:tab/>
      </w:r>
      <w:r w:rsidRPr="003B02C8">
        <w:rPr>
          <w:rFonts w:cs="Arial"/>
          <w:spacing w:val="-4"/>
          <w:u w:val="single"/>
        </w:rPr>
        <w:t>Animal Fighting:</w:t>
      </w:r>
    </w:p>
    <w:p w14:paraId="29952D6B" w14:textId="77777777" w:rsidR="003B02C8" w:rsidRPr="003B02C8" w:rsidRDefault="00644E10" w:rsidP="003B02C8">
      <w:pPr>
        <w:widowControl w:val="0"/>
        <w:numPr>
          <w:ilvl w:val="0"/>
          <w:numId w:val="20"/>
        </w:numPr>
        <w:kinsoku w:val="0"/>
        <w:overflowPunct w:val="0"/>
        <w:autoSpaceDE w:val="0"/>
        <w:autoSpaceDN w:val="0"/>
        <w:adjustRightInd w:val="0"/>
        <w:spacing w:line="564" w:lineRule="exact"/>
        <w:ind w:left="720"/>
        <w:contextualSpacing/>
        <w:textAlignment w:val="baseline"/>
        <w:rPr>
          <w:rFonts w:cs="Arial"/>
          <w:spacing w:val="-4"/>
        </w:rPr>
      </w:pPr>
      <w:r w:rsidRPr="003B02C8">
        <w:rPr>
          <w:rFonts w:cs="Arial"/>
        </w:rPr>
        <w:t xml:space="preserve"> </w:t>
      </w:r>
      <w:r w:rsidRPr="003B02C8">
        <w:rPr>
          <w:rFonts w:cs="Arial"/>
          <w:spacing w:val="-4"/>
        </w:rPr>
        <w:t>It is unlawful for any person to:</w:t>
      </w:r>
    </w:p>
    <w:p w14:paraId="5AFC33EB" w14:textId="77777777" w:rsidR="003B02C8" w:rsidRPr="003B02C8" w:rsidRDefault="00644E10" w:rsidP="003B02C8">
      <w:pPr>
        <w:widowControl w:val="0"/>
        <w:numPr>
          <w:ilvl w:val="0"/>
          <w:numId w:val="21"/>
        </w:numPr>
        <w:kinsoku w:val="0"/>
        <w:overflowPunct w:val="0"/>
        <w:autoSpaceDE w:val="0"/>
        <w:autoSpaceDN w:val="0"/>
        <w:adjustRightInd w:val="0"/>
        <w:ind w:left="1440"/>
        <w:contextualSpacing/>
        <w:textAlignment w:val="baseline"/>
        <w:rPr>
          <w:rFonts w:cs="Arial"/>
          <w:spacing w:val="-4"/>
        </w:rPr>
      </w:pPr>
      <w:r w:rsidRPr="003B02C8">
        <w:rPr>
          <w:rFonts w:cs="Arial"/>
          <w:spacing w:val="-4"/>
        </w:rPr>
        <w:t xml:space="preserve">Own, possess, keep, use or train any bull, bear, dog, cock, swine or other animal, for the purpose of fighting, baiting or injuring another </w:t>
      </w:r>
      <w:r w:rsidRPr="003B02C8">
        <w:rPr>
          <w:rFonts w:cs="Arial"/>
          <w:spacing w:val="-4"/>
        </w:rPr>
        <w:t>such animal, for amusement, sport or gain;</w:t>
      </w:r>
    </w:p>
    <w:p w14:paraId="1860943E" w14:textId="77777777" w:rsidR="003B02C8" w:rsidRPr="003B02C8" w:rsidRDefault="00644E10" w:rsidP="003B02C8">
      <w:pPr>
        <w:widowControl w:val="0"/>
        <w:numPr>
          <w:ilvl w:val="0"/>
          <w:numId w:val="21"/>
        </w:numPr>
        <w:kinsoku w:val="0"/>
        <w:overflowPunct w:val="0"/>
        <w:autoSpaceDE w:val="0"/>
        <w:autoSpaceDN w:val="0"/>
        <w:adjustRightInd w:val="0"/>
        <w:ind w:left="1440"/>
        <w:contextualSpacing/>
        <w:textAlignment w:val="baseline"/>
        <w:rPr>
          <w:rFonts w:cs="Arial"/>
          <w:spacing w:val="-4"/>
        </w:rPr>
      </w:pPr>
      <w:r w:rsidRPr="003B02C8">
        <w:rPr>
          <w:rFonts w:cs="Arial"/>
          <w:spacing w:val="-4"/>
        </w:rPr>
        <w:t>Cause, for amusement, sport or gain, any animal referenced in subdivision (a)(1) to fight, bait or injure another animal, or each other;</w:t>
      </w:r>
    </w:p>
    <w:p w14:paraId="4C23C825" w14:textId="77777777" w:rsidR="003B02C8" w:rsidRPr="003B02C8" w:rsidRDefault="00644E10" w:rsidP="003B02C8">
      <w:pPr>
        <w:widowControl w:val="0"/>
        <w:numPr>
          <w:ilvl w:val="0"/>
          <w:numId w:val="21"/>
        </w:numPr>
        <w:kinsoku w:val="0"/>
        <w:overflowPunct w:val="0"/>
        <w:autoSpaceDE w:val="0"/>
        <w:autoSpaceDN w:val="0"/>
        <w:adjustRightInd w:val="0"/>
        <w:ind w:left="1440"/>
        <w:contextualSpacing/>
        <w:textAlignment w:val="baseline"/>
        <w:rPr>
          <w:rFonts w:cs="Arial"/>
          <w:spacing w:val="-4"/>
        </w:rPr>
      </w:pPr>
      <w:r w:rsidRPr="003B02C8">
        <w:rPr>
          <w:rFonts w:cs="Arial"/>
          <w:spacing w:val="-4"/>
        </w:rPr>
        <w:t>Permit any acts stated in subdivisions (a)(1) and (2) to be done on any prem</w:t>
      </w:r>
      <w:r w:rsidRPr="003B02C8">
        <w:rPr>
          <w:rFonts w:cs="Arial"/>
          <w:spacing w:val="-4"/>
        </w:rPr>
        <w:t>ises under the person's charge or control, or aid or abet those acts;</w:t>
      </w:r>
    </w:p>
    <w:p w14:paraId="13C20112" w14:textId="77777777" w:rsidR="003B02C8" w:rsidRPr="003B02C8" w:rsidRDefault="00644E10" w:rsidP="003B02C8">
      <w:pPr>
        <w:widowControl w:val="0"/>
        <w:numPr>
          <w:ilvl w:val="0"/>
          <w:numId w:val="21"/>
        </w:numPr>
        <w:kinsoku w:val="0"/>
        <w:overflowPunct w:val="0"/>
        <w:autoSpaceDE w:val="0"/>
        <w:autoSpaceDN w:val="0"/>
        <w:adjustRightInd w:val="0"/>
        <w:ind w:left="1440"/>
        <w:contextualSpacing/>
        <w:textAlignment w:val="baseline"/>
        <w:rPr>
          <w:rFonts w:cs="Arial"/>
          <w:spacing w:val="-4"/>
        </w:rPr>
      </w:pPr>
      <w:r w:rsidRPr="003B02C8">
        <w:rPr>
          <w:rFonts w:cs="Arial"/>
          <w:spacing w:val="-4"/>
        </w:rPr>
        <w:t>Be knowingly present, as a spectator, at any place or building where preparations are being made for an exhibition for the fighting, baiting or injuring of any animal, with the intent to</w:t>
      </w:r>
      <w:r w:rsidRPr="003B02C8">
        <w:rPr>
          <w:rFonts w:cs="Arial"/>
          <w:spacing w:val="-4"/>
        </w:rPr>
        <w:t xml:space="preserve"> be present at the exhibition, fighting, baiting or injuring;</w:t>
      </w:r>
    </w:p>
    <w:p w14:paraId="14AFC9E9" w14:textId="77777777" w:rsidR="003B02C8" w:rsidRPr="003B02C8" w:rsidRDefault="00644E10" w:rsidP="003B02C8">
      <w:pPr>
        <w:widowControl w:val="0"/>
        <w:numPr>
          <w:ilvl w:val="0"/>
          <w:numId w:val="21"/>
        </w:numPr>
        <w:kinsoku w:val="0"/>
        <w:overflowPunct w:val="0"/>
        <w:autoSpaceDE w:val="0"/>
        <w:autoSpaceDN w:val="0"/>
        <w:adjustRightInd w:val="0"/>
        <w:ind w:left="1440"/>
        <w:contextualSpacing/>
        <w:textAlignment w:val="baseline"/>
        <w:rPr>
          <w:rFonts w:cs="Arial"/>
          <w:spacing w:val="-4"/>
        </w:rPr>
      </w:pPr>
      <w:r w:rsidRPr="003B02C8">
        <w:rPr>
          <w:rFonts w:cs="Arial"/>
          <w:spacing w:val="-4"/>
        </w:rPr>
        <w:t>Knowingly cause a person under eighteen (18) years of age to attend an animal fight; or</w:t>
      </w:r>
    </w:p>
    <w:p w14:paraId="36E1B63A" w14:textId="77777777" w:rsidR="003B02C8" w:rsidRPr="003B02C8" w:rsidRDefault="00644E10" w:rsidP="003B02C8">
      <w:pPr>
        <w:widowControl w:val="0"/>
        <w:numPr>
          <w:ilvl w:val="0"/>
          <w:numId w:val="21"/>
        </w:numPr>
        <w:kinsoku w:val="0"/>
        <w:overflowPunct w:val="0"/>
        <w:autoSpaceDE w:val="0"/>
        <w:autoSpaceDN w:val="0"/>
        <w:adjustRightInd w:val="0"/>
        <w:ind w:left="1440"/>
        <w:contextualSpacing/>
        <w:textAlignment w:val="baseline"/>
        <w:rPr>
          <w:rFonts w:cs="Arial"/>
          <w:spacing w:val="-4"/>
        </w:rPr>
      </w:pPr>
      <w:r w:rsidRPr="003B02C8">
        <w:rPr>
          <w:rFonts w:cs="Arial"/>
          <w:spacing w:val="-4"/>
        </w:rPr>
        <w:t>Possess, own, buy, sell, transfer, or manufacture cock fighting paraphernalia with the intent that the par</w:t>
      </w:r>
      <w:r w:rsidRPr="003B02C8">
        <w:rPr>
          <w:rFonts w:cs="Arial"/>
          <w:spacing w:val="-4"/>
        </w:rPr>
        <w:t>aphernalia be used in promoting, facilitating, training for, or furthering cock fighting.</w:t>
      </w:r>
    </w:p>
    <w:p w14:paraId="0C18ACF5" w14:textId="77777777" w:rsidR="003B02C8" w:rsidRPr="003B02C8" w:rsidRDefault="003B02C8" w:rsidP="003B02C8">
      <w:pPr>
        <w:widowControl w:val="0"/>
        <w:kinsoku w:val="0"/>
        <w:overflowPunct w:val="0"/>
        <w:ind w:left="720"/>
        <w:contextualSpacing/>
        <w:textAlignment w:val="baseline"/>
        <w:rPr>
          <w:rFonts w:cs="Arial"/>
          <w:spacing w:val="-4"/>
        </w:rPr>
      </w:pPr>
    </w:p>
    <w:p w14:paraId="29AFFD56" w14:textId="77777777" w:rsidR="003B02C8" w:rsidRPr="003B02C8" w:rsidRDefault="00644E10" w:rsidP="003B02C8">
      <w:pPr>
        <w:widowControl w:val="0"/>
        <w:kinsoku w:val="0"/>
        <w:overflowPunct w:val="0"/>
        <w:contextualSpacing/>
        <w:textAlignment w:val="baseline"/>
        <w:rPr>
          <w:rFonts w:cs="Arial"/>
          <w:spacing w:val="-4"/>
        </w:rPr>
      </w:pPr>
      <w:r w:rsidRPr="003B02C8">
        <w:rPr>
          <w:rFonts w:cs="Arial"/>
          <w:spacing w:val="-4"/>
        </w:rPr>
        <w:t>It is not an offense to own, possess or keep cocks, or aid or abet the ownership, possession or keeping of cocks, for the sole purpose of selling or transporting coc</w:t>
      </w:r>
      <w:r w:rsidRPr="003B02C8">
        <w:rPr>
          <w:rFonts w:cs="Arial"/>
          <w:spacing w:val="-4"/>
        </w:rPr>
        <w:t>ks to a location in which possession or keeping of cocks is legal, as long as it does not violate state or federal law.</w:t>
      </w:r>
    </w:p>
    <w:p w14:paraId="5F9686E9" w14:textId="77777777" w:rsidR="003B02C8" w:rsidRPr="003B02C8" w:rsidRDefault="003B02C8" w:rsidP="003B02C8">
      <w:pPr>
        <w:widowControl w:val="0"/>
        <w:kinsoku w:val="0"/>
        <w:overflowPunct w:val="0"/>
        <w:contextualSpacing/>
        <w:textAlignment w:val="baseline"/>
        <w:rPr>
          <w:rFonts w:cs="Arial"/>
          <w:spacing w:val="-4"/>
        </w:rPr>
      </w:pPr>
    </w:p>
    <w:p w14:paraId="2CC27B1A" w14:textId="77777777" w:rsidR="003B02C8" w:rsidRPr="003B02C8" w:rsidRDefault="00644E10" w:rsidP="003B02C8">
      <w:pPr>
        <w:widowControl w:val="0"/>
        <w:kinsoku w:val="0"/>
        <w:overflowPunct w:val="0"/>
        <w:contextualSpacing/>
        <w:textAlignment w:val="baseline"/>
        <w:rPr>
          <w:rFonts w:cs="Arial"/>
          <w:spacing w:val="-4"/>
        </w:rPr>
      </w:pPr>
      <w:r w:rsidRPr="003B02C8">
        <w:rPr>
          <w:rFonts w:cs="Arial"/>
          <w:spacing w:val="-4"/>
        </w:rPr>
        <w:t>“Cock fighting paraphernalia” means gaffs, slashers, heels, or any other sharp implement designed to be attached in place of the natura</w:t>
      </w:r>
      <w:r w:rsidRPr="003B02C8">
        <w:rPr>
          <w:rFonts w:cs="Arial"/>
          <w:spacing w:val="-4"/>
        </w:rPr>
        <w:t>l spur of a cock or game fowl.</w:t>
      </w:r>
    </w:p>
    <w:p w14:paraId="3BF961D9" w14:textId="77777777" w:rsidR="003B02C8" w:rsidRPr="003B02C8" w:rsidRDefault="003B02C8" w:rsidP="003B02C8">
      <w:pPr>
        <w:widowControl w:val="0"/>
        <w:kinsoku w:val="0"/>
        <w:overflowPunct w:val="0"/>
        <w:contextualSpacing/>
        <w:textAlignment w:val="baseline"/>
        <w:rPr>
          <w:rFonts w:cs="Arial"/>
          <w:spacing w:val="-4"/>
        </w:rPr>
      </w:pPr>
    </w:p>
    <w:p w14:paraId="692B8DA8" w14:textId="77777777" w:rsidR="003B02C8" w:rsidRPr="003B02C8" w:rsidRDefault="00644E10" w:rsidP="003B02C8">
      <w:pPr>
        <w:widowControl w:val="0"/>
        <w:numPr>
          <w:ilvl w:val="0"/>
          <w:numId w:val="17"/>
        </w:numPr>
        <w:kinsoku w:val="0"/>
        <w:overflowPunct w:val="0"/>
        <w:autoSpaceDE w:val="0"/>
        <w:autoSpaceDN w:val="0"/>
        <w:adjustRightInd w:val="0"/>
        <w:jc w:val="both"/>
        <w:textAlignment w:val="baseline"/>
        <w:rPr>
          <w:rFonts w:cs="Arial"/>
          <w:spacing w:val="-4"/>
        </w:rPr>
      </w:pPr>
      <w:r w:rsidRPr="003B02C8">
        <w:rPr>
          <w:rFonts w:cs="Arial"/>
          <w:spacing w:val="-4"/>
          <w:u w:val="single"/>
        </w:rPr>
        <w:lastRenderedPageBreak/>
        <w:t>Confinement of unaltered female dogs and cats in season.</w:t>
      </w:r>
      <w:r w:rsidRPr="003B02C8">
        <w:rPr>
          <w:rFonts w:cs="Arial"/>
          <w:spacing w:val="-4"/>
        </w:rPr>
        <w:t xml:space="preserve"> It shall be unlawful for any owner of a dog or cat, as defined herein, or any other person having control or custody over a dog or cat, whether such control or custody</w:t>
      </w:r>
      <w:r w:rsidRPr="003B02C8">
        <w:rPr>
          <w:rFonts w:cs="Arial"/>
          <w:spacing w:val="-4"/>
        </w:rPr>
        <w:t xml:space="preserve"> be temporary or otherwise to fail to confine an unaltered female dog or cat in an enclosed area during the time such dog or cat is in season or in heat. The confinement shall be for a period of twenty-four (24) days in such a manner that will prevent the </w:t>
      </w:r>
      <w:r w:rsidRPr="003B02C8">
        <w:rPr>
          <w:rFonts w:cs="Arial"/>
          <w:spacing w:val="-4"/>
        </w:rPr>
        <w:t>unaltered female dog or cat from leaving the confined area and shall be sufficient to prevent the unaltered female dog from being reached by any male dogs, except for planned breeding. When exercised, the animal shall be properly leashed. Any unaltered fem</w:t>
      </w:r>
      <w:r w:rsidRPr="003B02C8">
        <w:rPr>
          <w:rFonts w:cs="Arial"/>
          <w:spacing w:val="-4"/>
        </w:rPr>
        <w:t>ale dog or cat not so confined may be impounded by the Animal Control Officer, and/or law enforcement agency. Dogs or cats impounded two (2) times or more due to improper or inadequate confinement while in season must be spayed at the owner's expense prior</w:t>
      </w:r>
      <w:r w:rsidRPr="003B02C8">
        <w:rPr>
          <w:rFonts w:cs="Arial"/>
          <w:spacing w:val="-4"/>
        </w:rPr>
        <w:t xml:space="preserve"> to release from the Animal Control facility.</w:t>
      </w:r>
    </w:p>
    <w:p w14:paraId="46E65F57" w14:textId="77777777" w:rsidR="003B02C8" w:rsidRPr="003B02C8" w:rsidRDefault="003B02C8" w:rsidP="003B02C8">
      <w:pPr>
        <w:widowControl w:val="0"/>
        <w:kinsoku w:val="0"/>
        <w:overflowPunct w:val="0"/>
        <w:ind w:left="720"/>
        <w:jc w:val="both"/>
        <w:textAlignment w:val="baseline"/>
        <w:rPr>
          <w:rFonts w:cs="Arial"/>
          <w:spacing w:val="-4"/>
        </w:rPr>
      </w:pPr>
    </w:p>
    <w:p w14:paraId="0EE4695F" w14:textId="77777777" w:rsidR="003B02C8" w:rsidRPr="003B02C8" w:rsidRDefault="00644E10" w:rsidP="003B02C8">
      <w:pPr>
        <w:widowControl w:val="0"/>
        <w:numPr>
          <w:ilvl w:val="0"/>
          <w:numId w:val="17"/>
        </w:numPr>
        <w:kinsoku w:val="0"/>
        <w:overflowPunct w:val="0"/>
        <w:autoSpaceDE w:val="0"/>
        <w:autoSpaceDN w:val="0"/>
        <w:adjustRightInd w:val="0"/>
        <w:spacing w:before="14"/>
        <w:jc w:val="both"/>
        <w:textAlignment w:val="baseline"/>
        <w:rPr>
          <w:rFonts w:cs="Arial"/>
        </w:rPr>
      </w:pPr>
      <w:r w:rsidRPr="003B02C8">
        <w:rPr>
          <w:rFonts w:cs="Arial"/>
          <w:u w:val="single"/>
        </w:rPr>
        <w:t>Disposition of dead dogs and cats.</w:t>
      </w:r>
      <w:r w:rsidRPr="003B02C8">
        <w:rPr>
          <w:rFonts w:cs="Arial"/>
        </w:rPr>
        <w:t xml:space="preserve"> Persons who own, keep, or harbor dogs or cats shall be required to dispose of such dog or cat remains in a proper and lawful manner upon the death of such animal.</w:t>
      </w:r>
    </w:p>
    <w:p w14:paraId="6BAB100A" w14:textId="77777777" w:rsidR="003B02C8" w:rsidRPr="003B02C8" w:rsidRDefault="003B02C8" w:rsidP="003B02C8">
      <w:pPr>
        <w:widowControl w:val="0"/>
        <w:kinsoku w:val="0"/>
        <w:overflowPunct w:val="0"/>
        <w:ind w:left="720"/>
        <w:jc w:val="both"/>
        <w:textAlignment w:val="baseline"/>
        <w:rPr>
          <w:rFonts w:cs="Arial"/>
        </w:rPr>
      </w:pPr>
    </w:p>
    <w:p w14:paraId="1C93481F" w14:textId="77777777" w:rsidR="003B02C8" w:rsidRPr="003B02C8" w:rsidRDefault="00644E10" w:rsidP="003B02C8">
      <w:pPr>
        <w:widowControl w:val="0"/>
        <w:numPr>
          <w:ilvl w:val="0"/>
          <w:numId w:val="17"/>
        </w:numPr>
        <w:kinsoku w:val="0"/>
        <w:overflowPunct w:val="0"/>
        <w:autoSpaceDE w:val="0"/>
        <w:autoSpaceDN w:val="0"/>
        <w:adjustRightInd w:val="0"/>
        <w:spacing w:before="7" w:after="240"/>
        <w:jc w:val="both"/>
        <w:textAlignment w:val="baseline"/>
        <w:rPr>
          <w:rFonts w:cs="Arial"/>
          <w:spacing w:val="-4"/>
        </w:rPr>
      </w:pPr>
      <w:r w:rsidRPr="003B02C8">
        <w:rPr>
          <w:rFonts w:cs="Arial"/>
          <w:spacing w:val="-4"/>
          <w:u w:val="single"/>
        </w:rPr>
        <w:t>Interference with or violation of orders issued by the Animal Control Officer, Health Officer or any law enforcement agency.</w:t>
      </w:r>
      <w:r w:rsidRPr="003B02C8">
        <w:rPr>
          <w:rFonts w:cs="Arial"/>
          <w:spacing w:val="-4"/>
        </w:rPr>
        <w:t xml:space="preserve"> it shall he unlawful for any person to interfere with or hinder, or to harass, verbally or physically any animal Control Officer, H</w:t>
      </w:r>
      <w:r w:rsidRPr="003B02C8">
        <w:rPr>
          <w:rFonts w:cs="Arial"/>
          <w:spacing w:val="-4"/>
        </w:rPr>
        <w:t>ealth Officer, or any law enforcement agency while such officer are in the performance of their duties prescribed in accordance with these rules and regulations. It shall further be unlawful for any person to violate any orders issued by the Animal Control</w:t>
      </w:r>
      <w:r w:rsidRPr="003B02C8">
        <w:rPr>
          <w:rFonts w:cs="Arial"/>
          <w:spacing w:val="-4"/>
        </w:rPr>
        <w:t xml:space="preserve"> Officer, Health Officer, or any law enforcement agency regarding the seizure, impoundment, or confinement of a dog or cat as provided herein.  It shall further be unlawful for any person to knowingly or willfully provide false information regarding an ani</w:t>
      </w:r>
      <w:r w:rsidRPr="003B02C8">
        <w:rPr>
          <w:rFonts w:cs="Arial"/>
          <w:spacing w:val="-4"/>
        </w:rPr>
        <w:t xml:space="preserve">mal to any Animal Control Officer, Department Personnel or Health Officer. </w:t>
      </w:r>
    </w:p>
    <w:p w14:paraId="594283BC" w14:textId="77777777" w:rsidR="003B02C8" w:rsidRPr="003B02C8" w:rsidRDefault="00644E10" w:rsidP="003B02C8">
      <w:pPr>
        <w:widowControl w:val="0"/>
        <w:kinsoku w:val="0"/>
        <w:overflowPunct w:val="0"/>
        <w:spacing w:before="9"/>
        <w:jc w:val="both"/>
        <w:textAlignment w:val="baseline"/>
        <w:rPr>
          <w:rFonts w:cs="Arial"/>
          <w:spacing w:val="-3"/>
        </w:rPr>
      </w:pPr>
      <w:r w:rsidRPr="003B02C8">
        <w:rPr>
          <w:rFonts w:cs="Arial"/>
          <w:bCs/>
          <w:spacing w:val="-3"/>
          <w:u w:val="single"/>
        </w:rPr>
        <w:t>XV</w:t>
      </w:r>
      <w:r w:rsidRPr="003B02C8">
        <w:rPr>
          <w:rFonts w:cs="Arial"/>
          <w:b/>
          <w:bCs/>
          <w:spacing w:val="-3"/>
          <w:u w:val="single"/>
        </w:rPr>
        <w:t>.</w:t>
      </w:r>
      <w:r w:rsidRPr="003B02C8">
        <w:rPr>
          <w:rFonts w:cs="Arial"/>
          <w:spacing w:val="-3"/>
          <w:u w:val="single"/>
        </w:rPr>
        <w:t xml:space="preserve"> </w:t>
      </w:r>
      <w:r w:rsidRPr="003B02C8">
        <w:rPr>
          <w:rFonts w:cs="Arial"/>
          <w:spacing w:val="-3"/>
          <w:u w:val="single"/>
        </w:rPr>
        <w:tab/>
        <w:t>Violations-penalty.</w:t>
      </w:r>
      <w:r w:rsidRPr="003B02C8">
        <w:rPr>
          <w:rFonts w:cs="Arial"/>
          <w:spacing w:val="-3"/>
        </w:rPr>
        <w:t xml:space="preserve"> In addition to all applicable remedies and penalties under State law, any person found in violation of any of the provisions of these rules and regulations shall be guilty of a misdemeanor and shall be fined fifty ($50.00) dollars per violation. Each day </w:t>
      </w:r>
      <w:r w:rsidRPr="003B02C8">
        <w:rPr>
          <w:rFonts w:cs="Arial"/>
          <w:spacing w:val="-3"/>
        </w:rPr>
        <w:t>that a violation exists shall constitute a separate offense under this provision. Each animal affected by a violation shall also constitute a separate offense. For violations of Section XIV above, each separate act of interference, disobedience, or misrepr</w:t>
      </w:r>
      <w:r w:rsidRPr="003B02C8">
        <w:rPr>
          <w:rFonts w:cs="Arial"/>
          <w:spacing w:val="-3"/>
        </w:rPr>
        <w:t>esentation shall constitute a separate offense. Payment of the fine without curing the violation shall not constitute compliance. Further, where authorized hereunder, such person may be subject to forfeiture of the animal(s). At the discretion of the Anima</w:t>
      </w:r>
      <w:r w:rsidRPr="003B02C8">
        <w:rPr>
          <w:rFonts w:cs="Arial"/>
          <w:spacing w:val="-3"/>
        </w:rPr>
        <w:t>l Control Officer, first offenders may be permitted to attend a designated course on animal care and custody in lieu of being cited for violation.</w:t>
      </w:r>
    </w:p>
    <w:p w14:paraId="67C49F28" w14:textId="77777777" w:rsidR="003B02C8" w:rsidRPr="003B02C8" w:rsidRDefault="003B02C8" w:rsidP="003B02C8">
      <w:pPr>
        <w:widowControl w:val="0"/>
        <w:autoSpaceDE w:val="0"/>
        <w:autoSpaceDN w:val="0"/>
        <w:adjustRightInd w:val="0"/>
        <w:ind w:firstLine="720"/>
        <w:rPr>
          <w:rFonts w:cs="Arial"/>
        </w:rPr>
      </w:pPr>
    </w:p>
    <w:p w14:paraId="7D1AB5E4" w14:textId="77777777" w:rsidR="003B02C8" w:rsidRPr="003B02C8" w:rsidRDefault="00644E10" w:rsidP="003B02C8">
      <w:pPr>
        <w:widowControl w:val="0"/>
        <w:kinsoku w:val="0"/>
        <w:overflowPunct w:val="0"/>
        <w:spacing w:before="13" w:after="254"/>
        <w:ind w:firstLine="720"/>
        <w:jc w:val="both"/>
        <w:textAlignment w:val="baseline"/>
        <w:rPr>
          <w:rFonts w:cs="Arial"/>
        </w:rPr>
      </w:pPr>
      <w:r w:rsidRPr="003B02C8">
        <w:rPr>
          <w:rFonts w:cs="Arial"/>
        </w:rPr>
        <w:t>All fines collected shall be designated for the Williamson County Animal Control budget to further the healt</w:t>
      </w:r>
      <w:r w:rsidRPr="003B02C8">
        <w:rPr>
          <w:rFonts w:cs="Arial"/>
        </w:rPr>
        <w:t>h and welfare of animals and education of the public related to animal health and welfare.</w:t>
      </w:r>
    </w:p>
    <w:p w14:paraId="04C0EF68" w14:textId="77777777" w:rsidR="004F7416" w:rsidRPr="006C5D6C" w:rsidRDefault="00644E10" w:rsidP="004F7416">
      <w:pPr>
        <w:autoSpaceDE w:val="0"/>
        <w:autoSpaceDN w:val="0"/>
        <w:adjustRightInd w:val="0"/>
        <w:jc w:val="both"/>
        <w:rPr>
          <w:rFonts w:cs="Arial"/>
          <w:color w:val="000000"/>
          <w:u w:val="singl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C5D6C">
        <w:rPr>
          <w:rFonts w:cs="Arial"/>
          <w:color w:val="000000"/>
          <w:u w:val="single"/>
        </w:rPr>
        <w:t xml:space="preserve">/s/ </w:t>
      </w:r>
      <w:r>
        <w:rPr>
          <w:rFonts w:cs="Arial"/>
          <w:color w:val="000000"/>
          <w:u w:val="single"/>
        </w:rPr>
        <w:t>Greg Sanford</w:t>
      </w:r>
      <w:r w:rsidRPr="006C5D6C">
        <w:rPr>
          <w:rFonts w:cs="Arial"/>
          <w:color w:val="000000"/>
          <w:u w:val="single"/>
        </w:rPr>
        <w:tab/>
      </w:r>
    </w:p>
    <w:p w14:paraId="78AD1AC1" w14:textId="77777777" w:rsidR="004F7416" w:rsidRPr="006C5D6C" w:rsidRDefault="00644E10" w:rsidP="004F7416">
      <w:pPr>
        <w:autoSpaceDE w:val="0"/>
        <w:autoSpaceDN w:val="0"/>
        <w:adjustRightInd w:val="0"/>
        <w:jc w:val="both"/>
        <w:rPr>
          <w:rFonts w:cs="Arial"/>
          <w:color w:val="000000"/>
        </w:rPr>
      </w:pP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r>
      <w:r w:rsidRPr="006C5D6C">
        <w:rPr>
          <w:rFonts w:cs="Arial"/>
          <w:color w:val="000000"/>
        </w:rPr>
        <w:tab/>
        <w:t>County Commissioner</w:t>
      </w:r>
    </w:p>
    <w:p w14:paraId="23E8643D" w14:textId="77777777" w:rsidR="004F7416" w:rsidRPr="006C5D6C" w:rsidRDefault="004F7416" w:rsidP="004F7416">
      <w:pPr>
        <w:autoSpaceDE w:val="0"/>
        <w:autoSpaceDN w:val="0"/>
        <w:adjustRightInd w:val="0"/>
        <w:rPr>
          <w:rFonts w:cs="Arial"/>
          <w:color w:val="000000"/>
          <w:u w:val="single"/>
        </w:rPr>
      </w:pPr>
    </w:p>
    <w:p w14:paraId="255A3108" w14:textId="77777777" w:rsidR="004F7416" w:rsidRDefault="00644E10" w:rsidP="004F7416">
      <w:pPr>
        <w:autoSpaceDE w:val="0"/>
        <w:autoSpaceDN w:val="0"/>
        <w:adjustRightInd w:val="0"/>
        <w:rPr>
          <w:rFonts w:cs="Arial"/>
          <w:color w:val="000000"/>
        </w:rPr>
      </w:pPr>
      <w:r w:rsidRPr="006C5D6C">
        <w:rPr>
          <w:rFonts w:cs="Arial"/>
          <w:color w:val="000000"/>
          <w:u w:val="single"/>
        </w:rPr>
        <w:t>COMMITTEES REFERRED TO AND ACTION TAKEN</w:t>
      </w:r>
      <w:r w:rsidRPr="006C5D6C">
        <w:rPr>
          <w:rFonts w:cs="Arial"/>
          <w:color w:val="000000"/>
        </w:rPr>
        <w:t>:</w:t>
      </w:r>
    </w:p>
    <w:p w14:paraId="1017D494" w14:textId="77777777" w:rsidR="004F7416" w:rsidRPr="004F7416" w:rsidRDefault="00644E10" w:rsidP="004F7416">
      <w:pPr>
        <w:autoSpaceDE w:val="0"/>
        <w:autoSpaceDN w:val="0"/>
        <w:adjustRightInd w:val="0"/>
        <w:rPr>
          <w:rFonts w:cs="Arial"/>
          <w:color w:val="000000"/>
          <w:u w:val="single"/>
        </w:rPr>
      </w:pPr>
      <w:r>
        <w:rPr>
          <w:rFonts w:cs="Arial"/>
          <w:color w:val="000000"/>
        </w:rPr>
        <w:t>Public Health</w:t>
      </w:r>
      <w:r w:rsidRPr="006C5D6C">
        <w:rPr>
          <w:rFonts w:cs="Arial"/>
          <w:color w:val="000000"/>
        </w:rPr>
        <w:t xml:space="preserve"> Committee</w:t>
      </w:r>
      <w:r w:rsidRPr="006C5D6C">
        <w:rPr>
          <w:rFonts w:cs="Arial"/>
          <w:color w:val="000000"/>
        </w:rPr>
        <w:tab/>
      </w:r>
      <w:r w:rsidRPr="006C5D6C">
        <w:rPr>
          <w:rFonts w:cs="Arial"/>
          <w:color w:val="000000"/>
        </w:rPr>
        <w:tab/>
      </w:r>
      <w:r w:rsidRPr="006C5D6C">
        <w:rPr>
          <w:rFonts w:cs="Arial"/>
          <w:color w:val="000000"/>
        </w:rPr>
        <w:tab/>
      </w:r>
      <w:r>
        <w:rPr>
          <w:rFonts w:cs="Arial"/>
          <w:color w:val="000000"/>
        </w:rPr>
        <w:tab/>
      </w:r>
      <w:r w:rsidRPr="006C5D6C">
        <w:rPr>
          <w:rFonts w:cs="Arial"/>
          <w:color w:val="000000"/>
        </w:rPr>
        <w:t xml:space="preserve">For:  </w:t>
      </w:r>
      <w:r w:rsidRPr="006C5D6C">
        <w:rPr>
          <w:rFonts w:cs="Arial"/>
          <w:color w:val="000000"/>
          <w:u w:val="single"/>
        </w:rPr>
        <w:t xml:space="preserve">  </w:t>
      </w:r>
      <w:r>
        <w:rPr>
          <w:rFonts w:cs="Arial"/>
          <w:color w:val="000000"/>
          <w:u w:val="single"/>
        </w:rPr>
        <w:t>5</w:t>
      </w:r>
      <w:r w:rsidRPr="006C5D6C">
        <w:rPr>
          <w:rFonts w:cs="Arial"/>
          <w:color w:val="000000"/>
          <w:u w:val="single"/>
        </w:rPr>
        <w:t xml:space="preserve">  </w:t>
      </w:r>
      <w:r w:rsidRPr="006C5D6C">
        <w:rPr>
          <w:rFonts w:cs="Arial"/>
          <w:color w:val="000000"/>
        </w:rPr>
        <w:tab/>
        <w:t xml:space="preserve">    Against:  </w:t>
      </w:r>
      <w:r w:rsidRPr="006C5D6C">
        <w:rPr>
          <w:rFonts w:cs="Arial"/>
          <w:color w:val="000000"/>
          <w:u w:val="single"/>
        </w:rPr>
        <w:t xml:space="preserve">   0_</w:t>
      </w:r>
    </w:p>
    <w:p w14:paraId="7D42EEFB" w14:textId="77777777" w:rsidR="004F7416" w:rsidRDefault="004F7416" w:rsidP="004F7416">
      <w:pPr>
        <w:jc w:val="both"/>
        <w:rPr>
          <w:rFonts w:cs="Arial"/>
        </w:rPr>
      </w:pPr>
    </w:p>
    <w:p w14:paraId="0BD6FC63" w14:textId="77777777" w:rsidR="004F7416" w:rsidRDefault="00644E10" w:rsidP="004F7416">
      <w:pPr>
        <w:spacing w:line="480" w:lineRule="auto"/>
        <w:jc w:val="both"/>
        <w:rPr>
          <w:rFonts w:cs="Arial"/>
        </w:rPr>
      </w:pPr>
      <w:r w:rsidRPr="006C5D6C">
        <w:rPr>
          <w:rFonts w:cs="Arial"/>
        </w:rPr>
        <w:tab/>
      </w:r>
      <w:r>
        <w:rPr>
          <w:rFonts w:cs="Arial"/>
        </w:rPr>
        <w:t>Commission</w:t>
      </w:r>
      <w:r>
        <w:rPr>
          <w:rFonts w:cs="Arial"/>
        </w:rPr>
        <w:t>er Williams moved to amend the resolution as follows:</w:t>
      </w:r>
    </w:p>
    <w:p w14:paraId="519D1657" w14:textId="77777777" w:rsidR="004F7416" w:rsidRDefault="00644E10" w:rsidP="004F7416">
      <w:pPr>
        <w:spacing w:line="480" w:lineRule="auto"/>
        <w:jc w:val="both"/>
        <w:rPr>
          <w:rFonts w:cs="Arial"/>
        </w:rPr>
      </w:pPr>
      <w:r>
        <w:rPr>
          <w:rFonts w:cs="Arial"/>
        </w:rPr>
        <w:tab/>
      </w:r>
      <w:r w:rsidRPr="00FD534B">
        <w:rPr>
          <w:rFonts w:cs="Arial"/>
        </w:rPr>
        <w:t xml:space="preserve">Amend Section I.J., “Necessary Shelter” by striking the words “or plastic” in the last sentence of the first paragraph, and by adding the following sentence at the end of </w:t>
      </w:r>
      <w:r w:rsidRPr="00FD534B">
        <w:rPr>
          <w:rFonts w:cs="Arial"/>
        </w:rPr>
        <w:lastRenderedPageBreak/>
        <w:t>the paragraph:   “Plastic barr</w:t>
      </w:r>
      <w:r w:rsidRPr="00FD534B">
        <w:rPr>
          <w:rFonts w:cs="Arial"/>
        </w:rPr>
        <w:t>els may be used only if all other requirements for adequate shelter under this section I.J. are met.”</w:t>
      </w:r>
    </w:p>
    <w:p w14:paraId="126EE02C" w14:textId="77777777" w:rsidR="0044242D" w:rsidRDefault="00644E10" w:rsidP="0044242D">
      <w:pPr>
        <w:spacing w:line="480" w:lineRule="auto"/>
        <w:jc w:val="both"/>
      </w:pPr>
      <w:r>
        <w:rPr>
          <w:rFonts w:cs="Arial"/>
        </w:rPr>
        <w:tab/>
        <w:t xml:space="preserve">The amendment </w:t>
      </w:r>
      <w:r w:rsidRPr="006C5D6C">
        <w:t xml:space="preserve">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3A43F223" w14:textId="77777777" w:rsidTr="001C724B">
        <w:tc>
          <w:tcPr>
            <w:tcW w:w="2338" w:type="dxa"/>
            <w:shd w:val="clear" w:color="auto" w:fill="auto"/>
          </w:tcPr>
          <w:p w14:paraId="429AC649" w14:textId="77777777" w:rsidR="0044242D" w:rsidRPr="00770B96" w:rsidRDefault="00644E10" w:rsidP="001C724B">
            <w:pPr>
              <w:jc w:val="center"/>
              <w:rPr>
                <w:rFonts w:cs="Arial"/>
                <w:u w:val="single"/>
              </w:rPr>
            </w:pPr>
            <w:r>
              <w:rPr>
                <w:rFonts w:cs="Arial"/>
                <w:u w:val="single"/>
              </w:rPr>
              <w:t>YES</w:t>
            </w:r>
          </w:p>
        </w:tc>
        <w:tc>
          <w:tcPr>
            <w:tcW w:w="2338" w:type="dxa"/>
            <w:shd w:val="clear" w:color="auto" w:fill="auto"/>
          </w:tcPr>
          <w:p w14:paraId="46B5B13E" w14:textId="77777777" w:rsidR="0044242D" w:rsidRPr="00770B96" w:rsidRDefault="00644E10" w:rsidP="001C724B">
            <w:pPr>
              <w:jc w:val="center"/>
              <w:rPr>
                <w:rFonts w:cs="Arial"/>
                <w:u w:val="single"/>
              </w:rPr>
            </w:pPr>
            <w:r>
              <w:rPr>
                <w:rFonts w:cs="Arial"/>
                <w:u w:val="single"/>
              </w:rPr>
              <w:t>YES</w:t>
            </w:r>
          </w:p>
        </w:tc>
        <w:tc>
          <w:tcPr>
            <w:tcW w:w="2337" w:type="dxa"/>
            <w:shd w:val="clear" w:color="auto" w:fill="auto"/>
          </w:tcPr>
          <w:p w14:paraId="435D5F61" w14:textId="77777777" w:rsidR="0044242D" w:rsidRPr="00770B96" w:rsidRDefault="00644E10" w:rsidP="001C724B">
            <w:pPr>
              <w:jc w:val="center"/>
              <w:rPr>
                <w:rFonts w:cs="Arial"/>
                <w:u w:val="single"/>
              </w:rPr>
            </w:pPr>
            <w:r>
              <w:rPr>
                <w:rFonts w:cs="Arial"/>
                <w:u w:val="single"/>
              </w:rPr>
              <w:t>YES</w:t>
            </w:r>
          </w:p>
        </w:tc>
        <w:tc>
          <w:tcPr>
            <w:tcW w:w="2337" w:type="dxa"/>
            <w:shd w:val="clear" w:color="auto" w:fill="auto"/>
          </w:tcPr>
          <w:p w14:paraId="7020ED7E" w14:textId="77777777" w:rsidR="0044242D" w:rsidRPr="00770B96" w:rsidRDefault="00644E10" w:rsidP="001C724B">
            <w:pPr>
              <w:jc w:val="center"/>
              <w:rPr>
                <w:rFonts w:cs="Arial"/>
                <w:u w:val="single"/>
              </w:rPr>
            </w:pPr>
            <w:r>
              <w:rPr>
                <w:rFonts w:cs="Arial"/>
                <w:u w:val="single"/>
              </w:rPr>
              <w:t>YES</w:t>
            </w:r>
          </w:p>
        </w:tc>
      </w:tr>
      <w:tr w:rsidR="0000277A" w14:paraId="7204E6DB" w14:textId="77777777" w:rsidTr="001C724B">
        <w:tc>
          <w:tcPr>
            <w:tcW w:w="2338" w:type="dxa"/>
            <w:shd w:val="clear" w:color="auto" w:fill="auto"/>
          </w:tcPr>
          <w:p w14:paraId="5BACE9D3" w14:textId="77777777" w:rsidR="0044242D" w:rsidRPr="00770B96" w:rsidRDefault="00644E10" w:rsidP="001C724B">
            <w:pPr>
              <w:jc w:val="center"/>
              <w:rPr>
                <w:rFonts w:cs="Arial"/>
              </w:rPr>
            </w:pPr>
            <w:r w:rsidRPr="00770B96">
              <w:rPr>
                <w:rFonts w:cs="Arial"/>
              </w:rPr>
              <w:t>Sean Aiello</w:t>
            </w:r>
          </w:p>
        </w:tc>
        <w:tc>
          <w:tcPr>
            <w:tcW w:w="2338" w:type="dxa"/>
            <w:shd w:val="clear" w:color="auto" w:fill="auto"/>
          </w:tcPr>
          <w:p w14:paraId="13933DF0" w14:textId="77777777" w:rsidR="0044242D" w:rsidRPr="00770B96" w:rsidRDefault="00644E10" w:rsidP="001C724B">
            <w:pPr>
              <w:jc w:val="center"/>
              <w:rPr>
                <w:rFonts w:cs="Arial"/>
              </w:rPr>
            </w:pPr>
            <w:r w:rsidRPr="00770B96">
              <w:rPr>
                <w:rFonts w:cs="Arial"/>
              </w:rPr>
              <w:t>Betsy Hester</w:t>
            </w:r>
          </w:p>
        </w:tc>
        <w:tc>
          <w:tcPr>
            <w:tcW w:w="2337" w:type="dxa"/>
            <w:shd w:val="clear" w:color="auto" w:fill="auto"/>
          </w:tcPr>
          <w:p w14:paraId="12BBE473" w14:textId="77777777" w:rsidR="0044242D" w:rsidRPr="00770B96" w:rsidRDefault="00644E10" w:rsidP="001C724B">
            <w:pPr>
              <w:jc w:val="center"/>
              <w:rPr>
                <w:rFonts w:cs="Arial"/>
              </w:rPr>
            </w:pPr>
            <w:r w:rsidRPr="00770B96">
              <w:rPr>
                <w:rFonts w:cs="Arial"/>
              </w:rPr>
              <w:t>Chas Morton</w:t>
            </w:r>
          </w:p>
        </w:tc>
        <w:tc>
          <w:tcPr>
            <w:tcW w:w="2337" w:type="dxa"/>
            <w:shd w:val="clear" w:color="auto" w:fill="auto"/>
          </w:tcPr>
          <w:p w14:paraId="4D37D576" w14:textId="77777777" w:rsidR="0044242D" w:rsidRPr="00770B96" w:rsidRDefault="00644E10" w:rsidP="001C724B">
            <w:pPr>
              <w:jc w:val="center"/>
              <w:rPr>
                <w:rFonts w:cs="Arial"/>
              </w:rPr>
            </w:pPr>
            <w:r w:rsidRPr="00770B96">
              <w:rPr>
                <w:rFonts w:cs="Arial"/>
              </w:rPr>
              <w:t>Pete Stresser</w:t>
            </w:r>
          </w:p>
        </w:tc>
      </w:tr>
      <w:tr w:rsidR="0000277A" w14:paraId="16614F21" w14:textId="77777777" w:rsidTr="001C724B">
        <w:tc>
          <w:tcPr>
            <w:tcW w:w="2338" w:type="dxa"/>
            <w:shd w:val="clear" w:color="auto" w:fill="auto"/>
          </w:tcPr>
          <w:p w14:paraId="41195B57" w14:textId="77777777" w:rsidR="0044242D" w:rsidRPr="00770B96" w:rsidRDefault="00644E10" w:rsidP="001C724B">
            <w:pPr>
              <w:jc w:val="center"/>
              <w:rPr>
                <w:rFonts w:cs="Arial"/>
                <w:b/>
              </w:rPr>
            </w:pPr>
            <w:r w:rsidRPr="00770B96">
              <w:rPr>
                <w:rFonts w:cs="Arial"/>
              </w:rPr>
              <w:t>Brian Beathard</w:t>
            </w:r>
          </w:p>
        </w:tc>
        <w:tc>
          <w:tcPr>
            <w:tcW w:w="2338" w:type="dxa"/>
            <w:shd w:val="clear" w:color="auto" w:fill="auto"/>
          </w:tcPr>
          <w:p w14:paraId="04D1F525" w14:textId="77777777" w:rsidR="0044242D" w:rsidRPr="00770B96" w:rsidRDefault="00644E10" w:rsidP="001C724B">
            <w:pPr>
              <w:jc w:val="center"/>
              <w:rPr>
                <w:rFonts w:cs="Arial"/>
              </w:rPr>
            </w:pPr>
            <w:r w:rsidRPr="00770B96">
              <w:rPr>
                <w:rFonts w:cs="Arial"/>
              </w:rPr>
              <w:t>Ricky Jones</w:t>
            </w:r>
          </w:p>
        </w:tc>
        <w:tc>
          <w:tcPr>
            <w:tcW w:w="2337" w:type="dxa"/>
            <w:shd w:val="clear" w:color="auto" w:fill="auto"/>
          </w:tcPr>
          <w:p w14:paraId="05B64C6F" w14:textId="77777777" w:rsidR="0044242D" w:rsidRPr="00770B96" w:rsidRDefault="00644E10" w:rsidP="001C724B">
            <w:pPr>
              <w:jc w:val="center"/>
              <w:rPr>
                <w:rFonts w:cs="Arial"/>
              </w:rPr>
            </w:pPr>
            <w:r w:rsidRPr="00770B96">
              <w:rPr>
                <w:rFonts w:cs="Arial"/>
              </w:rPr>
              <w:t>Erin Nations</w:t>
            </w:r>
          </w:p>
        </w:tc>
        <w:tc>
          <w:tcPr>
            <w:tcW w:w="2337" w:type="dxa"/>
            <w:shd w:val="clear" w:color="auto" w:fill="auto"/>
          </w:tcPr>
          <w:p w14:paraId="3D9EF672" w14:textId="77777777" w:rsidR="0044242D" w:rsidRPr="00770B96" w:rsidRDefault="00644E10" w:rsidP="001C724B">
            <w:pPr>
              <w:jc w:val="center"/>
              <w:rPr>
                <w:rFonts w:cs="Arial"/>
              </w:rPr>
            </w:pPr>
            <w:r>
              <w:rPr>
                <w:rFonts w:cs="Arial"/>
              </w:rPr>
              <w:t>Barb Sturgeon</w:t>
            </w:r>
          </w:p>
        </w:tc>
      </w:tr>
      <w:tr w:rsidR="0000277A" w14:paraId="1F599EB7" w14:textId="77777777" w:rsidTr="001C724B">
        <w:tc>
          <w:tcPr>
            <w:tcW w:w="2338" w:type="dxa"/>
            <w:shd w:val="clear" w:color="auto" w:fill="auto"/>
          </w:tcPr>
          <w:p w14:paraId="2E25650E" w14:textId="77777777" w:rsidR="0044242D" w:rsidRPr="00770B96" w:rsidRDefault="00644E10" w:rsidP="001C724B">
            <w:pPr>
              <w:jc w:val="center"/>
              <w:rPr>
                <w:rFonts w:cs="Arial"/>
              </w:rPr>
            </w:pPr>
            <w:r w:rsidRPr="00770B96">
              <w:rPr>
                <w:rFonts w:cs="Arial"/>
              </w:rPr>
              <w:t>Brian Clifford</w:t>
            </w:r>
          </w:p>
        </w:tc>
        <w:tc>
          <w:tcPr>
            <w:tcW w:w="2338" w:type="dxa"/>
            <w:shd w:val="clear" w:color="auto" w:fill="auto"/>
          </w:tcPr>
          <w:p w14:paraId="6BA2892C" w14:textId="77777777" w:rsidR="0044242D" w:rsidRPr="00770B96" w:rsidRDefault="00644E10" w:rsidP="001C724B">
            <w:pPr>
              <w:jc w:val="center"/>
              <w:rPr>
                <w:rFonts w:cs="Arial"/>
              </w:rPr>
            </w:pPr>
            <w:r w:rsidRPr="00770B96">
              <w:rPr>
                <w:rFonts w:cs="Arial"/>
              </w:rPr>
              <w:t>David Landrum</w:t>
            </w:r>
          </w:p>
        </w:tc>
        <w:tc>
          <w:tcPr>
            <w:tcW w:w="2337" w:type="dxa"/>
            <w:shd w:val="clear" w:color="auto" w:fill="auto"/>
          </w:tcPr>
          <w:p w14:paraId="55755AF0" w14:textId="77777777" w:rsidR="0044242D" w:rsidRPr="00770B96" w:rsidRDefault="00644E10" w:rsidP="001C724B">
            <w:pPr>
              <w:jc w:val="center"/>
              <w:rPr>
                <w:rFonts w:cs="Arial"/>
              </w:rPr>
            </w:pPr>
            <w:r>
              <w:rPr>
                <w:rFonts w:cs="Arial"/>
              </w:rPr>
              <w:t>Chris Richards</w:t>
            </w:r>
          </w:p>
        </w:tc>
        <w:tc>
          <w:tcPr>
            <w:tcW w:w="2337" w:type="dxa"/>
            <w:shd w:val="clear" w:color="auto" w:fill="auto"/>
          </w:tcPr>
          <w:p w14:paraId="122E9011" w14:textId="77777777" w:rsidR="0044242D" w:rsidRPr="00770B96" w:rsidRDefault="00644E10" w:rsidP="001C724B">
            <w:pPr>
              <w:jc w:val="center"/>
              <w:rPr>
                <w:rFonts w:cs="Arial"/>
              </w:rPr>
            </w:pPr>
            <w:r w:rsidRPr="00770B96">
              <w:rPr>
                <w:rFonts w:cs="Arial"/>
              </w:rPr>
              <w:t>Drew Torres</w:t>
            </w:r>
          </w:p>
        </w:tc>
      </w:tr>
      <w:tr w:rsidR="0000277A" w14:paraId="0B911ECF" w14:textId="77777777" w:rsidTr="001C724B">
        <w:tc>
          <w:tcPr>
            <w:tcW w:w="2338" w:type="dxa"/>
            <w:shd w:val="clear" w:color="auto" w:fill="auto"/>
          </w:tcPr>
          <w:p w14:paraId="4C2A9158" w14:textId="77777777" w:rsidR="0044242D" w:rsidRPr="00770B96" w:rsidRDefault="00644E10" w:rsidP="001C724B">
            <w:pPr>
              <w:jc w:val="center"/>
              <w:rPr>
                <w:rFonts w:cs="Arial"/>
              </w:rPr>
            </w:pPr>
            <w:r w:rsidRPr="00770B96">
              <w:rPr>
                <w:rFonts w:cs="Arial"/>
              </w:rPr>
              <w:t>Jeff Graves</w:t>
            </w:r>
          </w:p>
        </w:tc>
        <w:tc>
          <w:tcPr>
            <w:tcW w:w="2338" w:type="dxa"/>
            <w:shd w:val="clear" w:color="auto" w:fill="auto"/>
          </w:tcPr>
          <w:p w14:paraId="1816C605" w14:textId="77777777" w:rsidR="0044242D" w:rsidRPr="00770B96" w:rsidRDefault="00644E10" w:rsidP="001C724B">
            <w:pPr>
              <w:jc w:val="center"/>
              <w:rPr>
                <w:rFonts w:cs="Arial"/>
              </w:rPr>
            </w:pPr>
            <w:r w:rsidRPr="00770B96">
              <w:rPr>
                <w:rFonts w:cs="Arial"/>
              </w:rPr>
              <w:t>Gregg Lawrence</w:t>
            </w:r>
          </w:p>
        </w:tc>
        <w:tc>
          <w:tcPr>
            <w:tcW w:w="2337" w:type="dxa"/>
            <w:shd w:val="clear" w:color="auto" w:fill="auto"/>
          </w:tcPr>
          <w:p w14:paraId="3CB77A9E" w14:textId="77777777" w:rsidR="0044242D" w:rsidRPr="00770B96" w:rsidRDefault="00644E10" w:rsidP="001C724B">
            <w:pPr>
              <w:jc w:val="center"/>
              <w:rPr>
                <w:rFonts w:cs="Arial"/>
              </w:rPr>
            </w:pPr>
            <w:r w:rsidRPr="00770B96">
              <w:rPr>
                <w:rFonts w:cs="Arial"/>
              </w:rPr>
              <w:t>Greg Sanford</w:t>
            </w:r>
          </w:p>
        </w:tc>
        <w:tc>
          <w:tcPr>
            <w:tcW w:w="2337" w:type="dxa"/>
            <w:shd w:val="clear" w:color="auto" w:fill="auto"/>
          </w:tcPr>
          <w:p w14:paraId="65E7E034" w14:textId="77777777" w:rsidR="0044242D" w:rsidRPr="00770B96" w:rsidRDefault="00644E10" w:rsidP="001C724B">
            <w:pPr>
              <w:jc w:val="center"/>
              <w:rPr>
                <w:rFonts w:cs="Arial"/>
              </w:rPr>
            </w:pPr>
            <w:r w:rsidRPr="00770B96">
              <w:rPr>
                <w:rFonts w:cs="Arial"/>
              </w:rPr>
              <w:t>Tom Tunnicliffe</w:t>
            </w:r>
          </w:p>
        </w:tc>
      </w:tr>
      <w:tr w:rsidR="0000277A" w14:paraId="2F339D92" w14:textId="77777777" w:rsidTr="001C724B">
        <w:tc>
          <w:tcPr>
            <w:tcW w:w="2338" w:type="dxa"/>
            <w:shd w:val="clear" w:color="auto" w:fill="auto"/>
          </w:tcPr>
          <w:p w14:paraId="59579E99" w14:textId="77777777" w:rsidR="0044242D" w:rsidRPr="00770B96" w:rsidRDefault="00644E10" w:rsidP="001C724B">
            <w:pPr>
              <w:jc w:val="center"/>
              <w:rPr>
                <w:rFonts w:cs="Arial"/>
              </w:rPr>
            </w:pPr>
            <w:r w:rsidRPr="00770B96">
              <w:rPr>
                <w:rFonts w:cs="Arial"/>
              </w:rPr>
              <w:t>Meghan Guffee</w:t>
            </w:r>
          </w:p>
        </w:tc>
        <w:tc>
          <w:tcPr>
            <w:tcW w:w="2338" w:type="dxa"/>
            <w:shd w:val="clear" w:color="auto" w:fill="auto"/>
          </w:tcPr>
          <w:p w14:paraId="116C44A7" w14:textId="77777777" w:rsidR="0044242D" w:rsidRPr="00770B96" w:rsidRDefault="00644E10" w:rsidP="001C724B">
            <w:pPr>
              <w:jc w:val="center"/>
              <w:rPr>
                <w:rFonts w:cs="Arial"/>
              </w:rPr>
            </w:pPr>
            <w:r w:rsidRPr="00770B96">
              <w:rPr>
                <w:rFonts w:cs="Arial"/>
              </w:rPr>
              <w:t>Lisa Lenox</w:t>
            </w:r>
          </w:p>
        </w:tc>
        <w:tc>
          <w:tcPr>
            <w:tcW w:w="2337" w:type="dxa"/>
            <w:shd w:val="clear" w:color="auto" w:fill="auto"/>
          </w:tcPr>
          <w:p w14:paraId="019271D2" w14:textId="77777777" w:rsidR="0044242D" w:rsidRPr="00770B96" w:rsidRDefault="00644E10" w:rsidP="001C724B">
            <w:pPr>
              <w:jc w:val="center"/>
              <w:rPr>
                <w:rFonts w:cs="Arial"/>
              </w:rPr>
            </w:pPr>
            <w:r w:rsidRPr="00770B96">
              <w:rPr>
                <w:rFonts w:cs="Arial"/>
              </w:rPr>
              <w:t>Mary Smith</w:t>
            </w:r>
          </w:p>
        </w:tc>
        <w:tc>
          <w:tcPr>
            <w:tcW w:w="2337" w:type="dxa"/>
            <w:shd w:val="clear" w:color="auto" w:fill="auto"/>
          </w:tcPr>
          <w:p w14:paraId="6A252CC6" w14:textId="77777777" w:rsidR="0044242D" w:rsidRPr="00770B96" w:rsidRDefault="00644E10" w:rsidP="001C724B">
            <w:pPr>
              <w:jc w:val="center"/>
              <w:rPr>
                <w:rFonts w:cs="Arial"/>
              </w:rPr>
            </w:pPr>
            <w:r w:rsidRPr="00770B96">
              <w:rPr>
                <w:rFonts w:cs="Arial"/>
              </w:rPr>
              <w:t>Paul Webb</w:t>
            </w:r>
          </w:p>
        </w:tc>
      </w:tr>
      <w:tr w:rsidR="0000277A" w14:paraId="7E917220" w14:textId="77777777" w:rsidTr="001C724B">
        <w:tc>
          <w:tcPr>
            <w:tcW w:w="2338" w:type="dxa"/>
            <w:shd w:val="clear" w:color="auto" w:fill="auto"/>
          </w:tcPr>
          <w:p w14:paraId="6A30AFB8" w14:textId="77777777" w:rsidR="0044242D" w:rsidRPr="00770B96" w:rsidRDefault="00644E10" w:rsidP="001C724B">
            <w:pPr>
              <w:jc w:val="center"/>
              <w:rPr>
                <w:rFonts w:cs="Arial"/>
              </w:rPr>
            </w:pPr>
            <w:r w:rsidRPr="00770B96">
              <w:rPr>
                <w:rFonts w:cs="Arial"/>
              </w:rPr>
              <w:t>Judy Herbert</w:t>
            </w:r>
          </w:p>
        </w:tc>
        <w:tc>
          <w:tcPr>
            <w:tcW w:w="2338" w:type="dxa"/>
            <w:shd w:val="clear" w:color="auto" w:fill="auto"/>
          </w:tcPr>
          <w:p w14:paraId="68D22332" w14:textId="77777777" w:rsidR="0044242D" w:rsidRPr="00770B96" w:rsidRDefault="00644E10" w:rsidP="001C724B">
            <w:pPr>
              <w:jc w:val="center"/>
              <w:rPr>
                <w:rFonts w:cs="Arial"/>
              </w:rPr>
            </w:pPr>
            <w:r w:rsidRPr="00770B96">
              <w:rPr>
                <w:rFonts w:cs="Arial"/>
              </w:rPr>
              <w:t>Jennifer Mason</w:t>
            </w:r>
          </w:p>
        </w:tc>
        <w:tc>
          <w:tcPr>
            <w:tcW w:w="2337" w:type="dxa"/>
            <w:shd w:val="clear" w:color="auto" w:fill="auto"/>
          </w:tcPr>
          <w:p w14:paraId="609D30F2" w14:textId="77777777" w:rsidR="0044242D" w:rsidRPr="00770B96" w:rsidRDefault="00644E10" w:rsidP="001C724B">
            <w:pPr>
              <w:jc w:val="center"/>
              <w:rPr>
                <w:rFonts w:cs="Arial"/>
              </w:rPr>
            </w:pPr>
            <w:r w:rsidRPr="00770B96">
              <w:rPr>
                <w:rFonts w:cs="Arial"/>
              </w:rPr>
              <w:t>Steve Smith</w:t>
            </w:r>
          </w:p>
        </w:tc>
        <w:tc>
          <w:tcPr>
            <w:tcW w:w="2337" w:type="dxa"/>
            <w:shd w:val="clear" w:color="auto" w:fill="auto"/>
          </w:tcPr>
          <w:p w14:paraId="096B9074" w14:textId="77777777" w:rsidR="0044242D" w:rsidRPr="00770B96" w:rsidRDefault="00644E10" w:rsidP="001C724B">
            <w:pPr>
              <w:jc w:val="center"/>
              <w:rPr>
                <w:rFonts w:cs="Arial"/>
              </w:rPr>
            </w:pPr>
            <w:r w:rsidRPr="00770B96">
              <w:rPr>
                <w:rFonts w:cs="Arial"/>
              </w:rPr>
              <w:t>Matt Williams</w:t>
            </w:r>
          </w:p>
        </w:tc>
      </w:tr>
    </w:tbl>
    <w:p w14:paraId="2CD43A79" w14:textId="77777777" w:rsidR="0044242D" w:rsidRDefault="0044242D" w:rsidP="004F7416">
      <w:pPr>
        <w:spacing w:line="480" w:lineRule="auto"/>
        <w:jc w:val="both"/>
        <w:rPr>
          <w:rFonts w:cs="Arial"/>
        </w:rPr>
      </w:pPr>
    </w:p>
    <w:p w14:paraId="64D40FBE" w14:textId="77777777" w:rsidR="004F7416" w:rsidRDefault="00644E10" w:rsidP="0044242D">
      <w:pPr>
        <w:spacing w:line="480" w:lineRule="auto"/>
        <w:jc w:val="both"/>
      </w:pPr>
      <w:r>
        <w:rPr>
          <w:rFonts w:cs="Arial"/>
        </w:rPr>
        <w:tab/>
      </w:r>
      <w:r w:rsidRPr="006C5D6C">
        <w:t xml:space="preserve">Resolution No. </w:t>
      </w:r>
      <w:r>
        <w:t>1</w:t>
      </w:r>
      <w:r w:rsidRPr="006C5D6C">
        <w:t>-2</w:t>
      </w:r>
      <w:r>
        <w:t>3</w:t>
      </w:r>
      <w:r w:rsidRPr="006C5D6C">
        <w:t>-</w:t>
      </w:r>
      <w:r>
        <w:t>18, as amended,</w:t>
      </w:r>
      <w:r w:rsidRPr="006C5D6C">
        <w:t xml:space="preserve"> passed by </w:t>
      </w:r>
      <w:r>
        <w:t xml:space="preserve">unanimous </w:t>
      </w:r>
      <w:r w:rsidRPr="006C5D6C">
        <w:t xml:space="preserve">recorded vote, </w:t>
      </w:r>
      <w:r>
        <w:t xml:space="preserve">24 ‘Yes’ and </w:t>
      </w:r>
      <w:r w:rsidRPr="006C5D6C">
        <w:t>0 ‘No’</w:t>
      </w:r>
      <w:r>
        <w:t xml:space="preserve"> </w:t>
      </w:r>
      <w:r w:rsidRPr="006C5D6C">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338"/>
        <w:gridCol w:w="2337"/>
        <w:gridCol w:w="2337"/>
      </w:tblGrid>
      <w:tr w:rsidR="0000277A" w14:paraId="76D9566E" w14:textId="77777777" w:rsidTr="001C724B">
        <w:tc>
          <w:tcPr>
            <w:tcW w:w="2338" w:type="dxa"/>
            <w:shd w:val="clear" w:color="auto" w:fill="auto"/>
          </w:tcPr>
          <w:p w14:paraId="366CD96B" w14:textId="77777777" w:rsidR="004F7416" w:rsidRPr="00770B96" w:rsidRDefault="00644E10" w:rsidP="001C724B">
            <w:pPr>
              <w:jc w:val="center"/>
              <w:rPr>
                <w:rFonts w:cs="Arial"/>
                <w:u w:val="single"/>
              </w:rPr>
            </w:pPr>
            <w:r>
              <w:rPr>
                <w:rFonts w:cs="Arial"/>
                <w:u w:val="single"/>
              </w:rPr>
              <w:t>YES</w:t>
            </w:r>
          </w:p>
        </w:tc>
        <w:tc>
          <w:tcPr>
            <w:tcW w:w="2338" w:type="dxa"/>
            <w:shd w:val="clear" w:color="auto" w:fill="auto"/>
          </w:tcPr>
          <w:p w14:paraId="08DDBF35" w14:textId="77777777" w:rsidR="004F7416" w:rsidRPr="00770B96" w:rsidRDefault="00644E10" w:rsidP="001C724B">
            <w:pPr>
              <w:jc w:val="center"/>
              <w:rPr>
                <w:rFonts w:cs="Arial"/>
                <w:u w:val="single"/>
              </w:rPr>
            </w:pPr>
            <w:r>
              <w:rPr>
                <w:rFonts w:cs="Arial"/>
                <w:u w:val="single"/>
              </w:rPr>
              <w:t>YES</w:t>
            </w:r>
          </w:p>
        </w:tc>
        <w:tc>
          <w:tcPr>
            <w:tcW w:w="2337" w:type="dxa"/>
            <w:shd w:val="clear" w:color="auto" w:fill="auto"/>
          </w:tcPr>
          <w:p w14:paraId="3DFD05DB" w14:textId="77777777" w:rsidR="004F7416" w:rsidRPr="00770B96" w:rsidRDefault="00644E10" w:rsidP="001C724B">
            <w:pPr>
              <w:jc w:val="center"/>
              <w:rPr>
                <w:rFonts w:cs="Arial"/>
                <w:u w:val="single"/>
              </w:rPr>
            </w:pPr>
            <w:r>
              <w:rPr>
                <w:rFonts w:cs="Arial"/>
                <w:u w:val="single"/>
              </w:rPr>
              <w:t>YES</w:t>
            </w:r>
          </w:p>
        </w:tc>
        <w:tc>
          <w:tcPr>
            <w:tcW w:w="2337" w:type="dxa"/>
            <w:shd w:val="clear" w:color="auto" w:fill="auto"/>
          </w:tcPr>
          <w:p w14:paraId="2ED685D7" w14:textId="77777777" w:rsidR="004F7416" w:rsidRPr="00770B96" w:rsidRDefault="00644E10" w:rsidP="001C724B">
            <w:pPr>
              <w:jc w:val="center"/>
              <w:rPr>
                <w:rFonts w:cs="Arial"/>
                <w:u w:val="single"/>
              </w:rPr>
            </w:pPr>
            <w:r>
              <w:rPr>
                <w:rFonts w:cs="Arial"/>
                <w:u w:val="single"/>
              </w:rPr>
              <w:t>YES</w:t>
            </w:r>
          </w:p>
        </w:tc>
      </w:tr>
      <w:tr w:rsidR="0000277A" w14:paraId="0458F1E0" w14:textId="77777777" w:rsidTr="001C724B">
        <w:tc>
          <w:tcPr>
            <w:tcW w:w="2338" w:type="dxa"/>
            <w:shd w:val="clear" w:color="auto" w:fill="auto"/>
          </w:tcPr>
          <w:p w14:paraId="0AD5A530" w14:textId="77777777" w:rsidR="004F7416" w:rsidRPr="00770B96" w:rsidRDefault="00644E10" w:rsidP="001C724B">
            <w:pPr>
              <w:jc w:val="center"/>
              <w:rPr>
                <w:rFonts w:cs="Arial"/>
              </w:rPr>
            </w:pPr>
            <w:r w:rsidRPr="00770B96">
              <w:rPr>
                <w:rFonts w:cs="Arial"/>
              </w:rPr>
              <w:t>Sean Aiello</w:t>
            </w:r>
          </w:p>
        </w:tc>
        <w:tc>
          <w:tcPr>
            <w:tcW w:w="2338" w:type="dxa"/>
            <w:shd w:val="clear" w:color="auto" w:fill="auto"/>
          </w:tcPr>
          <w:p w14:paraId="412ED337" w14:textId="77777777" w:rsidR="004F7416" w:rsidRPr="00770B96" w:rsidRDefault="00644E10" w:rsidP="001C724B">
            <w:pPr>
              <w:jc w:val="center"/>
              <w:rPr>
                <w:rFonts w:cs="Arial"/>
              </w:rPr>
            </w:pPr>
            <w:r w:rsidRPr="00770B96">
              <w:rPr>
                <w:rFonts w:cs="Arial"/>
              </w:rPr>
              <w:t>Betsy Hester</w:t>
            </w:r>
          </w:p>
        </w:tc>
        <w:tc>
          <w:tcPr>
            <w:tcW w:w="2337" w:type="dxa"/>
            <w:shd w:val="clear" w:color="auto" w:fill="auto"/>
          </w:tcPr>
          <w:p w14:paraId="3C69C856" w14:textId="77777777" w:rsidR="004F7416" w:rsidRPr="00770B96" w:rsidRDefault="00644E10" w:rsidP="001C724B">
            <w:pPr>
              <w:jc w:val="center"/>
              <w:rPr>
                <w:rFonts w:cs="Arial"/>
              </w:rPr>
            </w:pPr>
            <w:r w:rsidRPr="00770B96">
              <w:rPr>
                <w:rFonts w:cs="Arial"/>
              </w:rPr>
              <w:t>Chas Morton</w:t>
            </w:r>
          </w:p>
        </w:tc>
        <w:tc>
          <w:tcPr>
            <w:tcW w:w="2337" w:type="dxa"/>
            <w:shd w:val="clear" w:color="auto" w:fill="auto"/>
          </w:tcPr>
          <w:p w14:paraId="41375F89" w14:textId="77777777" w:rsidR="004F7416" w:rsidRPr="00770B96" w:rsidRDefault="00644E10" w:rsidP="001C724B">
            <w:pPr>
              <w:jc w:val="center"/>
              <w:rPr>
                <w:rFonts w:cs="Arial"/>
              </w:rPr>
            </w:pPr>
            <w:r w:rsidRPr="00770B96">
              <w:rPr>
                <w:rFonts w:cs="Arial"/>
              </w:rPr>
              <w:t>Pete Stresser</w:t>
            </w:r>
          </w:p>
        </w:tc>
      </w:tr>
      <w:tr w:rsidR="0000277A" w14:paraId="38466BDE" w14:textId="77777777" w:rsidTr="001C724B">
        <w:tc>
          <w:tcPr>
            <w:tcW w:w="2338" w:type="dxa"/>
            <w:shd w:val="clear" w:color="auto" w:fill="auto"/>
          </w:tcPr>
          <w:p w14:paraId="6343CF74" w14:textId="77777777" w:rsidR="004F7416" w:rsidRPr="00770B96" w:rsidRDefault="00644E10" w:rsidP="001C724B">
            <w:pPr>
              <w:jc w:val="center"/>
              <w:rPr>
                <w:rFonts w:cs="Arial"/>
                <w:b/>
              </w:rPr>
            </w:pPr>
            <w:r w:rsidRPr="00770B96">
              <w:rPr>
                <w:rFonts w:cs="Arial"/>
              </w:rPr>
              <w:t>Brian Beathard</w:t>
            </w:r>
          </w:p>
        </w:tc>
        <w:tc>
          <w:tcPr>
            <w:tcW w:w="2338" w:type="dxa"/>
            <w:shd w:val="clear" w:color="auto" w:fill="auto"/>
          </w:tcPr>
          <w:p w14:paraId="3B7A6E02" w14:textId="77777777" w:rsidR="004F7416" w:rsidRPr="00770B96" w:rsidRDefault="00644E10" w:rsidP="001C724B">
            <w:pPr>
              <w:jc w:val="center"/>
              <w:rPr>
                <w:rFonts w:cs="Arial"/>
              </w:rPr>
            </w:pPr>
            <w:r w:rsidRPr="00770B96">
              <w:rPr>
                <w:rFonts w:cs="Arial"/>
              </w:rPr>
              <w:t>Ricky Jones</w:t>
            </w:r>
          </w:p>
        </w:tc>
        <w:tc>
          <w:tcPr>
            <w:tcW w:w="2337" w:type="dxa"/>
            <w:shd w:val="clear" w:color="auto" w:fill="auto"/>
          </w:tcPr>
          <w:p w14:paraId="62DB0689" w14:textId="77777777" w:rsidR="004F7416" w:rsidRPr="00770B96" w:rsidRDefault="00644E10" w:rsidP="001C724B">
            <w:pPr>
              <w:jc w:val="center"/>
              <w:rPr>
                <w:rFonts w:cs="Arial"/>
              </w:rPr>
            </w:pPr>
            <w:r w:rsidRPr="00770B96">
              <w:rPr>
                <w:rFonts w:cs="Arial"/>
              </w:rPr>
              <w:t>Erin Nations</w:t>
            </w:r>
          </w:p>
        </w:tc>
        <w:tc>
          <w:tcPr>
            <w:tcW w:w="2337" w:type="dxa"/>
            <w:shd w:val="clear" w:color="auto" w:fill="auto"/>
          </w:tcPr>
          <w:p w14:paraId="07969E60" w14:textId="77777777" w:rsidR="004F7416" w:rsidRPr="00770B96" w:rsidRDefault="00644E10" w:rsidP="001C724B">
            <w:pPr>
              <w:jc w:val="center"/>
              <w:rPr>
                <w:rFonts w:cs="Arial"/>
              </w:rPr>
            </w:pPr>
            <w:r>
              <w:rPr>
                <w:rFonts w:cs="Arial"/>
              </w:rPr>
              <w:t>Barb Sturgeon</w:t>
            </w:r>
          </w:p>
        </w:tc>
      </w:tr>
      <w:tr w:rsidR="0000277A" w14:paraId="62F1791F" w14:textId="77777777" w:rsidTr="001C724B">
        <w:tc>
          <w:tcPr>
            <w:tcW w:w="2338" w:type="dxa"/>
            <w:shd w:val="clear" w:color="auto" w:fill="auto"/>
          </w:tcPr>
          <w:p w14:paraId="00A4F6D3" w14:textId="77777777" w:rsidR="004F7416" w:rsidRPr="00770B96" w:rsidRDefault="00644E10" w:rsidP="001C724B">
            <w:pPr>
              <w:jc w:val="center"/>
              <w:rPr>
                <w:rFonts w:cs="Arial"/>
              </w:rPr>
            </w:pPr>
            <w:r w:rsidRPr="00770B96">
              <w:rPr>
                <w:rFonts w:cs="Arial"/>
              </w:rPr>
              <w:t xml:space="preserve">Brian </w:t>
            </w:r>
            <w:r w:rsidRPr="00770B96">
              <w:rPr>
                <w:rFonts w:cs="Arial"/>
              </w:rPr>
              <w:t>Clifford</w:t>
            </w:r>
          </w:p>
        </w:tc>
        <w:tc>
          <w:tcPr>
            <w:tcW w:w="2338" w:type="dxa"/>
            <w:shd w:val="clear" w:color="auto" w:fill="auto"/>
          </w:tcPr>
          <w:p w14:paraId="539DA197" w14:textId="77777777" w:rsidR="004F7416" w:rsidRPr="00770B96" w:rsidRDefault="00644E10" w:rsidP="001C724B">
            <w:pPr>
              <w:jc w:val="center"/>
              <w:rPr>
                <w:rFonts w:cs="Arial"/>
              </w:rPr>
            </w:pPr>
            <w:r w:rsidRPr="00770B96">
              <w:rPr>
                <w:rFonts w:cs="Arial"/>
              </w:rPr>
              <w:t>David Landrum</w:t>
            </w:r>
          </w:p>
        </w:tc>
        <w:tc>
          <w:tcPr>
            <w:tcW w:w="2337" w:type="dxa"/>
            <w:shd w:val="clear" w:color="auto" w:fill="auto"/>
          </w:tcPr>
          <w:p w14:paraId="614D0CC0" w14:textId="77777777" w:rsidR="004F7416" w:rsidRPr="00770B96" w:rsidRDefault="00644E10" w:rsidP="001C724B">
            <w:pPr>
              <w:jc w:val="center"/>
              <w:rPr>
                <w:rFonts w:cs="Arial"/>
              </w:rPr>
            </w:pPr>
            <w:r>
              <w:rPr>
                <w:rFonts w:cs="Arial"/>
              </w:rPr>
              <w:t>Chris Richards</w:t>
            </w:r>
          </w:p>
        </w:tc>
        <w:tc>
          <w:tcPr>
            <w:tcW w:w="2337" w:type="dxa"/>
            <w:shd w:val="clear" w:color="auto" w:fill="auto"/>
          </w:tcPr>
          <w:p w14:paraId="63EF0075" w14:textId="77777777" w:rsidR="004F7416" w:rsidRPr="00770B96" w:rsidRDefault="00644E10" w:rsidP="001C724B">
            <w:pPr>
              <w:jc w:val="center"/>
              <w:rPr>
                <w:rFonts w:cs="Arial"/>
              </w:rPr>
            </w:pPr>
            <w:r w:rsidRPr="00770B96">
              <w:rPr>
                <w:rFonts w:cs="Arial"/>
              </w:rPr>
              <w:t>Drew Torres</w:t>
            </w:r>
          </w:p>
        </w:tc>
      </w:tr>
      <w:tr w:rsidR="0000277A" w14:paraId="644C141B" w14:textId="77777777" w:rsidTr="001C724B">
        <w:tc>
          <w:tcPr>
            <w:tcW w:w="2338" w:type="dxa"/>
            <w:shd w:val="clear" w:color="auto" w:fill="auto"/>
          </w:tcPr>
          <w:p w14:paraId="64C07453" w14:textId="77777777" w:rsidR="004F7416" w:rsidRPr="00770B96" w:rsidRDefault="00644E10" w:rsidP="001C724B">
            <w:pPr>
              <w:jc w:val="center"/>
              <w:rPr>
                <w:rFonts w:cs="Arial"/>
              </w:rPr>
            </w:pPr>
            <w:r w:rsidRPr="00770B96">
              <w:rPr>
                <w:rFonts w:cs="Arial"/>
              </w:rPr>
              <w:t>Jeff Graves</w:t>
            </w:r>
          </w:p>
        </w:tc>
        <w:tc>
          <w:tcPr>
            <w:tcW w:w="2338" w:type="dxa"/>
            <w:shd w:val="clear" w:color="auto" w:fill="auto"/>
          </w:tcPr>
          <w:p w14:paraId="463B7ABB" w14:textId="77777777" w:rsidR="004F7416" w:rsidRPr="00770B96" w:rsidRDefault="00644E10" w:rsidP="001C724B">
            <w:pPr>
              <w:jc w:val="center"/>
              <w:rPr>
                <w:rFonts w:cs="Arial"/>
              </w:rPr>
            </w:pPr>
            <w:r w:rsidRPr="00770B96">
              <w:rPr>
                <w:rFonts w:cs="Arial"/>
              </w:rPr>
              <w:t>Gregg Lawrence</w:t>
            </w:r>
          </w:p>
        </w:tc>
        <w:tc>
          <w:tcPr>
            <w:tcW w:w="2337" w:type="dxa"/>
            <w:shd w:val="clear" w:color="auto" w:fill="auto"/>
          </w:tcPr>
          <w:p w14:paraId="72E024F5" w14:textId="77777777" w:rsidR="004F7416" w:rsidRPr="00770B96" w:rsidRDefault="00644E10" w:rsidP="001C724B">
            <w:pPr>
              <w:jc w:val="center"/>
              <w:rPr>
                <w:rFonts w:cs="Arial"/>
              </w:rPr>
            </w:pPr>
            <w:r w:rsidRPr="00770B96">
              <w:rPr>
                <w:rFonts w:cs="Arial"/>
              </w:rPr>
              <w:t>Greg Sanford</w:t>
            </w:r>
          </w:p>
        </w:tc>
        <w:tc>
          <w:tcPr>
            <w:tcW w:w="2337" w:type="dxa"/>
            <w:shd w:val="clear" w:color="auto" w:fill="auto"/>
          </w:tcPr>
          <w:p w14:paraId="1BF6C0B8" w14:textId="77777777" w:rsidR="004F7416" w:rsidRPr="00770B96" w:rsidRDefault="00644E10" w:rsidP="001C724B">
            <w:pPr>
              <w:jc w:val="center"/>
              <w:rPr>
                <w:rFonts w:cs="Arial"/>
              </w:rPr>
            </w:pPr>
            <w:r w:rsidRPr="00770B96">
              <w:rPr>
                <w:rFonts w:cs="Arial"/>
              </w:rPr>
              <w:t>Tom Tunnicliffe</w:t>
            </w:r>
          </w:p>
        </w:tc>
      </w:tr>
      <w:tr w:rsidR="0000277A" w14:paraId="339E1DB4" w14:textId="77777777" w:rsidTr="001C724B">
        <w:tc>
          <w:tcPr>
            <w:tcW w:w="2338" w:type="dxa"/>
            <w:shd w:val="clear" w:color="auto" w:fill="auto"/>
          </w:tcPr>
          <w:p w14:paraId="55AC31AA" w14:textId="77777777" w:rsidR="004F7416" w:rsidRPr="00770B96" w:rsidRDefault="00644E10" w:rsidP="001C724B">
            <w:pPr>
              <w:jc w:val="center"/>
              <w:rPr>
                <w:rFonts w:cs="Arial"/>
              </w:rPr>
            </w:pPr>
            <w:r w:rsidRPr="00770B96">
              <w:rPr>
                <w:rFonts w:cs="Arial"/>
              </w:rPr>
              <w:t>Meghan Guffee</w:t>
            </w:r>
          </w:p>
        </w:tc>
        <w:tc>
          <w:tcPr>
            <w:tcW w:w="2338" w:type="dxa"/>
            <w:shd w:val="clear" w:color="auto" w:fill="auto"/>
          </w:tcPr>
          <w:p w14:paraId="49FA2923" w14:textId="77777777" w:rsidR="004F7416" w:rsidRPr="00770B96" w:rsidRDefault="00644E10" w:rsidP="001C724B">
            <w:pPr>
              <w:jc w:val="center"/>
              <w:rPr>
                <w:rFonts w:cs="Arial"/>
              </w:rPr>
            </w:pPr>
            <w:r w:rsidRPr="00770B96">
              <w:rPr>
                <w:rFonts w:cs="Arial"/>
              </w:rPr>
              <w:t>Lisa Lenox</w:t>
            </w:r>
          </w:p>
        </w:tc>
        <w:tc>
          <w:tcPr>
            <w:tcW w:w="2337" w:type="dxa"/>
            <w:shd w:val="clear" w:color="auto" w:fill="auto"/>
          </w:tcPr>
          <w:p w14:paraId="1D091083" w14:textId="77777777" w:rsidR="004F7416" w:rsidRPr="00770B96" w:rsidRDefault="00644E10" w:rsidP="001C724B">
            <w:pPr>
              <w:jc w:val="center"/>
              <w:rPr>
                <w:rFonts w:cs="Arial"/>
              </w:rPr>
            </w:pPr>
            <w:r w:rsidRPr="00770B96">
              <w:rPr>
                <w:rFonts w:cs="Arial"/>
              </w:rPr>
              <w:t>Mary Smith</w:t>
            </w:r>
          </w:p>
        </w:tc>
        <w:tc>
          <w:tcPr>
            <w:tcW w:w="2337" w:type="dxa"/>
            <w:shd w:val="clear" w:color="auto" w:fill="auto"/>
          </w:tcPr>
          <w:p w14:paraId="7FCB4189" w14:textId="77777777" w:rsidR="004F7416" w:rsidRPr="00770B96" w:rsidRDefault="00644E10" w:rsidP="001C724B">
            <w:pPr>
              <w:jc w:val="center"/>
              <w:rPr>
                <w:rFonts w:cs="Arial"/>
              </w:rPr>
            </w:pPr>
            <w:r w:rsidRPr="00770B96">
              <w:rPr>
                <w:rFonts w:cs="Arial"/>
              </w:rPr>
              <w:t>Paul Webb</w:t>
            </w:r>
          </w:p>
        </w:tc>
      </w:tr>
      <w:tr w:rsidR="0000277A" w14:paraId="42AB6056" w14:textId="77777777" w:rsidTr="001C724B">
        <w:tc>
          <w:tcPr>
            <w:tcW w:w="2338" w:type="dxa"/>
            <w:shd w:val="clear" w:color="auto" w:fill="auto"/>
          </w:tcPr>
          <w:p w14:paraId="53E662D3" w14:textId="77777777" w:rsidR="004F7416" w:rsidRPr="00770B96" w:rsidRDefault="00644E10" w:rsidP="001C724B">
            <w:pPr>
              <w:jc w:val="center"/>
              <w:rPr>
                <w:rFonts w:cs="Arial"/>
              </w:rPr>
            </w:pPr>
            <w:r w:rsidRPr="00770B96">
              <w:rPr>
                <w:rFonts w:cs="Arial"/>
              </w:rPr>
              <w:t>Judy Herbert</w:t>
            </w:r>
          </w:p>
        </w:tc>
        <w:tc>
          <w:tcPr>
            <w:tcW w:w="2338" w:type="dxa"/>
            <w:shd w:val="clear" w:color="auto" w:fill="auto"/>
          </w:tcPr>
          <w:p w14:paraId="486A09B9" w14:textId="77777777" w:rsidR="004F7416" w:rsidRPr="00770B96" w:rsidRDefault="00644E10" w:rsidP="001C724B">
            <w:pPr>
              <w:jc w:val="center"/>
              <w:rPr>
                <w:rFonts w:cs="Arial"/>
              </w:rPr>
            </w:pPr>
            <w:r w:rsidRPr="00770B96">
              <w:rPr>
                <w:rFonts w:cs="Arial"/>
              </w:rPr>
              <w:t>Jennifer Mason</w:t>
            </w:r>
          </w:p>
        </w:tc>
        <w:tc>
          <w:tcPr>
            <w:tcW w:w="2337" w:type="dxa"/>
            <w:shd w:val="clear" w:color="auto" w:fill="auto"/>
          </w:tcPr>
          <w:p w14:paraId="2703EC94" w14:textId="77777777" w:rsidR="004F7416" w:rsidRPr="00770B96" w:rsidRDefault="00644E10" w:rsidP="001C724B">
            <w:pPr>
              <w:jc w:val="center"/>
              <w:rPr>
                <w:rFonts w:cs="Arial"/>
              </w:rPr>
            </w:pPr>
            <w:r w:rsidRPr="00770B96">
              <w:rPr>
                <w:rFonts w:cs="Arial"/>
              </w:rPr>
              <w:t>Steve Smith</w:t>
            </w:r>
          </w:p>
        </w:tc>
        <w:tc>
          <w:tcPr>
            <w:tcW w:w="2337" w:type="dxa"/>
            <w:shd w:val="clear" w:color="auto" w:fill="auto"/>
          </w:tcPr>
          <w:p w14:paraId="5C97B298" w14:textId="77777777" w:rsidR="004F7416" w:rsidRPr="00770B96" w:rsidRDefault="00644E10" w:rsidP="001C724B">
            <w:pPr>
              <w:jc w:val="center"/>
              <w:rPr>
                <w:rFonts w:cs="Arial"/>
              </w:rPr>
            </w:pPr>
            <w:r w:rsidRPr="00770B96">
              <w:rPr>
                <w:rFonts w:cs="Arial"/>
              </w:rPr>
              <w:t>Matt Williams</w:t>
            </w:r>
          </w:p>
        </w:tc>
      </w:tr>
    </w:tbl>
    <w:p w14:paraId="439BAB65" w14:textId="77777777" w:rsidR="00BA5734" w:rsidRDefault="00644E10" w:rsidP="003B02C8">
      <w:pPr>
        <w:spacing w:line="480" w:lineRule="auto"/>
        <w:jc w:val="both"/>
        <w:rPr>
          <w:rFonts w:cs="Arial"/>
        </w:rPr>
      </w:pPr>
      <w:r w:rsidRPr="006C5D6C">
        <w:rPr>
          <w:rFonts w:cs="Arial"/>
        </w:rPr>
        <w:t>_______________</w:t>
      </w:r>
    </w:p>
    <w:p w14:paraId="460B0799" w14:textId="77777777" w:rsidR="0036594D" w:rsidRPr="00CF2D7B" w:rsidRDefault="00644E10" w:rsidP="0036594D">
      <w:pPr>
        <w:spacing w:line="480" w:lineRule="auto"/>
        <w:jc w:val="both"/>
        <w:rPr>
          <w:rFonts w:cs="Arial"/>
        </w:rPr>
      </w:pPr>
      <w:r>
        <w:rPr>
          <w:rFonts w:eastAsia="Calibri" w:cs="Arial"/>
        </w:rPr>
        <w:tab/>
        <w:t>Meeting Adjourned – 9:00</w:t>
      </w:r>
      <w:r w:rsidR="001D1413">
        <w:rPr>
          <w:rFonts w:eastAsia="Calibri" w:cs="Arial"/>
        </w:rPr>
        <w:t xml:space="preserve"> </w:t>
      </w:r>
      <w:r w:rsidRPr="009977A7">
        <w:rPr>
          <w:rFonts w:eastAsia="Calibri" w:cs="Arial"/>
        </w:rPr>
        <w:t>p.m.</w:t>
      </w:r>
    </w:p>
    <w:p w14:paraId="302F647B" w14:textId="77777777" w:rsidR="0036594D" w:rsidRPr="003B02C8" w:rsidRDefault="0036594D" w:rsidP="003B02C8">
      <w:pPr>
        <w:spacing w:line="480" w:lineRule="auto"/>
        <w:jc w:val="both"/>
        <w:rPr>
          <w:rFonts w:cs="Arial"/>
        </w:rPr>
      </w:pPr>
    </w:p>
    <w:sectPr w:rsidR="0036594D" w:rsidRPr="003B02C8" w:rsidSect="00515C77">
      <w:type w:val="continuous"/>
      <w:pgSz w:w="12240" w:h="20160" w:code="5"/>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9E598" w14:textId="77777777" w:rsidR="00644E10" w:rsidRDefault="00644E10" w:rsidP="00644E10">
      <w:r>
        <w:separator/>
      </w:r>
    </w:p>
  </w:endnote>
  <w:endnote w:type="continuationSeparator" w:id="0">
    <w:p w14:paraId="75209600" w14:textId="77777777" w:rsidR="00644E10" w:rsidRDefault="00644E10" w:rsidP="0064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35AC2" w14:textId="77777777" w:rsidR="00644E10" w:rsidRDefault="00644E10" w:rsidP="00644E10">
      <w:r>
        <w:separator/>
      </w:r>
    </w:p>
  </w:footnote>
  <w:footnote w:type="continuationSeparator" w:id="0">
    <w:p w14:paraId="63A13FE6" w14:textId="77777777" w:rsidR="00644E10" w:rsidRDefault="00644E10" w:rsidP="0064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6A72" w14:textId="50339550" w:rsidR="00644E10" w:rsidRDefault="00644E10">
    <w:pPr>
      <w:pStyle w:val="Header"/>
    </w:pPr>
    <w:r>
      <w:t xml:space="preserve">Page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January 9, 2023</w:t>
    </w:r>
  </w:p>
  <w:p w14:paraId="1A5E521A" w14:textId="77777777" w:rsidR="00644E10" w:rsidRDefault="00644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0B58"/>
    <w:multiLevelType w:val="singleLevel"/>
    <w:tmpl w:val="6786EC28"/>
    <w:lvl w:ilvl="0">
      <w:start w:val="2"/>
      <w:numFmt w:val="upperLetter"/>
      <w:lvlText w:val="%1."/>
      <w:lvlJc w:val="left"/>
      <w:pPr>
        <w:tabs>
          <w:tab w:val="num" w:pos="720"/>
        </w:tabs>
        <w:ind w:left="720" w:hanging="720"/>
      </w:pPr>
      <w:rPr>
        <w:snapToGrid/>
        <w:spacing w:val="-4"/>
        <w:sz w:val="25"/>
        <w:szCs w:val="25"/>
        <w:u w:val="none"/>
      </w:rPr>
    </w:lvl>
  </w:abstractNum>
  <w:abstractNum w:abstractNumId="1" w15:restartNumberingAfterBreak="0">
    <w:nsid w:val="01D0C89D"/>
    <w:multiLevelType w:val="singleLevel"/>
    <w:tmpl w:val="D86640F8"/>
    <w:lvl w:ilvl="0">
      <w:start w:val="1"/>
      <w:numFmt w:val="upperLetter"/>
      <w:lvlText w:val="%1."/>
      <w:lvlJc w:val="left"/>
      <w:pPr>
        <w:tabs>
          <w:tab w:val="num" w:pos="1440"/>
        </w:tabs>
        <w:ind w:left="1440" w:hanging="720"/>
      </w:pPr>
      <w:rPr>
        <w:b w:val="0"/>
        <w:bCs/>
        <w:snapToGrid/>
        <w:spacing w:val="-6"/>
        <w:sz w:val="24"/>
        <w:szCs w:val="24"/>
      </w:rPr>
    </w:lvl>
  </w:abstractNum>
  <w:abstractNum w:abstractNumId="2" w15:restartNumberingAfterBreak="0">
    <w:nsid w:val="02338D56"/>
    <w:multiLevelType w:val="singleLevel"/>
    <w:tmpl w:val="ADD673BE"/>
    <w:lvl w:ilvl="0">
      <w:start w:val="1"/>
      <w:numFmt w:val="upperLetter"/>
      <w:lvlText w:val="%1."/>
      <w:lvlJc w:val="left"/>
      <w:pPr>
        <w:tabs>
          <w:tab w:val="num" w:pos="1440"/>
        </w:tabs>
        <w:ind w:left="1440" w:hanging="720"/>
      </w:pPr>
      <w:rPr>
        <w:snapToGrid/>
        <w:spacing w:val="-5"/>
        <w:sz w:val="25"/>
        <w:szCs w:val="25"/>
      </w:rPr>
    </w:lvl>
  </w:abstractNum>
  <w:abstractNum w:abstractNumId="3" w15:restartNumberingAfterBreak="0">
    <w:nsid w:val="0233DC2C"/>
    <w:multiLevelType w:val="singleLevel"/>
    <w:tmpl w:val="63EA78F7"/>
    <w:lvl w:ilvl="0">
      <w:start w:val="1"/>
      <w:numFmt w:val="upperLetter"/>
      <w:lvlText w:val="%1."/>
      <w:lvlJc w:val="left"/>
      <w:pPr>
        <w:tabs>
          <w:tab w:val="num" w:pos="1440"/>
        </w:tabs>
        <w:ind w:left="1440" w:hanging="720"/>
      </w:pPr>
      <w:rPr>
        <w:snapToGrid/>
        <w:spacing w:val="-4"/>
        <w:sz w:val="25"/>
        <w:szCs w:val="25"/>
      </w:rPr>
    </w:lvl>
  </w:abstractNum>
  <w:abstractNum w:abstractNumId="4" w15:restartNumberingAfterBreak="0">
    <w:nsid w:val="02788C1E"/>
    <w:multiLevelType w:val="singleLevel"/>
    <w:tmpl w:val="753733F2"/>
    <w:lvl w:ilvl="0">
      <w:start w:val="1"/>
      <w:numFmt w:val="decimal"/>
      <w:lvlText w:val="%1."/>
      <w:lvlJc w:val="left"/>
      <w:pPr>
        <w:tabs>
          <w:tab w:val="num" w:pos="2952"/>
        </w:tabs>
        <w:ind w:left="2952" w:hanging="720"/>
      </w:pPr>
      <w:rPr>
        <w:snapToGrid/>
        <w:spacing w:val="-4"/>
        <w:sz w:val="25"/>
        <w:szCs w:val="25"/>
      </w:rPr>
    </w:lvl>
  </w:abstractNum>
  <w:abstractNum w:abstractNumId="5" w15:restartNumberingAfterBreak="0">
    <w:nsid w:val="04092A83"/>
    <w:multiLevelType w:val="singleLevel"/>
    <w:tmpl w:val="4295685D"/>
    <w:lvl w:ilvl="0">
      <w:start w:val="11"/>
      <w:numFmt w:val="upperLetter"/>
      <w:lvlText w:val="%1."/>
      <w:lvlJc w:val="left"/>
      <w:pPr>
        <w:tabs>
          <w:tab w:val="num" w:pos="720"/>
        </w:tabs>
        <w:ind w:left="720" w:hanging="720"/>
      </w:pPr>
      <w:rPr>
        <w:snapToGrid/>
        <w:spacing w:val="-4"/>
        <w:sz w:val="25"/>
        <w:szCs w:val="25"/>
      </w:rPr>
    </w:lvl>
  </w:abstractNum>
  <w:abstractNum w:abstractNumId="6" w15:restartNumberingAfterBreak="0">
    <w:nsid w:val="0515D6B6"/>
    <w:multiLevelType w:val="singleLevel"/>
    <w:tmpl w:val="48A501F6"/>
    <w:lvl w:ilvl="0">
      <w:start w:val="1"/>
      <w:numFmt w:val="upperLetter"/>
      <w:lvlText w:val="%1."/>
      <w:lvlJc w:val="left"/>
      <w:pPr>
        <w:tabs>
          <w:tab w:val="num" w:pos="2160"/>
        </w:tabs>
        <w:ind w:left="2160" w:hanging="720"/>
      </w:pPr>
      <w:rPr>
        <w:snapToGrid/>
        <w:spacing w:val="-4"/>
        <w:sz w:val="25"/>
        <w:szCs w:val="25"/>
      </w:rPr>
    </w:lvl>
  </w:abstractNum>
  <w:abstractNum w:abstractNumId="7" w15:restartNumberingAfterBreak="0">
    <w:nsid w:val="0546C0E9"/>
    <w:multiLevelType w:val="singleLevel"/>
    <w:tmpl w:val="15B2D658"/>
    <w:lvl w:ilvl="0">
      <w:start w:val="1"/>
      <w:numFmt w:val="decimal"/>
      <w:lvlText w:val="%1."/>
      <w:lvlJc w:val="left"/>
      <w:pPr>
        <w:tabs>
          <w:tab w:val="num" w:pos="2160"/>
        </w:tabs>
        <w:ind w:left="2160" w:hanging="720"/>
      </w:pPr>
      <w:rPr>
        <w:rFonts w:hint="default"/>
        <w:snapToGrid/>
        <w:spacing w:val="-4"/>
        <w:sz w:val="25"/>
        <w:szCs w:val="25"/>
      </w:rPr>
    </w:lvl>
  </w:abstractNum>
  <w:abstractNum w:abstractNumId="8" w15:restartNumberingAfterBreak="0">
    <w:nsid w:val="05927E7E"/>
    <w:multiLevelType w:val="singleLevel"/>
    <w:tmpl w:val="6BCE14DA"/>
    <w:lvl w:ilvl="0">
      <w:start w:val="3"/>
      <w:numFmt w:val="upperLetter"/>
      <w:lvlText w:val="%1."/>
      <w:lvlJc w:val="left"/>
      <w:pPr>
        <w:tabs>
          <w:tab w:val="num" w:pos="1440"/>
        </w:tabs>
        <w:ind w:left="1440" w:hanging="720"/>
      </w:pPr>
      <w:rPr>
        <w:b w:val="0"/>
        <w:bCs/>
        <w:snapToGrid/>
        <w:spacing w:val="-6"/>
        <w:sz w:val="24"/>
        <w:szCs w:val="24"/>
      </w:rPr>
    </w:lvl>
  </w:abstractNum>
  <w:abstractNum w:abstractNumId="9" w15:restartNumberingAfterBreak="0">
    <w:nsid w:val="05BE82BD"/>
    <w:multiLevelType w:val="singleLevel"/>
    <w:tmpl w:val="5BFF2D78"/>
    <w:lvl w:ilvl="0">
      <w:start w:val="4"/>
      <w:numFmt w:val="upperLetter"/>
      <w:lvlText w:val="%1."/>
      <w:lvlJc w:val="left"/>
      <w:pPr>
        <w:tabs>
          <w:tab w:val="num" w:pos="720"/>
        </w:tabs>
        <w:ind w:left="720" w:hanging="720"/>
      </w:pPr>
      <w:rPr>
        <w:snapToGrid/>
        <w:sz w:val="25"/>
        <w:szCs w:val="25"/>
      </w:rPr>
    </w:lvl>
  </w:abstractNum>
  <w:abstractNum w:abstractNumId="10" w15:restartNumberingAfterBreak="0">
    <w:nsid w:val="064384CC"/>
    <w:multiLevelType w:val="singleLevel"/>
    <w:tmpl w:val="1C546E4F"/>
    <w:lvl w:ilvl="0">
      <w:start w:val="1"/>
      <w:numFmt w:val="decimal"/>
      <w:lvlText w:val="%1."/>
      <w:lvlJc w:val="left"/>
      <w:pPr>
        <w:tabs>
          <w:tab w:val="num" w:pos="1440"/>
        </w:tabs>
        <w:ind w:left="1440" w:hanging="720"/>
      </w:pPr>
      <w:rPr>
        <w:snapToGrid/>
        <w:spacing w:val="-6"/>
        <w:sz w:val="25"/>
        <w:szCs w:val="25"/>
      </w:rPr>
    </w:lvl>
  </w:abstractNum>
  <w:abstractNum w:abstractNumId="11" w15:restartNumberingAfterBreak="0">
    <w:nsid w:val="0673FA3B"/>
    <w:multiLevelType w:val="singleLevel"/>
    <w:tmpl w:val="DF6AA8C6"/>
    <w:lvl w:ilvl="0">
      <w:start w:val="12"/>
      <w:numFmt w:val="upperRoman"/>
      <w:lvlText w:val="%1."/>
      <w:lvlJc w:val="left"/>
      <w:pPr>
        <w:tabs>
          <w:tab w:val="num" w:pos="720"/>
        </w:tabs>
        <w:ind w:left="0" w:firstLine="720"/>
      </w:pPr>
      <w:rPr>
        <w:rFonts w:hint="default"/>
        <w:b w:val="0"/>
        <w:snapToGrid/>
        <w:spacing w:val="-4"/>
        <w:sz w:val="25"/>
        <w:szCs w:val="25"/>
        <w:u w:val="none"/>
      </w:rPr>
    </w:lvl>
  </w:abstractNum>
  <w:abstractNum w:abstractNumId="12" w15:restartNumberingAfterBreak="0">
    <w:nsid w:val="06E79F68"/>
    <w:multiLevelType w:val="singleLevel"/>
    <w:tmpl w:val="7B36C6F9"/>
    <w:lvl w:ilvl="0">
      <w:start w:val="4"/>
      <w:numFmt w:val="decimal"/>
      <w:lvlText w:val="%1."/>
      <w:lvlJc w:val="left"/>
      <w:pPr>
        <w:tabs>
          <w:tab w:val="num" w:pos="2880"/>
        </w:tabs>
        <w:ind w:left="2952" w:hanging="720"/>
      </w:pPr>
      <w:rPr>
        <w:snapToGrid/>
        <w:spacing w:val="-4"/>
        <w:sz w:val="25"/>
        <w:szCs w:val="25"/>
      </w:rPr>
    </w:lvl>
  </w:abstractNum>
  <w:abstractNum w:abstractNumId="13" w15:restartNumberingAfterBreak="0">
    <w:nsid w:val="07984975"/>
    <w:multiLevelType w:val="singleLevel"/>
    <w:tmpl w:val="28819EE7"/>
    <w:lvl w:ilvl="0">
      <w:start w:val="16"/>
      <w:numFmt w:val="upperLetter"/>
      <w:lvlText w:val="%1."/>
      <w:lvlJc w:val="left"/>
      <w:pPr>
        <w:tabs>
          <w:tab w:val="num" w:pos="720"/>
        </w:tabs>
        <w:ind w:left="720" w:hanging="720"/>
      </w:pPr>
      <w:rPr>
        <w:snapToGrid/>
        <w:sz w:val="25"/>
        <w:szCs w:val="25"/>
      </w:rPr>
    </w:lvl>
  </w:abstractNum>
  <w:abstractNum w:abstractNumId="14" w15:restartNumberingAfterBreak="0">
    <w:nsid w:val="11550AB1"/>
    <w:multiLevelType w:val="hybridMultilevel"/>
    <w:tmpl w:val="ECD07E28"/>
    <w:lvl w:ilvl="0" w:tplc="30CE95EE">
      <w:start w:val="3"/>
      <w:numFmt w:val="upperRoman"/>
      <w:lvlText w:val="%1."/>
      <w:lvlJc w:val="right"/>
      <w:pPr>
        <w:ind w:left="864" w:hanging="792"/>
      </w:pPr>
      <w:rPr>
        <w:rFonts w:hint="default"/>
      </w:rPr>
    </w:lvl>
    <w:lvl w:ilvl="1" w:tplc="60EEF48C" w:tentative="1">
      <w:start w:val="1"/>
      <w:numFmt w:val="lowerLetter"/>
      <w:lvlText w:val="%2."/>
      <w:lvlJc w:val="left"/>
      <w:pPr>
        <w:ind w:left="1440" w:hanging="360"/>
      </w:pPr>
    </w:lvl>
    <w:lvl w:ilvl="2" w:tplc="28DAB264" w:tentative="1">
      <w:start w:val="1"/>
      <w:numFmt w:val="lowerRoman"/>
      <w:lvlText w:val="%3."/>
      <w:lvlJc w:val="right"/>
      <w:pPr>
        <w:ind w:left="2160" w:hanging="180"/>
      </w:pPr>
    </w:lvl>
    <w:lvl w:ilvl="3" w:tplc="1E224588" w:tentative="1">
      <w:start w:val="1"/>
      <w:numFmt w:val="decimal"/>
      <w:lvlText w:val="%4."/>
      <w:lvlJc w:val="left"/>
      <w:pPr>
        <w:ind w:left="2880" w:hanging="360"/>
      </w:pPr>
    </w:lvl>
    <w:lvl w:ilvl="4" w:tplc="E0BC3B02" w:tentative="1">
      <w:start w:val="1"/>
      <w:numFmt w:val="lowerLetter"/>
      <w:lvlText w:val="%5."/>
      <w:lvlJc w:val="left"/>
      <w:pPr>
        <w:ind w:left="3600" w:hanging="360"/>
      </w:pPr>
    </w:lvl>
    <w:lvl w:ilvl="5" w:tplc="2E2804BE" w:tentative="1">
      <w:start w:val="1"/>
      <w:numFmt w:val="lowerRoman"/>
      <w:lvlText w:val="%6."/>
      <w:lvlJc w:val="right"/>
      <w:pPr>
        <w:ind w:left="4320" w:hanging="180"/>
      </w:pPr>
    </w:lvl>
    <w:lvl w:ilvl="6" w:tplc="4104A916" w:tentative="1">
      <w:start w:val="1"/>
      <w:numFmt w:val="decimal"/>
      <w:lvlText w:val="%7."/>
      <w:lvlJc w:val="left"/>
      <w:pPr>
        <w:ind w:left="5040" w:hanging="360"/>
      </w:pPr>
    </w:lvl>
    <w:lvl w:ilvl="7" w:tplc="27C4158C" w:tentative="1">
      <w:start w:val="1"/>
      <w:numFmt w:val="lowerLetter"/>
      <w:lvlText w:val="%8."/>
      <w:lvlJc w:val="left"/>
      <w:pPr>
        <w:ind w:left="5760" w:hanging="360"/>
      </w:pPr>
    </w:lvl>
    <w:lvl w:ilvl="8" w:tplc="FAB20A0A" w:tentative="1">
      <w:start w:val="1"/>
      <w:numFmt w:val="lowerRoman"/>
      <w:lvlText w:val="%9."/>
      <w:lvlJc w:val="right"/>
      <w:pPr>
        <w:ind w:left="6480" w:hanging="180"/>
      </w:pPr>
    </w:lvl>
  </w:abstractNum>
  <w:abstractNum w:abstractNumId="15" w15:restartNumberingAfterBreak="0">
    <w:nsid w:val="26E55C8E"/>
    <w:multiLevelType w:val="hybridMultilevel"/>
    <w:tmpl w:val="BF76B9DA"/>
    <w:lvl w:ilvl="0" w:tplc="07A47C3C">
      <w:start w:val="9"/>
      <w:numFmt w:val="upperRoman"/>
      <w:lvlText w:val="%1."/>
      <w:lvlJc w:val="left"/>
      <w:pPr>
        <w:ind w:left="1080" w:hanging="720"/>
      </w:pPr>
      <w:rPr>
        <w:rFonts w:hint="default"/>
      </w:rPr>
    </w:lvl>
    <w:lvl w:ilvl="1" w:tplc="96D877A6" w:tentative="1">
      <w:start w:val="1"/>
      <w:numFmt w:val="lowerLetter"/>
      <w:lvlText w:val="%2."/>
      <w:lvlJc w:val="left"/>
      <w:pPr>
        <w:ind w:left="1440" w:hanging="360"/>
      </w:pPr>
    </w:lvl>
    <w:lvl w:ilvl="2" w:tplc="B04E56FA" w:tentative="1">
      <w:start w:val="1"/>
      <w:numFmt w:val="lowerRoman"/>
      <w:lvlText w:val="%3."/>
      <w:lvlJc w:val="right"/>
      <w:pPr>
        <w:ind w:left="2160" w:hanging="180"/>
      </w:pPr>
    </w:lvl>
    <w:lvl w:ilvl="3" w:tplc="4F20D5EC" w:tentative="1">
      <w:start w:val="1"/>
      <w:numFmt w:val="decimal"/>
      <w:lvlText w:val="%4."/>
      <w:lvlJc w:val="left"/>
      <w:pPr>
        <w:ind w:left="2880" w:hanging="360"/>
      </w:pPr>
    </w:lvl>
    <w:lvl w:ilvl="4" w:tplc="54BC4C28" w:tentative="1">
      <w:start w:val="1"/>
      <w:numFmt w:val="lowerLetter"/>
      <w:lvlText w:val="%5."/>
      <w:lvlJc w:val="left"/>
      <w:pPr>
        <w:ind w:left="3600" w:hanging="360"/>
      </w:pPr>
    </w:lvl>
    <w:lvl w:ilvl="5" w:tplc="F5906078" w:tentative="1">
      <w:start w:val="1"/>
      <w:numFmt w:val="lowerRoman"/>
      <w:lvlText w:val="%6."/>
      <w:lvlJc w:val="right"/>
      <w:pPr>
        <w:ind w:left="4320" w:hanging="180"/>
      </w:pPr>
    </w:lvl>
    <w:lvl w:ilvl="6" w:tplc="79A2BF74" w:tentative="1">
      <w:start w:val="1"/>
      <w:numFmt w:val="decimal"/>
      <w:lvlText w:val="%7."/>
      <w:lvlJc w:val="left"/>
      <w:pPr>
        <w:ind w:left="5040" w:hanging="360"/>
      </w:pPr>
    </w:lvl>
    <w:lvl w:ilvl="7" w:tplc="7FC8957A" w:tentative="1">
      <w:start w:val="1"/>
      <w:numFmt w:val="lowerLetter"/>
      <w:lvlText w:val="%8."/>
      <w:lvlJc w:val="left"/>
      <w:pPr>
        <w:ind w:left="5760" w:hanging="360"/>
      </w:pPr>
    </w:lvl>
    <w:lvl w:ilvl="8" w:tplc="DF02DC82" w:tentative="1">
      <w:start w:val="1"/>
      <w:numFmt w:val="lowerRoman"/>
      <w:lvlText w:val="%9."/>
      <w:lvlJc w:val="right"/>
      <w:pPr>
        <w:ind w:left="6480" w:hanging="180"/>
      </w:pPr>
    </w:lvl>
  </w:abstractNum>
  <w:abstractNum w:abstractNumId="16" w15:restartNumberingAfterBreak="0">
    <w:nsid w:val="521A7318"/>
    <w:multiLevelType w:val="hybridMultilevel"/>
    <w:tmpl w:val="520AD896"/>
    <w:lvl w:ilvl="0" w:tplc="8AC2B3F6">
      <w:start w:val="1"/>
      <w:numFmt w:val="upperLetter"/>
      <w:lvlText w:val="%1."/>
      <w:lvlJc w:val="left"/>
      <w:pPr>
        <w:ind w:left="1305" w:hanging="360"/>
      </w:pPr>
      <w:rPr>
        <w:rFonts w:hint="default"/>
      </w:rPr>
    </w:lvl>
    <w:lvl w:ilvl="1" w:tplc="67A835E2" w:tentative="1">
      <w:start w:val="1"/>
      <w:numFmt w:val="lowerLetter"/>
      <w:lvlText w:val="%2."/>
      <w:lvlJc w:val="left"/>
      <w:pPr>
        <w:ind w:left="2025" w:hanging="360"/>
      </w:pPr>
    </w:lvl>
    <w:lvl w:ilvl="2" w:tplc="941EEA82" w:tentative="1">
      <w:start w:val="1"/>
      <w:numFmt w:val="lowerRoman"/>
      <w:lvlText w:val="%3."/>
      <w:lvlJc w:val="right"/>
      <w:pPr>
        <w:ind w:left="2745" w:hanging="180"/>
      </w:pPr>
    </w:lvl>
    <w:lvl w:ilvl="3" w:tplc="3920F93C" w:tentative="1">
      <w:start w:val="1"/>
      <w:numFmt w:val="decimal"/>
      <w:lvlText w:val="%4."/>
      <w:lvlJc w:val="left"/>
      <w:pPr>
        <w:ind w:left="3465" w:hanging="360"/>
      </w:pPr>
    </w:lvl>
    <w:lvl w:ilvl="4" w:tplc="2354A6F2" w:tentative="1">
      <w:start w:val="1"/>
      <w:numFmt w:val="lowerLetter"/>
      <w:lvlText w:val="%5."/>
      <w:lvlJc w:val="left"/>
      <w:pPr>
        <w:ind w:left="4185" w:hanging="360"/>
      </w:pPr>
    </w:lvl>
    <w:lvl w:ilvl="5" w:tplc="3132BE52" w:tentative="1">
      <w:start w:val="1"/>
      <w:numFmt w:val="lowerRoman"/>
      <w:lvlText w:val="%6."/>
      <w:lvlJc w:val="right"/>
      <w:pPr>
        <w:ind w:left="4905" w:hanging="180"/>
      </w:pPr>
    </w:lvl>
    <w:lvl w:ilvl="6" w:tplc="E8CEA872" w:tentative="1">
      <w:start w:val="1"/>
      <w:numFmt w:val="decimal"/>
      <w:lvlText w:val="%7."/>
      <w:lvlJc w:val="left"/>
      <w:pPr>
        <w:ind w:left="5625" w:hanging="360"/>
      </w:pPr>
    </w:lvl>
    <w:lvl w:ilvl="7" w:tplc="9D5A186C" w:tentative="1">
      <w:start w:val="1"/>
      <w:numFmt w:val="lowerLetter"/>
      <w:lvlText w:val="%8."/>
      <w:lvlJc w:val="left"/>
      <w:pPr>
        <w:ind w:left="6345" w:hanging="360"/>
      </w:pPr>
    </w:lvl>
    <w:lvl w:ilvl="8" w:tplc="4F0046B4" w:tentative="1">
      <w:start w:val="1"/>
      <w:numFmt w:val="lowerRoman"/>
      <w:lvlText w:val="%9."/>
      <w:lvlJc w:val="right"/>
      <w:pPr>
        <w:ind w:left="7065" w:hanging="180"/>
      </w:pPr>
    </w:lvl>
  </w:abstractNum>
  <w:abstractNum w:abstractNumId="17" w15:restartNumberingAfterBreak="0">
    <w:nsid w:val="53E1159B"/>
    <w:multiLevelType w:val="hybridMultilevel"/>
    <w:tmpl w:val="27DC69E2"/>
    <w:lvl w:ilvl="0" w:tplc="11121B1E">
      <w:start w:val="1"/>
      <w:numFmt w:val="decimal"/>
      <w:lvlText w:val="%1."/>
      <w:lvlJc w:val="left"/>
      <w:pPr>
        <w:ind w:left="1665" w:hanging="360"/>
      </w:pPr>
    </w:lvl>
    <w:lvl w:ilvl="1" w:tplc="C3D44F1A">
      <w:start w:val="1"/>
      <w:numFmt w:val="lowerLetter"/>
      <w:lvlText w:val="%2."/>
      <w:lvlJc w:val="left"/>
      <w:pPr>
        <w:ind w:left="2385" w:hanging="360"/>
      </w:pPr>
    </w:lvl>
    <w:lvl w:ilvl="2" w:tplc="1516571A" w:tentative="1">
      <w:start w:val="1"/>
      <w:numFmt w:val="lowerRoman"/>
      <w:lvlText w:val="%3."/>
      <w:lvlJc w:val="right"/>
      <w:pPr>
        <w:ind w:left="3105" w:hanging="180"/>
      </w:pPr>
    </w:lvl>
    <w:lvl w:ilvl="3" w:tplc="EACC32AA" w:tentative="1">
      <w:start w:val="1"/>
      <w:numFmt w:val="decimal"/>
      <w:lvlText w:val="%4."/>
      <w:lvlJc w:val="left"/>
      <w:pPr>
        <w:ind w:left="3825" w:hanging="360"/>
      </w:pPr>
    </w:lvl>
    <w:lvl w:ilvl="4" w:tplc="17BA86DC" w:tentative="1">
      <w:start w:val="1"/>
      <w:numFmt w:val="lowerLetter"/>
      <w:lvlText w:val="%5."/>
      <w:lvlJc w:val="left"/>
      <w:pPr>
        <w:ind w:left="4545" w:hanging="360"/>
      </w:pPr>
    </w:lvl>
    <w:lvl w:ilvl="5" w:tplc="4BC88C38" w:tentative="1">
      <w:start w:val="1"/>
      <w:numFmt w:val="lowerRoman"/>
      <w:lvlText w:val="%6."/>
      <w:lvlJc w:val="right"/>
      <w:pPr>
        <w:ind w:left="5265" w:hanging="180"/>
      </w:pPr>
    </w:lvl>
    <w:lvl w:ilvl="6" w:tplc="B4EEB1FC" w:tentative="1">
      <w:start w:val="1"/>
      <w:numFmt w:val="decimal"/>
      <w:lvlText w:val="%7."/>
      <w:lvlJc w:val="left"/>
      <w:pPr>
        <w:ind w:left="5985" w:hanging="360"/>
      </w:pPr>
    </w:lvl>
    <w:lvl w:ilvl="7" w:tplc="C48487AA" w:tentative="1">
      <w:start w:val="1"/>
      <w:numFmt w:val="lowerLetter"/>
      <w:lvlText w:val="%8."/>
      <w:lvlJc w:val="left"/>
      <w:pPr>
        <w:ind w:left="6705" w:hanging="360"/>
      </w:pPr>
    </w:lvl>
    <w:lvl w:ilvl="8" w:tplc="01EE8516" w:tentative="1">
      <w:start w:val="1"/>
      <w:numFmt w:val="lowerRoman"/>
      <w:lvlText w:val="%9."/>
      <w:lvlJc w:val="right"/>
      <w:pPr>
        <w:ind w:left="7425" w:hanging="180"/>
      </w:pPr>
    </w:lvl>
  </w:abstractNum>
  <w:abstractNum w:abstractNumId="18" w15:restartNumberingAfterBreak="0">
    <w:nsid w:val="63737500"/>
    <w:multiLevelType w:val="hybridMultilevel"/>
    <w:tmpl w:val="2F88E548"/>
    <w:lvl w:ilvl="0" w:tplc="06AE7EDA">
      <w:start w:val="1"/>
      <w:numFmt w:val="upperLetter"/>
      <w:lvlText w:val="%1."/>
      <w:lvlJc w:val="left"/>
      <w:pPr>
        <w:ind w:left="1800" w:hanging="360"/>
      </w:pPr>
      <w:rPr>
        <w:rFonts w:hint="default"/>
      </w:rPr>
    </w:lvl>
    <w:lvl w:ilvl="1" w:tplc="F862805E">
      <w:start w:val="1"/>
      <w:numFmt w:val="lowerLetter"/>
      <w:lvlText w:val="%2."/>
      <w:lvlJc w:val="left"/>
      <w:pPr>
        <w:ind w:left="2520" w:hanging="360"/>
      </w:pPr>
    </w:lvl>
    <w:lvl w:ilvl="2" w:tplc="016CE0A8" w:tentative="1">
      <w:start w:val="1"/>
      <w:numFmt w:val="lowerRoman"/>
      <w:lvlText w:val="%3."/>
      <w:lvlJc w:val="right"/>
      <w:pPr>
        <w:ind w:left="3240" w:hanging="180"/>
      </w:pPr>
    </w:lvl>
    <w:lvl w:ilvl="3" w:tplc="3A8C79B6" w:tentative="1">
      <w:start w:val="1"/>
      <w:numFmt w:val="decimal"/>
      <w:lvlText w:val="%4."/>
      <w:lvlJc w:val="left"/>
      <w:pPr>
        <w:ind w:left="3960" w:hanging="360"/>
      </w:pPr>
    </w:lvl>
    <w:lvl w:ilvl="4" w:tplc="C4B04D38" w:tentative="1">
      <w:start w:val="1"/>
      <w:numFmt w:val="lowerLetter"/>
      <w:lvlText w:val="%5."/>
      <w:lvlJc w:val="left"/>
      <w:pPr>
        <w:ind w:left="4680" w:hanging="360"/>
      </w:pPr>
    </w:lvl>
    <w:lvl w:ilvl="5" w:tplc="BA06FF68" w:tentative="1">
      <w:start w:val="1"/>
      <w:numFmt w:val="lowerRoman"/>
      <w:lvlText w:val="%6."/>
      <w:lvlJc w:val="right"/>
      <w:pPr>
        <w:ind w:left="5400" w:hanging="180"/>
      </w:pPr>
    </w:lvl>
    <w:lvl w:ilvl="6" w:tplc="04522EA4" w:tentative="1">
      <w:start w:val="1"/>
      <w:numFmt w:val="decimal"/>
      <w:lvlText w:val="%7."/>
      <w:lvlJc w:val="left"/>
      <w:pPr>
        <w:ind w:left="6120" w:hanging="360"/>
      </w:pPr>
    </w:lvl>
    <w:lvl w:ilvl="7" w:tplc="98D25E42" w:tentative="1">
      <w:start w:val="1"/>
      <w:numFmt w:val="lowerLetter"/>
      <w:lvlText w:val="%8."/>
      <w:lvlJc w:val="left"/>
      <w:pPr>
        <w:ind w:left="6840" w:hanging="360"/>
      </w:pPr>
    </w:lvl>
    <w:lvl w:ilvl="8" w:tplc="5D1A0260" w:tentative="1">
      <w:start w:val="1"/>
      <w:numFmt w:val="lowerRoman"/>
      <w:lvlText w:val="%9."/>
      <w:lvlJc w:val="right"/>
      <w:pPr>
        <w:ind w:left="7560" w:hanging="180"/>
      </w:pPr>
    </w:lvl>
  </w:abstractNum>
  <w:abstractNum w:abstractNumId="19" w15:restartNumberingAfterBreak="0">
    <w:nsid w:val="7DCE2E77"/>
    <w:multiLevelType w:val="hybridMultilevel"/>
    <w:tmpl w:val="5B401F3C"/>
    <w:lvl w:ilvl="0" w:tplc="FCF0369A">
      <w:start w:val="1"/>
      <w:numFmt w:val="upperLetter"/>
      <w:lvlText w:val="%1."/>
      <w:lvlJc w:val="left"/>
      <w:pPr>
        <w:ind w:left="1440" w:hanging="720"/>
      </w:pPr>
      <w:rPr>
        <w:rFonts w:ascii="Times New Roman" w:eastAsiaTheme="minorEastAsia" w:hAnsi="Times New Roman" w:cs="Times New Roman"/>
      </w:rPr>
    </w:lvl>
    <w:lvl w:ilvl="1" w:tplc="1BB8BD36" w:tentative="1">
      <w:start w:val="1"/>
      <w:numFmt w:val="lowerLetter"/>
      <w:lvlText w:val="%2."/>
      <w:lvlJc w:val="left"/>
      <w:pPr>
        <w:ind w:left="1800" w:hanging="360"/>
      </w:pPr>
    </w:lvl>
    <w:lvl w:ilvl="2" w:tplc="6CF8EF0C" w:tentative="1">
      <w:start w:val="1"/>
      <w:numFmt w:val="lowerRoman"/>
      <w:lvlText w:val="%3."/>
      <w:lvlJc w:val="right"/>
      <w:pPr>
        <w:ind w:left="2520" w:hanging="180"/>
      </w:pPr>
    </w:lvl>
    <w:lvl w:ilvl="3" w:tplc="3BCA37A0" w:tentative="1">
      <w:start w:val="1"/>
      <w:numFmt w:val="decimal"/>
      <w:lvlText w:val="%4."/>
      <w:lvlJc w:val="left"/>
      <w:pPr>
        <w:ind w:left="3240" w:hanging="360"/>
      </w:pPr>
    </w:lvl>
    <w:lvl w:ilvl="4" w:tplc="67EA1386" w:tentative="1">
      <w:start w:val="1"/>
      <w:numFmt w:val="lowerLetter"/>
      <w:lvlText w:val="%5."/>
      <w:lvlJc w:val="left"/>
      <w:pPr>
        <w:ind w:left="3960" w:hanging="360"/>
      </w:pPr>
    </w:lvl>
    <w:lvl w:ilvl="5" w:tplc="7FA2D3CC" w:tentative="1">
      <w:start w:val="1"/>
      <w:numFmt w:val="lowerRoman"/>
      <w:lvlText w:val="%6."/>
      <w:lvlJc w:val="right"/>
      <w:pPr>
        <w:ind w:left="4680" w:hanging="180"/>
      </w:pPr>
    </w:lvl>
    <w:lvl w:ilvl="6" w:tplc="F79E2B9C" w:tentative="1">
      <w:start w:val="1"/>
      <w:numFmt w:val="decimal"/>
      <w:lvlText w:val="%7."/>
      <w:lvlJc w:val="left"/>
      <w:pPr>
        <w:ind w:left="5400" w:hanging="360"/>
      </w:pPr>
    </w:lvl>
    <w:lvl w:ilvl="7" w:tplc="43FCA642" w:tentative="1">
      <w:start w:val="1"/>
      <w:numFmt w:val="lowerLetter"/>
      <w:lvlText w:val="%8."/>
      <w:lvlJc w:val="left"/>
      <w:pPr>
        <w:ind w:left="6120" w:hanging="360"/>
      </w:pPr>
    </w:lvl>
    <w:lvl w:ilvl="8" w:tplc="CFC0B130" w:tentative="1">
      <w:start w:val="1"/>
      <w:numFmt w:val="lowerRoman"/>
      <w:lvlText w:val="%9."/>
      <w:lvlJc w:val="right"/>
      <w:pPr>
        <w:ind w:left="6840" w:hanging="180"/>
      </w:pPr>
    </w:lvl>
  </w:abstractNum>
  <w:num w:numId="1">
    <w:abstractNumId w:val="4"/>
  </w:num>
  <w:num w:numId="2">
    <w:abstractNumId w:val="9"/>
  </w:num>
  <w:num w:numId="3">
    <w:abstractNumId w:val="5"/>
  </w:num>
  <w:num w:numId="4">
    <w:abstractNumId w:val="13"/>
  </w:num>
  <w:num w:numId="5">
    <w:abstractNumId w:val="2"/>
  </w:num>
  <w:num w:numId="6">
    <w:abstractNumId w:val="2"/>
    <w:lvlOverride w:ilvl="0">
      <w:lvl w:ilvl="0">
        <w:numFmt w:val="upperLetter"/>
        <w:lvlText w:val="%1."/>
        <w:lvlJc w:val="left"/>
        <w:pPr>
          <w:tabs>
            <w:tab w:val="num" w:pos="1440"/>
          </w:tabs>
          <w:ind w:left="1440" w:hanging="720"/>
        </w:pPr>
        <w:rPr>
          <w:snapToGrid/>
          <w:spacing w:val="-5"/>
          <w:sz w:val="25"/>
          <w:szCs w:val="25"/>
          <w:u w:val="none"/>
        </w:rPr>
      </w:lvl>
    </w:lvlOverride>
  </w:num>
  <w:num w:numId="7">
    <w:abstractNumId w:val="7"/>
  </w:num>
  <w:num w:numId="8">
    <w:abstractNumId w:val="12"/>
  </w:num>
  <w:num w:numId="9">
    <w:abstractNumId w:val="12"/>
    <w:lvlOverride w:ilvl="0">
      <w:lvl w:ilvl="0">
        <w:numFmt w:val="decimal"/>
        <w:lvlText w:val="%1."/>
        <w:lvlJc w:val="left"/>
        <w:pPr>
          <w:tabs>
            <w:tab w:val="num" w:pos="2880"/>
          </w:tabs>
          <w:ind w:left="2952" w:hanging="720"/>
        </w:pPr>
        <w:rPr>
          <w:snapToGrid/>
          <w:sz w:val="25"/>
          <w:szCs w:val="25"/>
        </w:rPr>
      </w:lvl>
    </w:lvlOverride>
  </w:num>
  <w:num w:numId="10">
    <w:abstractNumId w:val="6"/>
  </w:num>
  <w:num w:numId="11">
    <w:abstractNumId w:val="0"/>
  </w:num>
  <w:num w:numId="12">
    <w:abstractNumId w:val="0"/>
    <w:lvlOverride w:ilvl="0">
      <w:lvl w:ilvl="0">
        <w:numFmt w:val="upperLetter"/>
        <w:lvlText w:val="%1."/>
        <w:lvlJc w:val="left"/>
        <w:pPr>
          <w:tabs>
            <w:tab w:val="num" w:pos="720"/>
          </w:tabs>
          <w:ind w:left="720" w:hanging="720"/>
        </w:pPr>
        <w:rPr>
          <w:snapToGrid/>
          <w:sz w:val="25"/>
          <w:szCs w:val="25"/>
        </w:rPr>
      </w:lvl>
    </w:lvlOverride>
  </w:num>
  <w:num w:numId="13">
    <w:abstractNumId w:val="10"/>
  </w:num>
  <w:num w:numId="14">
    <w:abstractNumId w:val="3"/>
  </w:num>
  <w:num w:numId="15">
    <w:abstractNumId w:val="8"/>
  </w:num>
  <w:num w:numId="16">
    <w:abstractNumId w:val="1"/>
  </w:num>
  <w:num w:numId="17">
    <w:abstractNumId w:val="11"/>
  </w:num>
  <w:num w:numId="18">
    <w:abstractNumId w:val="18"/>
  </w:num>
  <w:num w:numId="19">
    <w:abstractNumId w:val="15"/>
  </w:num>
  <w:num w:numId="20">
    <w:abstractNumId w:val="16"/>
  </w:num>
  <w:num w:numId="21">
    <w:abstractNumId w:val="17"/>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A1"/>
    <w:rsid w:val="0000277A"/>
    <w:rsid w:val="000124ED"/>
    <w:rsid w:val="0002319D"/>
    <w:rsid w:val="0004563A"/>
    <w:rsid w:val="00053244"/>
    <w:rsid w:val="000637E0"/>
    <w:rsid w:val="00085463"/>
    <w:rsid w:val="000C1535"/>
    <w:rsid w:val="000C5C4A"/>
    <w:rsid w:val="000E6B7B"/>
    <w:rsid w:val="000F28BA"/>
    <w:rsid w:val="00116899"/>
    <w:rsid w:val="00125BF0"/>
    <w:rsid w:val="0013098A"/>
    <w:rsid w:val="00132877"/>
    <w:rsid w:val="00141EDF"/>
    <w:rsid w:val="00144C60"/>
    <w:rsid w:val="0015271A"/>
    <w:rsid w:val="001542D3"/>
    <w:rsid w:val="00173843"/>
    <w:rsid w:val="00194E88"/>
    <w:rsid w:val="001B1D7F"/>
    <w:rsid w:val="001C39F1"/>
    <w:rsid w:val="001C6772"/>
    <w:rsid w:val="001C724B"/>
    <w:rsid w:val="001D1413"/>
    <w:rsid w:val="00225399"/>
    <w:rsid w:val="002D0698"/>
    <w:rsid w:val="002E7852"/>
    <w:rsid w:val="00302583"/>
    <w:rsid w:val="003025EE"/>
    <w:rsid w:val="00317785"/>
    <w:rsid w:val="00333126"/>
    <w:rsid w:val="00336931"/>
    <w:rsid w:val="00337997"/>
    <w:rsid w:val="0036594D"/>
    <w:rsid w:val="00372211"/>
    <w:rsid w:val="003B02C8"/>
    <w:rsid w:val="003B180E"/>
    <w:rsid w:val="003C31A3"/>
    <w:rsid w:val="003E52A1"/>
    <w:rsid w:val="003F7354"/>
    <w:rsid w:val="00401676"/>
    <w:rsid w:val="004028CA"/>
    <w:rsid w:val="0044242D"/>
    <w:rsid w:val="00443D32"/>
    <w:rsid w:val="0048501B"/>
    <w:rsid w:val="004958D6"/>
    <w:rsid w:val="004A2A5E"/>
    <w:rsid w:val="004B136A"/>
    <w:rsid w:val="004D02C1"/>
    <w:rsid w:val="004E5252"/>
    <w:rsid w:val="004F7416"/>
    <w:rsid w:val="00515C77"/>
    <w:rsid w:val="00523550"/>
    <w:rsid w:val="0052777C"/>
    <w:rsid w:val="00540730"/>
    <w:rsid w:val="005571F2"/>
    <w:rsid w:val="0056000C"/>
    <w:rsid w:val="00565E02"/>
    <w:rsid w:val="0057246D"/>
    <w:rsid w:val="00573657"/>
    <w:rsid w:val="0057477F"/>
    <w:rsid w:val="005A08AF"/>
    <w:rsid w:val="005C74F0"/>
    <w:rsid w:val="005F433D"/>
    <w:rsid w:val="0062055E"/>
    <w:rsid w:val="00630131"/>
    <w:rsid w:val="00644E10"/>
    <w:rsid w:val="00674F2B"/>
    <w:rsid w:val="006C5D6C"/>
    <w:rsid w:val="006C7933"/>
    <w:rsid w:val="006F04D5"/>
    <w:rsid w:val="006F5BA0"/>
    <w:rsid w:val="00740978"/>
    <w:rsid w:val="007433A1"/>
    <w:rsid w:val="007545DA"/>
    <w:rsid w:val="0075497A"/>
    <w:rsid w:val="00761FA7"/>
    <w:rsid w:val="00770B96"/>
    <w:rsid w:val="00771267"/>
    <w:rsid w:val="00774D9D"/>
    <w:rsid w:val="007910BC"/>
    <w:rsid w:val="007A10F3"/>
    <w:rsid w:val="007A77A1"/>
    <w:rsid w:val="007C2DE3"/>
    <w:rsid w:val="007F484F"/>
    <w:rsid w:val="0084647B"/>
    <w:rsid w:val="00855A8F"/>
    <w:rsid w:val="008878D4"/>
    <w:rsid w:val="008E2280"/>
    <w:rsid w:val="008E2499"/>
    <w:rsid w:val="008F4582"/>
    <w:rsid w:val="00942953"/>
    <w:rsid w:val="009976E0"/>
    <w:rsid w:val="009977A7"/>
    <w:rsid w:val="009C1340"/>
    <w:rsid w:val="009C2E76"/>
    <w:rsid w:val="00A11A23"/>
    <w:rsid w:val="00A17CB4"/>
    <w:rsid w:val="00A616E0"/>
    <w:rsid w:val="00A64E26"/>
    <w:rsid w:val="00AD2144"/>
    <w:rsid w:val="00B0157B"/>
    <w:rsid w:val="00B0749A"/>
    <w:rsid w:val="00B47F4D"/>
    <w:rsid w:val="00B500FB"/>
    <w:rsid w:val="00B925CF"/>
    <w:rsid w:val="00BA5734"/>
    <w:rsid w:val="00BB1F47"/>
    <w:rsid w:val="00BC30B2"/>
    <w:rsid w:val="00BD656E"/>
    <w:rsid w:val="00BD6EB0"/>
    <w:rsid w:val="00C25F70"/>
    <w:rsid w:val="00C541D4"/>
    <w:rsid w:val="00C86FFF"/>
    <w:rsid w:val="00C9256E"/>
    <w:rsid w:val="00CF2D7B"/>
    <w:rsid w:val="00D0541A"/>
    <w:rsid w:val="00D34085"/>
    <w:rsid w:val="00D47AE0"/>
    <w:rsid w:val="00D70BC2"/>
    <w:rsid w:val="00D73989"/>
    <w:rsid w:val="00D8181D"/>
    <w:rsid w:val="00DA15AE"/>
    <w:rsid w:val="00E0004E"/>
    <w:rsid w:val="00E020DC"/>
    <w:rsid w:val="00E109EA"/>
    <w:rsid w:val="00E40218"/>
    <w:rsid w:val="00E501F7"/>
    <w:rsid w:val="00E732C2"/>
    <w:rsid w:val="00E803CB"/>
    <w:rsid w:val="00E8045F"/>
    <w:rsid w:val="00E832AD"/>
    <w:rsid w:val="00E84577"/>
    <w:rsid w:val="00EA0B6E"/>
    <w:rsid w:val="00EB1C9E"/>
    <w:rsid w:val="00EC2DF1"/>
    <w:rsid w:val="00F11DD8"/>
    <w:rsid w:val="00F12C2B"/>
    <w:rsid w:val="00F32B6F"/>
    <w:rsid w:val="00F91E4C"/>
    <w:rsid w:val="00FB2A95"/>
    <w:rsid w:val="00FD3CC3"/>
    <w:rsid w:val="00FD534B"/>
    <w:rsid w:val="00FE2F76"/>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BFA2B"/>
  <w15:chartTrackingRefBased/>
  <w15:docId w15:val="{A1E95063-0E60-44B0-93B4-34BD73E5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A1"/>
    <w:rPr>
      <w:rFonts w:ascii="Arial" w:hAnsi="Arial"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976E0"/>
    <w:rPr>
      <w:rFonts w:ascii="Arial" w:hAnsi="Arial" w:cs="Microsoft Sans Serif"/>
      <w:sz w:val="24"/>
      <w:szCs w:val="24"/>
    </w:rPr>
  </w:style>
  <w:style w:type="character" w:styleId="CommentReference">
    <w:name w:val="annotation reference"/>
    <w:basedOn w:val="DefaultParagraphFont"/>
    <w:rsid w:val="00DA15AE"/>
    <w:rPr>
      <w:sz w:val="16"/>
      <w:szCs w:val="16"/>
    </w:rPr>
  </w:style>
  <w:style w:type="paragraph" w:styleId="CommentText">
    <w:name w:val="annotation text"/>
    <w:basedOn w:val="Normal"/>
    <w:link w:val="CommentTextChar"/>
    <w:rsid w:val="00DA15AE"/>
    <w:rPr>
      <w:sz w:val="20"/>
      <w:szCs w:val="20"/>
    </w:rPr>
  </w:style>
  <w:style w:type="character" w:customStyle="1" w:styleId="CommentTextChar">
    <w:name w:val="Comment Text Char"/>
    <w:basedOn w:val="DefaultParagraphFont"/>
    <w:link w:val="CommentText"/>
    <w:rsid w:val="00DA15AE"/>
    <w:rPr>
      <w:rFonts w:ascii="Arial" w:hAnsi="Arial" w:cs="Microsoft Sans Serif"/>
    </w:rPr>
  </w:style>
  <w:style w:type="paragraph" w:styleId="CommentSubject">
    <w:name w:val="annotation subject"/>
    <w:basedOn w:val="CommentText"/>
    <w:next w:val="CommentText"/>
    <w:link w:val="CommentSubjectChar"/>
    <w:semiHidden/>
    <w:unhideWhenUsed/>
    <w:rsid w:val="00DA15AE"/>
    <w:rPr>
      <w:b/>
      <w:bCs/>
    </w:rPr>
  </w:style>
  <w:style w:type="character" w:customStyle="1" w:styleId="CommentSubjectChar">
    <w:name w:val="Comment Subject Char"/>
    <w:basedOn w:val="CommentTextChar"/>
    <w:link w:val="CommentSubject"/>
    <w:semiHidden/>
    <w:rsid w:val="00DA15AE"/>
    <w:rPr>
      <w:rFonts w:ascii="Arial" w:hAnsi="Arial" w:cs="Microsoft Sans Serif"/>
      <w:b/>
      <w:bCs/>
    </w:rPr>
  </w:style>
  <w:style w:type="paragraph" w:styleId="Header">
    <w:name w:val="header"/>
    <w:basedOn w:val="Normal"/>
    <w:link w:val="HeaderChar"/>
    <w:uiPriority w:val="99"/>
    <w:rsid w:val="00644E10"/>
    <w:pPr>
      <w:tabs>
        <w:tab w:val="center" w:pos="4680"/>
        <w:tab w:val="right" w:pos="9360"/>
      </w:tabs>
    </w:pPr>
  </w:style>
  <w:style w:type="character" w:customStyle="1" w:styleId="HeaderChar">
    <w:name w:val="Header Char"/>
    <w:basedOn w:val="DefaultParagraphFont"/>
    <w:link w:val="Header"/>
    <w:uiPriority w:val="99"/>
    <w:rsid w:val="00644E10"/>
    <w:rPr>
      <w:rFonts w:ascii="Arial" w:hAnsi="Arial" w:cs="Microsoft Sans Serif"/>
      <w:sz w:val="24"/>
      <w:szCs w:val="24"/>
    </w:rPr>
  </w:style>
  <w:style w:type="paragraph" w:styleId="Footer">
    <w:name w:val="footer"/>
    <w:basedOn w:val="Normal"/>
    <w:link w:val="FooterChar"/>
    <w:rsid w:val="00644E10"/>
    <w:pPr>
      <w:tabs>
        <w:tab w:val="center" w:pos="4680"/>
        <w:tab w:val="right" w:pos="9360"/>
      </w:tabs>
    </w:pPr>
  </w:style>
  <w:style w:type="character" w:customStyle="1" w:styleId="FooterChar">
    <w:name w:val="Footer Char"/>
    <w:basedOn w:val="DefaultParagraphFont"/>
    <w:link w:val="Footer"/>
    <w:rsid w:val="00644E10"/>
    <w:rPr>
      <w:rFonts w:ascii="Arial" w:hAnsi="Arial"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9EE4D9C6D0243AAE662CF8E7DEDED" ma:contentTypeVersion="19" ma:contentTypeDescription="Create a new document." ma:contentTypeScope="" ma:versionID="906050922cb29efd00b0c6dc81b33f81">
  <xsd:schema xmlns:xsd="http://www.w3.org/2001/XMLSchema" xmlns:xs="http://www.w3.org/2001/XMLSchema" xmlns:p="http://schemas.microsoft.com/office/2006/metadata/properties" xmlns:ns2="fa96a52d-614e-4ddc-aaa3-0bc847aa8152" xmlns:ns3="03299164-b079-49d5-85e6-e97e55551100" targetNamespace="http://schemas.microsoft.com/office/2006/metadata/properties" ma:root="true" ma:fieldsID="9297beb85a893e4ef171b1b393ef6010" ns2:_="" ns3:_="">
    <xsd:import namespace="fa96a52d-614e-4ddc-aaa3-0bc847aa8152"/>
    <xsd:import namespace="03299164-b079-49d5-85e6-e97e555511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6a52d-614e-4ddc-aaa3-0bc847aa8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7c4d23-88a3-494c-9e8a-aa5d544ee638" ma:termSetId="09814cd3-568e-fe90-9814-8d621ff8fb84" ma:anchorId="fba54fb3-c3e1-fe81-a776-ca4b69148c4d" ma:open="true" ma:isKeyword="false">
      <xsd:complexType>
        <xsd:sequence>
          <xsd:element ref="pc:Terms" minOccurs="0" maxOccurs="1"/>
        </xsd:sequence>
      </xsd:complexType>
    </xsd:element>
    <xsd:element name="Note" ma:index="25" nillable="true" ma:displayName="Note" ma:description="In email from LMC to OH attorney client comm on 10/4/2022"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299164-b079-49d5-85e6-e97e555511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86effb-3ba9-4ead-bfbe-b9293c02c632}" ma:internalName="TaxCatchAll" ma:showField="CatchAllData" ma:web="03299164-b079-49d5-85e6-e97e555511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fa96a52d-614e-4ddc-aaa3-0bc847aa8152" xsi:nil="true"/>
    <_Flow_SignoffStatus xmlns="fa96a52d-614e-4ddc-aaa3-0bc847aa8152" xsi:nil="true"/>
    <TaxCatchAll xmlns="03299164-b079-49d5-85e6-e97e55551100" xsi:nil="true"/>
    <lcf76f155ced4ddcb4097134ff3c332f xmlns="fa96a52d-614e-4ddc-aaa3-0bc847aa81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B298B-D9EB-4535-83CE-7952CA95E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6a52d-614e-4ddc-aaa3-0bc847aa8152"/>
    <ds:schemaRef ds:uri="03299164-b079-49d5-85e6-e97e55551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79AB0-DA95-4DEC-BF65-A9DF33EC0BB1}">
  <ds:schemaRefs>
    <ds:schemaRef ds:uri="http://schemas.microsoft.com/sharepoint/v3/contenttype/forms"/>
  </ds:schemaRefs>
</ds:datastoreItem>
</file>

<file path=customXml/itemProps3.xml><?xml version="1.0" encoding="utf-8"?>
<ds:datastoreItem xmlns:ds="http://schemas.openxmlformats.org/officeDocument/2006/customXml" ds:itemID="{D9FE8B3D-343A-4C3D-BA0A-1E070D6E15D6}">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fa96a52d-614e-4ddc-aaa3-0bc847aa8152"/>
    <ds:schemaRef ds:uri="http://schemas.microsoft.com/office/infopath/2007/PartnerControls"/>
    <ds:schemaRef ds:uri="03299164-b079-49d5-85e6-e97e5555110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15615</Words>
  <Characters>85423</Characters>
  <Application>Microsoft Office Word</Application>
  <DocSecurity>0</DocSecurity>
  <Lines>711</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Whidby</dc:creator>
  <cp:lastModifiedBy>Jeff Whidby</cp:lastModifiedBy>
  <cp:revision>6</cp:revision>
  <dcterms:created xsi:type="dcterms:W3CDTF">2023-02-07T20:30:00Z</dcterms:created>
  <dcterms:modified xsi:type="dcterms:W3CDTF">2023-02-07T20:38:00Z</dcterms:modified>
</cp:coreProperties>
</file>